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B61163" w14:paraId="5CE9211F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7218B47" w14:textId="77777777"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14:paraId="3A1DB290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6A885B0" w14:textId="77777777"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14:paraId="1FE00595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14:paraId="20582172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14:paraId="7007D1CD" w14:textId="295800A4" w:rsidR="006E1C08" w:rsidRPr="00B61163" w:rsidRDefault="00320A24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Choroby Zakaźne</w:t>
            </w:r>
          </w:p>
        </w:tc>
        <w:tc>
          <w:tcPr>
            <w:tcW w:w="2835" w:type="dxa"/>
            <w:gridSpan w:val="7"/>
          </w:tcPr>
          <w:p w14:paraId="770898EF" w14:textId="77777777"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14:paraId="3F5855BB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14:paraId="7042E93C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14:paraId="51FAA745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14:paraId="17EFE14E" w14:textId="77777777"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14:paraId="68A31BA4" w14:textId="7AC36635" w:rsidR="006E1C08" w:rsidRPr="00B61163" w:rsidRDefault="00411DBE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</w:t>
            </w:r>
          </w:p>
        </w:tc>
        <w:tc>
          <w:tcPr>
            <w:tcW w:w="1701" w:type="dxa"/>
            <w:gridSpan w:val="5"/>
          </w:tcPr>
          <w:p w14:paraId="3534E7DB" w14:textId="77777777"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14:paraId="54684628" w14:textId="5C97EF0F" w:rsidR="00411DBE" w:rsidRPr="00411DBE" w:rsidRDefault="00411DBE" w:rsidP="00411DBE">
            <w:r>
              <w:t>Medycyna kliniczna</w:t>
            </w:r>
          </w:p>
        </w:tc>
      </w:tr>
      <w:tr w:rsidR="006E1C08" w:rsidRPr="00B61163" w14:paraId="224A0D06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3ADDC1AC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14:paraId="685BBC0C" w14:textId="5FD91FC9" w:rsidR="006E1C08" w:rsidRPr="00B61163" w:rsidRDefault="001D36B9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English Division</w:t>
            </w:r>
          </w:p>
        </w:tc>
      </w:tr>
      <w:tr w:rsidR="006E1C08" w:rsidRPr="00B61163" w14:paraId="6797F72F" w14:textId="77777777" w:rsidTr="001D36B9">
        <w:trPr>
          <w:gridAfter w:val="1"/>
          <w:wAfter w:w="171" w:type="dxa"/>
          <w:trHeight w:val="348"/>
        </w:trPr>
        <w:tc>
          <w:tcPr>
            <w:tcW w:w="2807" w:type="dxa"/>
            <w:gridSpan w:val="6"/>
          </w:tcPr>
          <w:p w14:paraId="0DE271E7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14:paraId="433872C6" w14:textId="00A9F97F" w:rsidR="006E1C08" w:rsidRPr="00B61163" w:rsidRDefault="001D36B9" w:rsidP="001D36B9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Faculty od Dentistry 4 year</w:t>
            </w:r>
          </w:p>
        </w:tc>
      </w:tr>
      <w:tr w:rsidR="006E1C08" w:rsidRPr="00B61163" w14:paraId="3158D686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4BF2BD6F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14:paraId="3A5A32BA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</w:tr>
      <w:tr w:rsidR="006E1C08" w:rsidRPr="00B61163" w14:paraId="6B600D3E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382A9B10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14:paraId="558B7A1F" w14:textId="72D6E336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="00320A24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>*</w:t>
            </w:r>
          </w:p>
          <w:p w14:paraId="62D8D1C6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14:paraId="32F482F4" w14:textId="6A084A5A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   </w:t>
            </w:r>
          </w:p>
          <w:p w14:paraId="6950A54D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14:paraId="55E272EF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14:paraId="38D04EB8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5EE8FC3B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14:paraId="2B215540" w14:textId="1CF74014" w:rsidR="006E1C08" w:rsidRPr="00B61163" w:rsidRDefault="008B590E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3827"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14:paraId="522AF58A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2A68B3D9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14:paraId="0DC85EDB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1276" w:type="dxa"/>
            <w:gridSpan w:val="3"/>
          </w:tcPr>
          <w:p w14:paraId="5AEBB4EC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14:paraId="1F88B8DF" w14:textId="38D7956A"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 zimowy</w:t>
            </w:r>
          </w:p>
          <w:p w14:paraId="5B291582" w14:textId="798F116F" w:rsidR="006E1C08" w:rsidRPr="00B61163" w:rsidRDefault="00320A24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x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14:paraId="119B4A46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551A9CC0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14:paraId="78FC67FC" w14:textId="77777777" w:rsidR="004F272A" w:rsidRPr="00B61163" w:rsidRDefault="008B590E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14:paraId="062E2084" w14:textId="77777777"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14:paraId="32A22612" w14:textId="77777777"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14:paraId="51AD6BE6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D7D08B8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5"/>
          </w:tcPr>
          <w:p w14:paraId="10C4318B" w14:textId="77777777" w:rsidR="006E1C08" w:rsidRPr="00B61163" w:rsidRDefault="008B590E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14:paraId="7F654A82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5113E8F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14:paraId="0199ABED" w14:textId="3FB793B2" w:rsidR="006E1C08" w:rsidRPr="00B61163" w:rsidRDefault="004F272A" w:rsidP="004F272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      </w:t>
            </w:r>
            <w:r w:rsidR="001D36B9"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14:paraId="49B48082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BE84BE5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14:paraId="6542AC39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CB2DFDB" w14:textId="77777777"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14:paraId="3010CA22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9D5F47A" w14:textId="77777777"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14:paraId="28764F05" w14:textId="77777777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14:paraId="0F273DB7" w14:textId="77777777"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6F775445" w14:textId="77777777"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4FE8BD26" w14:textId="77777777"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2EAD2BCE" w14:textId="77777777"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14:paraId="44763EE0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14:paraId="0756E455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14:paraId="2B8232E6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14:paraId="3CE766DD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14:paraId="146206CD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14:paraId="0FABAA23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14:paraId="47AAB504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14:paraId="7AEF2C0C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14:paraId="4479C125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14:paraId="0DF37ACA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14:paraId="50BA62C3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14:paraId="196BA257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14:paraId="513FB2BB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14:paraId="13B88295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14:paraId="28DAAFED" w14:textId="77777777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14:paraId="5DC231D4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7DFE8900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14:paraId="35D2D882" w14:textId="77777777" w:rsidTr="008B590E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689BD25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14:paraId="3CE22DA0" w14:textId="4FD6ADE3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14:paraId="4BFD25E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9A49D8F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14:paraId="4B3D541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14:paraId="0ACFA15E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14:paraId="5A6E50AA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14:paraId="55196877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4AC98DD9" w14:textId="5C29EF85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315397E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14:paraId="6EF712C4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14:paraId="1797DC9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37F68292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06FBDC3B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073C77F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14:paraId="3A50DDA0" w14:textId="77777777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74C8B94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14:paraId="5378F8F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14:paraId="62F4E93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8A48F24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14:paraId="0C144AF2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14:paraId="018BEADA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14:paraId="6FBD64D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14:paraId="4FD370EA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7D9FA555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7096B665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14:paraId="60E03F1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14:paraId="15E1660B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0314842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451F4D19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5CDD8C01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14:paraId="53501C78" w14:textId="77777777" w:rsidTr="001D36B9">
        <w:trPr>
          <w:gridAfter w:val="1"/>
          <w:wAfter w:w="171" w:type="dxa"/>
          <w:trHeight w:val="446"/>
        </w:trPr>
        <w:tc>
          <w:tcPr>
            <w:tcW w:w="9469" w:type="dxa"/>
            <w:gridSpan w:val="21"/>
          </w:tcPr>
          <w:p w14:paraId="4B53261B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4FE9B1A0" w14:textId="77777777"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14:paraId="5B2F68D8" w14:textId="77777777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4360FD29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DCF85D" w14:textId="79D9BEDE" w:rsidR="000E4F38" w:rsidRPr="00B61163" w:rsidRDefault="00320A2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A310C43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6B01F37" w14:textId="73D972AA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AA2F4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E4E71A" w14:textId="7810D310" w:rsidR="000E4F38" w:rsidRPr="00B61163" w:rsidRDefault="001D36B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5C82935B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5BEBC5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97092A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B6B8F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14:paraId="12E34463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C33D3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4104A1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7F9E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73BC633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14:paraId="739B475A" w14:textId="77777777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44D609E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4697D1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3B0FE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9DE0F1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F6076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87B63E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673399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3374EF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719D482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FA575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14:paraId="32F595D3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8184B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DCE0C4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98317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BE6E2E5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14:paraId="11FC6AEA" w14:textId="77777777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14:paraId="270D3192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40337AD7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BD1099" w:rsidRPr="00B61163" w14:paraId="55E0B768" w14:textId="77777777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1B9E6090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5EB27B7" w14:textId="0730A5F9" w:rsidR="00BD1099" w:rsidRPr="00B61163" w:rsidRDefault="00320A2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14:paraId="495F622F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68295" w14:textId="52E950B0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0C8259" w14:textId="5BC94E7F" w:rsidR="00BD1099" w:rsidRPr="00B61163" w:rsidRDefault="001D36B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79F13951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30BFFA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741B4DD" w14:textId="590B4479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429FE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14:paraId="468BFFD1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03E1C939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7F15073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A7FCDB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A9C366C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D1099" w:rsidRPr="00B61163" w14:paraId="778E9E41" w14:textId="77777777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28E8F975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CB6CDD5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C030D10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1910DA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A86691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73ADC2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DDA03A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858A61D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E98698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14:paraId="28DD49D1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4C658D2C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EE5BE4D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290B2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935FF45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14:paraId="7901084E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55A198D" w14:textId="77777777" w:rsidR="00EF0D47" w:rsidRDefault="00EF0D47" w:rsidP="00EF0D47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2D6DDE">
              <w:rPr>
                <w:rFonts w:ascii="Calibri Light" w:hAnsi="Calibri Light"/>
                <w:b/>
                <w:color w:val="000000" w:themeColor="text1"/>
              </w:rPr>
              <w:t xml:space="preserve">Cele kształcenia: </w:t>
            </w:r>
            <w:r w:rsidRPr="002D6DDE">
              <w:rPr>
                <w:rFonts w:ascii="Calibri Light" w:hAnsi="Calibri Light"/>
                <w:color w:val="000000" w:themeColor="text1"/>
              </w:rPr>
              <w:t>(max. 6 pozycji)</w:t>
            </w:r>
          </w:p>
          <w:p w14:paraId="005473EC" w14:textId="77777777" w:rsidR="00223341" w:rsidRDefault="00223341" w:rsidP="00EF0D47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  <w:p w14:paraId="6E699B5F" w14:textId="481E76EF" w:rsidR="00303671" w:rsidRDefault="00303671" w:rsidP="00EF0D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C1. </w:t>
            </w:r>
            <w:r w:rsidR="00223341">
              <w:rPr>
                <w:b/>
                <w:bCs/>
                <w:sz w:val="24"/>
                <w:szCs w:val="24"/>
              </w:rPr>
              <w:t xml:space="preserve">Epidemiologia, diagnostyka , profilaktyka i leczenie chorób zakaźnych i pasożytniczych. </w:t>
            </w:r>
            <w:r>
              <w:rPr>
                <w:b/>
                <w:bCs/>
                <w:sz w:val="24"/>
                <w:szCs w:val="24"/>
              </w:rPr>
              <w:t>C2.</w:t>
            </w:r>
            <w:r w:rsidR="00223341">
              <w:rPr>
                <w:b/>
                <w:bCs/>
                <w:sz w:val="24"/>
                <w:szCs w:val="24"/>
              </w:rPr>
              <w:t xml:space="preserve">Zakażenia wirusami hepatotropowymi </w:t>
            </w:r>
            <w:r w:rsidR="00F65AAD">
              <w:rPr>
                <w:b/>
                <w:bCs/>
                <w:sz w:val="24"/>
                <w:szCs w:val="24"/>
              </w:rPr>
              <w:t>i ich późne nastę</w:t>
            </w:r>
            <w:r w:rsidR="00223341">
              <w:rPr>
                <w:b/>
                <w:bCs/>
                <w:sz w:val="24"/>
                <w:szCs w:val="24"/>
              </w:rPr>
              <w:t xml:space="preserve">pstwa (marskość wątroby, rak wątroby, niewydolność wątroby). </w:t>
            </w:r>
          </w:p>
          <w:p w14:paraId="274DA3E3" w14:textId="77777777" w:rsidR="00303671" w:rsidRDefault="00303671" w:rsidP="00EF0D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C3.</w:t>
            </w:r>
            <w:r w:rsidR="00223341">
              <w:rPr>
                <w:b/>
                <w:bCs/>
                <w:sz w:val="24"/>
                <w:szCs w:val="24"/>
              </w:rPr>
              <w:t xml:space="preserve">Zakażenia u osób z upośledzeniem odporności w tym HIV/AIDS. Neuroinfekcje. Zakażenia przenoszone drogą kropelkową. </w:t>
            </w:r>
          </w:p>
          <w:p w14:paraId="2919F2C8" w14:textId="77777777" w:rsidR="00303671" w:rsidRDefault="00303671" w:rsidP="00EF0D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C4.</w:t>
            </w:r>
            <w:r w:rsidR="00223341">
              <w:rPr>
                <w:b/>
                <w:bCs/>
                <w:sz w:val="24"/>
                <w:szCs w:val="24"/>
              </w:rPr>
              <w:t xml:space="preserve">Zakażenia szpitalne. </w:t>
            </w:r>
          </w:p>
          <w:p w14:paraId="42EFDB6F" w14:textId="4B6C8937" w:rsidR="00223341" w:rsidRPr="002D6DDE" w:rsidRDefault="00303671" w:rsidP="00EF0D47">
            <w:pPr>
              <w:spacing w:after="0" w:line="240" w:lineRule="auto"/>
              <w:rPr>
                <w:rFonts w:ascii="Calibri Light" w:hAnsi="Calibri Light"/>
                <w:b/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 xml:space="preserve">C5. </w:t>
            </w:r>
            <w:r w:rsidR="00223341">
              <w:rPr>
                <w:b/>
                <w:bCs/>
                <w:sz w:val="24"/>
                <w:szCs w:val="24"/>
              </w:rPr>
              <w:t>Wybrane choroby pasożytnicze i spotykane w strefie tropikalnej.</w:t>
            </w:r>
          </w:p>
          <w:p w14:paraId="7803910F" w14:textId="24B3096B" w:rsidR="002D6DDE" w:rsidRPr="00B61163" w:rsidRDefault="00303671" w:rsidP="00EF0D47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C6.</w:t>
            </w:r>
            <w:r>
              <w:rPr>
                <w:b/>
                <w:bCs/>
                <w:sz w:val="24"/>
                <w:szCs w:val="24"/>
              </w:rPr>
              <w:t xml:space="preserve"> K</w:t>
            </w:r>
            <w:r w:rsidR="00320A24">
              <w:rPr>
                <w:b/>
                <w:bCs/>
                <w:sz w:val="24"/>
                <w:szCs w:val="24"/>
              </w:rPr>
              <w:t>ontakt z pacjentem</w:t>
            </w:r>
            <w:r>
              <w:rPr>
                <w:b/>
                <w:bCs/>
                <w:sz w:val="24"/>
                <w:szCs w:val="24"/>
              </w:rPr>
              <w:t>, doskonalenie zbierania</w:t>
            </w:r>
            <w:r w:rsidR="00223341">
              <w:rPr>
                <w:b/>
                <w:bCs/>
                <w:sz w:val="24"/>
                <w:szCs w:val="24"/>
              </w:rPr>
              <w:t xml:space="preserve"> wywiadu oraz </w:t>
            </w:r>
            <w:r w:rsidR="00320A24">
              <w:rPr>
                <w:b/>
                <w:bCs/>
                <w:sz w:val="24"/>
                <w:szCs w:val="24"/>
              </w:rPr>
              <w:t>pełne</w:t>
            </w:r>
            <w:r>
              <w:rPr>
                <w:b/>
                <w:bCs/>
                <w:sz w:val="24"/>
                <w:szCs w:val="24"/>
              </w:rPr>
              <w:t>go badania</w:t>
            </w:r>
            <w:r w:rsidR="00320A24">
              <w:rPr>
                <w:b/>
                <w:bCs/>
                <w:sz w:val="24"/>
                <w:szCs w:val="24"/>
              </w:rPr>
              <w:t xml:space="preserve"> fizykalne</w:t>
            </w:r>
            <w:r>
              <w:rPr>
                <w:b/>
                <w:bCs/>
                <w:sz w:val="24"/>
                <w:szCs w:val="24"/>
              </w:rPr>
              <w:t>go</w:t>
            </w:r>
            <w:r w:rsidR="00320A24">
              <w:rPr>
                <w:b/>
                <w:bCs/>
                <w:sz w:val="24"/>
                <w:szCs w:val="24"/>
              </w:rPr>
              <w:t>.</w:t>
            </w:r>
          </w:p>
          <w:p w14:paraId="2BB27A0D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b/>
              </w:rPr>
            </w:pPr>
          </w:p>
        </w:tc>
      </w:tr>
      <w:tr w:rsidR="00EF0D47" w:rsidRPr="00B61163" w14:paraId="5905027C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7A89265" w14:textId="77777777"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14:paraId="78D42A27" w14:textId="77777777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14:paraId="303D2810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14:paraId="3536BF8F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05FB14F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14:paraId="4221EDCE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14:paraId="2AACC3F7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14:paraId="40E6A330" w14:textId="77777777" w:rsidR="00BA2B32" w:rsidRPr="002D6DDE" w:rsidRDefault="00BA2B32" w:rsidP="00BA2B32">
            <w:pPr>
              <w:spacing w:after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2D6DDE">
              <w:rPr>
                <w:rFonts w:ascii="Calibri Light" w:hAnsi="Calibri Light"/>
                <w:color w:val="000000" w:themeColor="text1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14:paraId="6B0F34B6" w14:textId="77777777" w:rsidR="00BA2B32" w:rsidRPr="002D6DDE" w:rsidRDefault="00BA2B32" w:rsidP="00BA2B32">
            <w:pPr>
              <w:spacing w:after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2D6DDE">
              <w:rPr>
                <w:rFonts w:ascii="Calibri Light" w:hAnsi="Calibri Light"/>
                <w:color w:val="000000" w:themeColor="text1"/>
                <w:sz w:val="18"/>
                <w:szCs w:val="18"/>
              </w:rPr>
              <w:t>Forma zajęć dydaktycznych</w:t>
            </w:r>
          </w:p>
          <w:p w14:paraId="416626DF" w14:textId="77777777" w:rsidR="00BA2B32" w:rsidRPr="002D6DDE" w:rsidRDefault="00BA2B32" w:rsidP="00BA2B32">
            <w:pPr>
              <w:spacing w:after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06EE237D" w14:textId="77777777" w:rsidR="00BA2B32" w:rsidRPr="002D6DDE" w:rsidRDefault="00BA2B32" w:rsidP="00BA2B32">
            <w:pPr>
              <w:spacing w:after="0"/>
              <w:rPr>
                <w:rFonts w:ascii="Calibri Light" w:hAnsi="Calibri Light"/>
                <w:i/>
                <w:color w:val="000000" w:themeColor="text1"/>
                <w:sz w:val="16"/>
                <w:szCs w:val="16"/>
              </w:rPr>
            </w:pPr>
            <w:r w:rsidRPr="002D6DDE">
              <w:rPr>
                <w:rFonts w:ascii="Calibri Light" w:hAnsi="Calibri Light"/>
                <w:i/>
                <w:color w:val="000000" w:themeColor="text1"/>
                <w:sz w:val="16"/>
                <w:szCs w:val="16"/>
              </w:rPr>
              <w:t>** wpisz symbol</w:t>
            </w:r>
          </w:p>
        </w:tc>
      </w:tr>
      <w:tr w:rsidR="00D151D6" w:rsidRPr="00B61163" w14:paraId="5BCE1BDD" w14:textId="77777777" w:rsidTr="0094064D">
        <w:trPr>
          <w:gridAfter w:val="1"/>
          <w:wAfter w:w="171" w:type="dxa"/>
          <w:trHeight w:val="4121"/>
        </w:trPr>
        <w:tc>
          <w:tcPr>
            <w:tcW w:w="1531" w:type="dxa"/>
            <w:gridSpan w:val="2"/>
          </w:tcPr>
          <w:p w14:paraId="7E621FC3" w14:textId="4BBAECAA" w:rsidR="00BA2B32" w:rsidRPr="00B61163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14:paraId="46C08728" w14:textId="77777777" w:rsidR="00BA2B32" w:rsidRDefault="00303671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</w:t>
            </w:r>
            <w:r w:rsidR="002E7609">
              <w:rPr>
                <w:rFonts w:ascii="Calibri Light" w:hAnsi="Calibri Light"/>
                <w:b/>
                <w:sz w:val="24"/>
                <w:szCs w:val="24"/>
              </w:rPr>
              <w:t>W 01</w:t>
            </w:r>
          </w:p>
          <w:p w14:paraId="029C0CB5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K_W 02</w:t>
            </w:r>
          </w:p>
          <w:p w14:paraId="60AA39AB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K_W 03</w:t>
            </w:r>
          </w:p>
          <w:p w14:paraId="6D354838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K_W 04</w:t>
            </w:r>
          </w:p>
          <w:p w14:paraId="156976F3" w14:textId="73241B03" w:rsidR="0094064D" w:rsidRPr="00B61163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K_W 05</w:t>
            </w:r>
          </w:p>
        </w:tc>
        <w:tc>
          <w:tcPr>
            <w:tcW w:w="3260" w:type="dxa"/>
            <w:gridSpan w:val="7"/>
          </w:tcPr>
          <w:p w14:paraId="3721AB0F" w14:textId="279F4609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6E2A4E">
              <w:rPr>
                <w:sz w:val="16"/>
                <w:szCs w:val="16"/>
              </w:rPr>
              <w:t>na aktualną  sytuację epidemiologiczną w zakresie chorób zakaźnych i pasożytniczych</w:t>
            </w:r>
          </w:p>
          <w:p w14:paraId="21AC1E84" w14:textId="76179165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E2A4E">
              <w:rPr>
                <w:sz w:val="16"/>
                <w:szCs w:val="16"/>
              </w:rPr>
              <w:t>oznał aktualne potencjalne zagrożenie epidemiologiczne</w:t>
            </w:r>
          </w:p>
          <w:p w14:paraId="631B6D0A" w14:textId="6D802744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</w:t>
            </w:r>
            <w:r w:rsidR="006E2A4E">
              <w:rPr>
                <w:sz w:val="16"/>
                <w:szCs w:val="16"/>
              </w:rPr>
              <w:t>a patogenezę wybranych koniecznych dla wiedzy lekarza stomatologa chorób zakaźnych i zaraźliwych</w:t>
            </w:r>
          </w:p>
          <w:p w14:paraId="2E331697" w14:textId="10A4AD56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6E2A4E">
              <w:rPr>
                <w:sz w:val="16"/>
                <w:szCs w:val="16"/>
              </w:rPr>
              <w:t>est w stanie określić podstawowe objawy kliniczne  definiujące daną jednostkę chorobową o etiologii zakaźnej</w:t>
            </w:r>
          </w:p>
          <w:p w14:paraId="78F65F4A" w14:textId="77411D13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E2A4E">
              <w:rPr>
                <w:sz w:val="16"/>
                <w:szCs w:val="16"/>
              </w:rPr>
              <w:t>mie prowadzić diagnostyke różnicową wybranych chorób zakaźnych szczególnie w odniesieniu do zmian w obrębie jamy ustnej</w:t>
            </w:r>
          </w:p>
          <w:p w14:paraId="1EB2A22E" w14:textId="1F4FB1A1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E2A4E">
              <w:rPr>
                <w:sz w:val="16"/>
                <w:szCs w:val="16"/>
              </w:rPr>
              <w:t>oznał wspólczesne metody i możliwości terapeutyczne wybranych chorób o etiologii zakaźnej</w:t>
            </w:r>
          </w:p>
          <w:p w14:paraId="0A050C8A" w14:textId="68D01927" w:rsidR="00BA2B32" w:rsidRPr="00B61163" w:rsidRDefault="0094064D" w:rsidP="006E2A4E">
            <w:pPr>
              <w:spacing w:after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E2A4E">
              <w:rPr>
                <w:sz w:val="16"/>
                <w:szCs w:val="16"/>
              </w:rPr>
              <w:t>oznał metody profilaktyki bierno-czynnej przeciw wybranym czynnikom zakaźnym</w:t>
            </w:r>
          </w:p>
        </w:tc>
        <w:tc>
          <w:tcPr>
            <w:tcW w:w="1985" w:type="dxa"/>
            <w:gridSpan w:val="4"/>
          </w:tcPr>
          <w:p w14:paraId="7EBECFD0" w14:textId="130B47FC" w:rsidR="00BA2B32" w:rsidRPr="00B61163" w:rsidRDefault="002D6DD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63782C">
              <w:rPr>
                <w:sz w:val="16"/>
                <w:szCs w:val="16"/>
              </w:rPr>
              <w:t>Doraźne sprawdziany wiedzy realizowane w czasie ćwiczeń; zaliczenie</w:t>
            </w:r>
            <w:r w:rsidR="006E2A4E">
              <w:rPr>
                <w:sz w:val="16"/>
                <w:szCs w:val="16"/>
              </w:rPr>
              <w:t>; egzamin</w:t>
            </w:r>
          </w:p>
        </w:tc>
        <w:tc>
          <w:tcPr>
            <w:tcW w:w="1417" w:type="dxa"/>
            <w:gridSpan w:val="4"/>
          </w:tcPr>
          <w:p w14:paraId="79375BEA" w14:textId="7D630B8E" w:rsidR="00BA2B32" w:rsidRPr="00B61163" w:rsidRDefault="00A32E0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t>WY</w:t>
            </w:r>
            <w:r w:rsidR="002D6DDE">
              <w:rPr>
                <w:sz w:val="24"/>
                <w:szCs w:val="24"/>
              </w:rPr>
              <w:t xml:space="preserve">, </w:t>
            </w:r>
            <w:r w:rsidR="006E2A4E">
              <w:rPr>
                <w:sz w:val="24"/>
                <w:szCs w:val="24"/>
              </w:rPr>
              <w:t>CK</w:t>
            </w:r>
          </w:p>
        </w:tc>
      </w:tr>
      <w:tr w:rsidR="002E7609" w:rsidRPr="00B61163" w14:paraId="4D9FC54A" w14:textId="77777777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29BB8336" w14:textId="7D73523F" w:rsidR="002E7609" w:rsidRDefault="002E7609" w:rsidP="002E7609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14:paraId="6DF010B0" w14:textId="77777777" w:rsidR="002E7609" w:rsidRDefault="00303671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</w:t>
            </w:r>
            <w:r w:rsidR="002E7609">
              <w:rPr>
                <w:rFonts w:ascii="Calibri Light" w:hAnsi="Calibri Light"/>
                <w:b/>
                <w:sz w:val="24"/>
                <w:szCs w:val="24"/>
              </w:rPr>
              <w:t>U 0</w:t>
            </w:r>
            <w:r w:rsidR="006E2A4E">
              <w:rPr>
                <w:rFonts w:ascii="Calibri Light" w:hAnsi="Calibri Light"/>
                <w:b/>
                <w:sz w:val="24"/>
                <w:szCs w:val="24"/>
              </w:rPr>
              <w:t>1</w:t>
            </w:r>
          </w:p>
          <w:p w14:paraId="1AD9986D" w14:textId="664FE415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02</w:t>
            </w:r>
          </w:p>
          <w:p w14:paraId="21EDD6D8" w14:textId="4D5A3611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03</w:t>
            </w:r>
          </w:p>
          <w:p w14:paraId="18D91746" w14:textId="441667CC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04</w:t>
            </w:r>
          </w:p>
          <w:p w14:paraId="7D78908F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05</w:t>
            </w:r>
          </w:p>
          <w:p w14:paraId="1B5D81A3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07</w:t>
            </w:r>
          </w:p>
          <w:p w14:paraId="19A57C8C" w14:textId="0DB6048F" w:rsidR="0094064D" w:rsidRPr="00B61163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09</w:t>
            </w:r>
          </w:p>
        </w:tc>
        <w:tc>
          <w:tcPr>
            <w:tcW w:w="3260" w:type="dxa"/>
            <w:gridSpan w:val="7"/>
          </w:tcPr>
          <w:p w14:paraId="49176B0B" w14:textId="27F2A267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E2A4E">
              <w:rPr>
                <w:sz w:val="16"/>
                <w:szCs w:val="16"/>
              </w:rPr>
              <w:t>tosuje w praktyce zasady bezpiecznego funkcjonowania epidemiologicznego gabinetu zabiegowego</w:t>
            </w:r>
          </w:p>
          <w:p w14:paraId="22726CD9" w14:textId="7EDC4B5E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E2A4E">
              <w:rPr>
                <w:sz w:val="16"/>
                <w:szCs w:val="16"/>
              </w:rPr>
              <w:t>mie zapobiegać chorobom zakaźnym</w:t>
            </w:r>
          </w:p>
          <w:p w14:paraId="1AC6913C" w14:textId="2D0C898D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6E2A4E">
              <w:rPr>
                <w:sz w:val="16"/>
                <w:szCs w:val="16"/>
              </w:rPr>
              <w:t>na I STOSUJE ZASADY CZYNNEGO I BIERNEGO  uodpornienia</w:t>
            </w:r>
          </w:p>
          <w:p w14:paraId="4EBE5A73" w14:textId="53C94F7B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E2A4E">
              <w:rPr>
                <w:sz w:val="16"/>
                <w:szCs w:val="16"/>
              </w:rPr>
              <w:t>mie w praktyce zakwalifikować do postępowania profilaktycznego w przypadku ekspozycji zawodowej na choroby zakaźne</w:t>
            </w:r>
          </w:p>
          <w:p w14:paraId="7CA7B6BC" w14:textId="7672D41D" w:rsidR="002E7609" w:rsidRPr="00B61163" w:rsidRDefault="0094064D" w:rsidP="006E2A4E">
            <w:pPr>
              <w:spacing w:after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6E2A4E">
              <w:rPr>
                <w:sz w:val="16"/>
                <w:szCs w:val="16"/>
              </w:rPr>
              <w:t>na interpretacje podstawowych badań serologicznych definiujących zakażenie danym patogenem , jak i stopień uodpornienia</w:t>
            </w:r>
          </w:p>
        </w:tc>
        <w:tc>
          <w:tcPr>
            <w:tcW w:w="1985" w:type="dxa"/>
            <w:gridSpan w:val="4"/>
          </w:tcPr>
          <w:p w14:paraId="491A4D1F" w14:textId="2F9A1C54" w:rsidR="002E7609" w:rsidRPr="00B61163" w:rsidRDefault="002D6DD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63782C">
              <w:rPr>
                <w:sz w:val="16"/>
                <w:szCs w:val="16"/>
              </w:rPr>
              <w:t>Doraźne sprawdziany wiedzy realizowane w czasie ćwiczeń; zaliczenie</w:t>
            </w:r>
            <w:r w:rsidR="006E2A4E">
              <w:rPr>
                <w:sz w:val="16"/>
                <w:szCs w:val="16"/>
              </w:rPr>
              <w:t>; egzamin</w:t>
            </w:r>
          </w:p>
        </w:tc>
        <w:tc>
          <w:tcPr>
            <w:tcW w:w="1417" w:type="dxa"/>
            <w:gridSpan w:val="4"/>
          </w:tcPr>
          <w:p w14:paraId="110D7DCC" w14:textId="3A8510B4" w:rsidR="002E7609" w:rsidRPr="00B61163" w:rsidRDefault="00A32E0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t>WY</w:t>
            </w:r>
            <w:r w:rsidR="002D6DDE">
              <w:rPr>
                <w:sz w:val="24"/>
                <w:szCs w:val="24"/>
              </w:rPr>
              <w:t xml:space="preserve">, </w:t>
            </w:r>
            <w:r w:rsidR="006E2A4E">
              <w:rPr>
                <w:sz w:val="24"/>
                <w:szCs w:val="24"/>
              </w:rPr>
              <w:t>CK</w:t>
            </w:r>
          </w:p>
        </w:tc>
      </w:tr>
      <w:tr w:rsidR="002E7609" w:rsidRPr="00B61163" w14:paraId="7FC18B10" w14:textId="77777777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34E0AFFE" w14:textId="5B5E9DE3" w:rsidR="002E7609" w:rsidRDefault="002E760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14:paraId="1CBD26A7" w14:textId="77777777" w:rsidR="002E7609" w:rsidRDefault="00303671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01</w:t>
            </w:r>
            <w:r w:rsidR="002E760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14:paraId="21CB5B6A" w14:textId="7CDFBE5C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K_K 02</w:t>
            </w:r>
          </w:p>
          <w:p w14:paraId="47E74B88" w14:textId="6B1DD97E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03</w:t>
            </w:r>
          </w:p>
          <w:p w14:paraId="0F70C53F" w14:textId="396D2230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04</w:t>
            </w:r>
          </w:p>
          <w:p w14:paraId="16966CAD" w14:textId="732416F1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05</w:t>
            </w:r>
          </w:p>
          <w:p w14:paraId="2ACC698F" w14:textId="3C724665" w:rsidR="0094064D" w:rsidRPr="00B61163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06</w:t>
            </w:r>
          </w:p>
        </w:tc>
        <w:tc>
          <w:tcPr>
            <w:tcW w:w="3260" w:type="dxa"/>
            <w:gridSpan w:val="7"/>
          </w:tcPr>
          <w:p w14:paraId="037F8AF7" w14:textId="4CB4C28B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  <w:r w:rsidR="006E2A4E">
              <w:rPr>
                <w:sz w:val="16"/>
                <w:szCs w:val="16"/>
              </w:rPr>
              <w:t xml:space="preserve">ktywne uczestnictwo w analizie danego </w:t>
            </w:r>
            <w:r w:rsidR="006E2A4E">
              <w:rPr>
                <w:sz w:val="16"/>
                <w:szCs w:val="16"/>
              </w:rPr>
              <w:lastRenderedPageBreak/>
              <w:t>przypadku</w:t>
            </w:r>
          </w:p>
          <w:p w14:paraId="4F02D3E3" w14:textId="351C60DF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E2A4E">
              <w:rPr>
                <w:sz w:val="16"/>
                <w:szCs w:val="16"/>
              </w:rPr>
              <w:t>hęć wyko</w:t>
            </w:r>
            <w:r w:rsidR="00303671">
              <w:rPr>
                <w:sz w:val="16"/>
                <w:szCs w:val="16"/>
              </w:rPr>
              <w:t>nywania i nabycia umiejętności badania fizykalnego</w:t>
            </w:r>
          </w:p>
          <w:p w14:paraId="7EFA54F5" w14:textId="728E83E5" w:rsidR="002E7609" w:rsidRPr="00B61163" w:rsidRDefault="0094064D" w:rsidP="006E2A4E">
            <w:pPr>
              <w:spacing w:after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E2A4E">
              <w:rPr>
                <w:sz w:val="16"/>
                <w:szCs w:val="16"/>
              </w:rPr>
              <w:t>miejętność pracy zespołowej</w:t>
            </w:r>
          </w:p>
        </w:tc>
        <w:tc>
          <w:tcPr>
            <w:tcW w:w="1985" w:type="dxa"/>
            <w:gridSpan w:val="4"/>
          </w:tcPr>
          <w:p w14:paraId="649A3C2E" w14:textId="7B70DA3F" w:rsidR="002E7609" w:rsidRPr="00B61163" w:rsidRDefault="002D6DD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63782C">
              <w:rPr>
                <w:sz w:val="16"/>
                <w:szCs w:val="16"/>
              </w:rPr>
              <w:lastRenderedPageBreak/>
              <w:t xml:space="preserve">Doraźne sprawdziany </w:t>
            </w:r>
            <w:r w:rsidRPr="0063782C">
              <w:rPr>
                <w:sz w:val="16"/>
                <w:szCs w:val="16"/>
              </w:rPr>
              <w:lastRenderedPageBreak/>
              <w:t>wiedzy realizowane w czasie ćwiczeń; zaliczenie</w:t>
            </w:r>
            <w:r w:rsidR="006E2A4E">
              <w:rPr>
                <w:sz w:val="16"/>
                <w:szCs w:val="16"/>
              </w:rPr>
              <w:t>; egzamin</w:t>
            </w:r>
          </w:p>
        </w:tc>
        <w:tc>
          <w:tcPr>
            <w:tcW w:w="1417" w:type="dxa"/>
            <w:gridSpan w:val="4"/>
          </w:tcPr>
          <w:p w14:paraId="0C03903F" w14:textId="02B815D2" w:rsidR="002E7609" w:rsidRPr="00B61163" w:rsidRDefault="00A32E0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lastRenderedPageBreak/>
              <w:t>WY</w:t>
            </w:r>
            <w:r w:rsidR="002D6DDE">
              <w:rPr>
                <w:sz w:val="24"/>
                <w:szCs w:val="24"/>
              </w:rPr>
              <w:t xml:space="preserve">, </w:t>
            </w:r>
            <w:r w:rsidR="006E2A4E">
              <w:rPr>
                <w:sz w:val="24"/>
                <w:szCs w:val="24"/>
              </w:rPr>
              <w:t>CK</w:t>
            </w:r>
          </w:p>
        </w:tc>
      </w:tr>
      <w:tr w:rsidR="00BA2B32" w:rsidRPr="00B61163" w14:paraId="65CDFB97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B311A62" w14:textId="77777777"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lastRenderedPageBreak/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14:paraId="6A7E02F4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A39AF77" w14:textId="77777777"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14:paraId="020D3962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14:paraId="505F0D36" w14:textId="246FB8B2" w:rsidR="00BA2B32" w:rsidRPr="00B61163" w:rsidRDefault="006B418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14:paraId="698ABBB1" w14:textId="3323613A" w:rsidR="00BA2B32" w:rsidRPr="00B61163" w:rsidRDefault="006B418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14:paraId="0A4F5570" w14:textId="76A88AA0"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A32E05">
              <w:rPr>
                <w:rFonts w:ascii="Calibri Light" w:hAnsi="Calibri Light"/>
              </w:rPr>
              <w:t xml:space="preserve"> społeczne: 4</w:t>
            </w:r>
          </w:p>
          <w:p w14:paraId="208D5EE4" w14:textId="77777777"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14:paraId="77321215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F443855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2B32" w:rsidRPr="00B61163" w14:paraId="24440B2E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56EC9D8C" w14:textId="77777777"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14:paraId="4E64EFAE" w14:textId="77777777" w:rsidR="00BA2B32" w:rsidRPr="00B61163" w:rsidRDefault="00BA2B3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14:paraId="114BCEAA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BA2B32" w:rsidRPr="00B61163" w14:paraId="06156145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616D98C2" w14:textId="77777777" w:rsidR="00BA2B32" w:rsidRPr="00B61163" w:rsidRDefault="00BA2B3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 xml:space="preserve">1. Godziny </w:t>
            </w:r>
            <w:r w:rsidR="00AB689E" w:rsidRPr="00B61163">
              <w:rPr>
                <w:rFonts w:ascii="Calibri Light" w:hAnsi="Calibri Light" w:cs="Times"/>
              </w:rPr>
              <w:t>kontaktowe:</w:t>
            </w:r>
          </w:p>
        </w:tc>
        <w:tc>
          <w:tcPr>
            <w:tcW w:w="2835" w:type="dxa"/>
            <w:gridSpan w:val="7"/>
          </w:tcPr>
          <w:p w14:paraId="448A3B65" w14:textId="4C3ED6A8" w:rsidR="00BA2B32" w:rsidRPr="00B61163" w:rsidRDefault="00223341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45</w:t>
            </w:r>
          </w:p>
        </w:tc>
      </w:tr>
      <w:tr w:rsidR="00BA2B32" w:rsidRPr="00B61163" w14:paraId="6DDBA97A" w14:textId="77777777" w:rsidTr="00223341">
        <w:trPr>
          <w:gridAfter w:val="1"/>
          <w:wAfter w:w="171" w:type="dxa"/>
          <w:trHeight w:val="348"/>
        </w:trPr>
        <w:tc>
          <w:tcPr>
            <w:tcW w:w="6634" w:type="dxa"/>
            <w:gridSpan w:val="14"/>
          </w:tcPr>
          <w:p w14:paraId="7D4143CB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</w:t>
            </w:r>
            <w:r w:rsidR="00830FAB" w:rsidRPr="00B61163">
              <w:rPr>
                <w:rFonts w:ascii="Calibri Light" w:hAnsi="Calibri Light" w:cs="Times"/>
              </w:rPr>
              <w:t xml:space="preserve"> (samokształcenie):</w:t>
            </w:r>
          </w:p>
        </w:tc>
        <w:tc>
          <w:tcPr>
            <w:tcW w:w="2835" w:type="dxa"/>
            <w:gridSpan w:val="7"/>
          </w:tcPr>
          <w:p w14:paraId="4BD2B7A2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14:paraId="0ADBF31C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1F018F2E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14:paraId="19DE93E2" w14:textId="21BDB8F5" w:rsidR="00BA2B32" w:rsidRPr="00B61163" w:rsidRDefault="00223341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45</w:t>
            </w:r>
          </w:p>
        </w:tc>
      </w:tr>
      <w:tr w:rsidR="00BA2B32" w:rsidRPr="00B61163" w14:paraId="47E5D7B0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330A40E1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14:paraId="2B67CB0F" w14:textId="5BBF49EF" w:rsidR="00BA2B32" w:rsidRPr="00B61163" w:rsidRDefault="00A32E0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</w:tr>
      <w:tr w:rsidR="00BA2B32" w:rsidRPr="00B61163" w14:paraId="713FC36C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57906197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14:paraId="58FCB1D9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14:paraId="41157256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638EE29" w14:textId="77777777"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14:paraId="0C2479DE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ED0261B" w14:textId="2F3182C9" w:rsidR="00BA2B32" w:rsidRPr="006E2A4E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color w:val="000000" w:themeColor="text1"/>
              </w:rPr>
            </w:pPr>
            <w:r w:rsidRPr="006E2A4E">
              <w:rPr>
                <w:rFonts w:ascii="Calibri Light" w:hAnsi="Calibri Light"/>
                <w:b/>
                <w:color w:val="000000" w:themeColor="text1"/>
              </w:rPr>
              <w:t>Wykłady</w:t>
            </w:r>
            <w:r w:rsidR="006E2A4E">
              <w:rPr>
                <w:rFonts w:ascii="Calibri Light" w:hAnsi="Calibri Light"/>
                <w:b/>
                <w:color w:val="000000" w:themeColor="text1"/>
              </w:rPr>
              <w:t>:</w:t>
            </w:r>
          </w:p>
          <w:p w14:paraId="15660604" w14:textId="77777777" w:rsidR="00223341" w:rsidRDefault="0022334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color w:val="FF0000"/>
              </w:rPr>
            </w:pPr>
          </w:p>
          <w:p w14:paraId="055F4566" w14:textId="3CAC3356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1.Współczesne zagrożenie epidemiologiczne i bioterroryzm: gruźlica, wąglik, ospa prawdziwa</w:t>
            </w:r>
          </w:p>
          <w:p w14:paraId="32F6134D" w14:textId="70A733CB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Nowe i nawracające choroby zakaźne: gorączki krwotoczne, zakażenia ludzkimi retrowirusami, zakażenia wirusami z grupy Herpes, zakażenie Helicobacter pylori</w:t>
            </w:r>
          </w:p>
          <w:p w14:paraId="254F421F" w14:textId="77777777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Narażenia zawodowe spotykane we współczesnym gabinecie zabiegowym . Błonica</w:t>
            </w:r>
          </w:p>
          <w:p w14:paraId="6CA86E3C" w14:textId="77777777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Zakażenia wirusami pierwotnie hepatotropowymi (HAV, HEV, HBV, HCV, HDV); etiopatogeneza, klinika, współczesne metody leczenia, następstwa, powikłania, manifestacje pozawątrobowe.</w:t>
            </w:r>
          </w:p>
          <w:p w14:paraId="1499DEDF" w14:textId="181062C5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Krętkowice w tym borelioza z Lyme, kiła, leptospiroza, dur powrotny.</w:t>
            </w:r>
          </w:p>
          <w:p w14:paraId="6E07DA37" w14:textId="77777777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Choroby zakaźne</w:t>
            </w:r>
          </w:p>
          <w:p w14:paraId="3E4B5B94" w14:textId="77777777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przenoszone drogą kropelkową : grypa, grypa ptasia, ornitoza, gorączka Q, SARS.</w:t>
            </w:r>
          </w:p>
          <w:p w14:paraId="6C05104F" w14:textId="64746C06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Wtórne niedobory odpornościowe – zakażenia HIV/AIDS: etiopatogeneza, klinik</w:t>
            </w:r>
            <w:r w:rsidR="006E2A4E">
              <w:rPr>
                <w:sz w:val="24"/>
                <w:szCs w:val="24"/>
              </w:rPr>
              <w:t>a, współczesne metody leczenia</w:t>
            </w:r>
          </w:p>
          <w:p w14:paraId="597AE8D5" w14:textId="63BD8A69" w:rsidR="006E2A4E" w:rsidRDefault="001D36B9" w:rsidP="0022334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2A4E">
              <w:rPr>
                <w:sz w:val="24"/>
                <w:szCs w:val="24"/>
              </w:rPr>
              <w:t>.  Zagrożenia spotykane w tropiku i ich profilaktyka.</w:t>
            </w:r>
          </w:p>
          <w:p w14:paraId="06019289" w14:textId="77777777" w:rsidR="00223341" w:rsidRPr="00223341" w:rsidRDefault="0022334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color w:val="FF0000"/>
              </w:rPr>
            </w:pPr>
          </w:p>
          <w:p w14:paraId="1EF80596" w14:textId="77777777" w:rsidR="006B418A" w:rsidRPr="00B61163" w:rsidRDefault="006B418A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</w:p>
          <w:p w14:paraId="553923EF" w14:textId="77777777" w:rsidR="00BA2B32" w:rsidRPr="00B61163" w:rsidRDefault="00BA2B32" w:rsidP="00223341">
            <w:pPr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14:paraId="6B3B23BC" w14:textId="77777777" w:rsidTr="004F3827">
        <w:trPr>
          <w:gridAfter w:val="1"/>
          <w:wAfter w:w="171" w:type="dxa"/>
          <w:trHeight w:val="727"/>
        </w:trPr>
        <w:tc>
          <w:tcPr>
            <w:tcW w:w="9469" w:type="dxa"/>
            <w:gridSpan w:val="21"/>
          </w:tcPr>
          <w:p w14:paraId="6E63FEA8" w14:textId="77777777"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Seminaria</w:t>
            </w:r>
          </w:p>
          <w:p w14:paraId="3755A22B" w14:textId="77777777" w:rsidR="00BA2B32" w:rsidRPr="00B61163" w:rsidRDefault="00BA2B32" w:rsidP="006B418A">
            <w:pPr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14:paraId="291B2496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56D6D483" w14:textId="327B347B" w:rsidR="00BA2B32" w:rsidRDefault="006357BC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Zaj</w:t>
            </w:r>
            <w:r w:rsidR="004F3827">
              <w:rPr>
                <w:rFonts w:ascii="Calibri Light" w:hAnsi="Calibri Light" w:cs="Times"/>
                <w:b/>
              </w:rPr>
              <w:t>ęcia praktyczne przy pacjencie</w:t>
            </w:r>
          </w:p>
          <w:p w14:paraId="6DD9E4B9" w14:textId="77777777" w:rsidR="00223341" w:rsidRDefault="00223341" w:rsidP="00BA2B32">
            <w:pPr>
              <w:spacing w:after="0"/>
              <w:rPr>
                <w:rFonts w:ascii="Calibri Light" w:hAnsi="Calibri Light" w:cs="Times"/>
                <w:b/>
              </w:rPr>
            </w:pPr>
          </w:p>
          <w:p w14:paraId="708C82C0" w14:textId="77777777" w:rsidR="00A32E05" w:rsidRDefault="00A32E05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Zbieranie wywiadu z pacjentem</w:t>
            </w:r>
          </w:p>
          <w:p w14:paraId="44E80563" w14:textId="77777777" w:rsidR="00A32E05" w:rsidRDefault="00A32E05" w:rsidP="00BA2B32">
            <w:pPr>
              <w:spacing w:after="0"/>
              <w:rPr>
                <w:rFonts w:ascii="Calibri Light" w:hAnsi="Calibri Light" w:cs="Times"/>
                <w:b/>
              </w:rPr>
            </w:pPr>
          </w:p>
          <w:p w14:paraId="3CC03296" w14:textId="320B4542" w:rsidR="00223341" w:rsidRDefault="00A32E05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P</w:t>
            </w:r>
            <w:r w:rsidR="00223341">
              <w:rPr>
                <w:rFonts w:ascii="Calibri Light" w:hAnsi="Calibri Light" w:cs="Times"/>
                <w:b/>
              </w:rPr>
              <w:t>ełne badanie fizykalne</w:t>
            </w:r>
          </w:p>
          <w:p w14:paraId="3B993178" w14:textId="77777777" w:rsidR="00223341" w:rsidRDefault="00223341" w:rsidP="00223341">
            <w:pPr>
              <w:spacing w:after="0"/>
              <w:rPr>
                <w:rFonts w:ascii="Calibri Light" w:hAnsi="Calibri Light"/>
                <w:b/>
                <w:bCs/>
              </w:rPr>
            </w:pPr>
          </w:p>
          <w:p w14:paraId="00F0989B" w14:textId="0285F866" w:rsidR="004F3827" w:rsidRPr="00B61163" w:rsidRDefault="004F3827" w:rsidP="00223341">
            <w:pPr>
              <w:spacing w:after="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Tematyka z zakresu chorób zakaźnych omawiana przy pacjencie</w:t>
            </w:r>
          </w:p>
        </w:tc>
      </w:tr>
      <w:tr w:rsidR="00BA2B32" w:rsidRPr="00B61163" w14:paraId="1C9BF49A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15763C4" w14:textId="77777777"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</w:p>
          <w:p w14:paraId="46B804C6" w14:textId="6E3300B9" w:rsidR="00BA2B32" w:rsidRPr="00B61163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14:paraId="53943F57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603752A" w14:textId="77777777" w:rsidR="00BA2B32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14:paraId="5F3D62A5" w14:textId="77777777" w:rsidR="006B418A" w:rsidRPr="00F65AAD" w:rsidRDefault="006B418A" w:rsidP="00BA2B32">
            <w:pPr>
              <w:spacing w:after="0"/>
              <w:rPr>
                <w:rFonts w:asciiTheme="minorHAnsi" w:hAnsiTheme="minorHAnsi" w:cs="Times"/>
                <w:b/>
                <w:bCs/>
              </w:rPr>
            </w:pPr>
          </w:p>
          <w:p w14:paraId="7CBFA92E" w14:textId="6BC7E71A" w:rsidR="001D36B9" w:rsidRDefault="001D36B9" w:rsidP="001D3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rebuchet MS" w:eastAsia="Times New Roman" w:hAnsi="Trebuchet MS"/>
                <w:color w:val="5C5950"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/>
                <w:color w:val="5C5950"/>
                <w:sz w:val="21"/>
                <w:szCs w:val="21"/>
                <w:lang w:eastAsia="pl-PL"/>
              </w:rPr>
              <w:t xml:space="preserve">1. </w:t>
            </w:r>
            <w:r w:rsidRPr="001D36B9">
              <w:rPr>
                <w:rFonts w:ascii="Trebuchet MS" w:eastAsia="Times New Roman" w:hAnsi="Trebuchet MS"/>
                <w:color w:val="5C5950"/>
                <w:sz w:val="21"/>
                <w:szCs w:val="21"/>
                <w:lang w:eastAsia="pl-PL"/>
              </w:rPr>
              <w:t>Infectious Diseases. Crash Course red .E.Nickerson ,Ed.2009 and new version</w:t>
            </w:r>
          </w:p>
          <w:p w14:paraId="6EF9D42B" w14:textId="77777777" w:rsidR="001D36B9" w:rsidRPr="001D36B9" w:rsidRDefault="001D36B9" w:rsidP="001D3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rebuchet MS" w:eastAsia="Times New Roman" w:hAnsi="Trebuchet MS"/>
                <w:color w:val="5C5950"/>
                <w:sz w:val="21"/>
                <w:szCs w:val="21"/>
                <w:lang w:eastAsia="pl-PL"/>
              </w:rPr>
            </w:pPr>
          </w:p>
          <w:p w14:paraId="5FCA37B4" w14:textId="014D5C0D" w:rsidR="001D36B9" w:rsidRPr="001D36B9" w:rsidRDefault="001D36B9" w:rsidP="001D36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rebuchet MS" w:eastAsia="Times New Roman" w:hAnsi="Trebuchet MS"/>
                <w:color w:val="5C5950"/>
                <w:sz w:val="21"/>
                <w:szCs w:val="21"/>
                <w:lang w:eastAsia="pl-PL"/>
              </w:rPr>
            </w:pPr>
            <w:r>
              <w:rPr>
                <w:rFonts w:ascii="Trebuchet MS" w:eastAsia="Times New Roman" w:hAnsi="Trebuchet MS"/>
                <w:color w:val="5C5950"/>
                <w:sz w:val="21"/>
                <w:szCs w:val="21"/>
                <w:lang w:eastAsia="pl-PL"/>
              </w:rPr>
              <w:t xml:space="preserve">2. </w:t>
            </w:r>
            <w:r w:rsidRPr="001D36B9">
              <w:rPr>
                <w:rFonts w:ascii="Trebuchet MS" w:eastAsia="Times New Roman" w:hAnsi="Trebuchet MS"/>
                <w:color w:val="5C5950"/>
                <w:sz w:val="21"/>
                <w:szCs w:val="21"/>
                <w:lang w:eastAsia="pl-PL"/>
              </w:rPr>
              <w:t>Principles and Practice of Infectious Diseases red .Mandell G.L., Bennet J.E, Dolin R. wyd Elsevier, Seventh Edition</w:t>
            </w:r>
          </w:p>
          <w:p w14:paraId="1E53C648" w14:textId="77777777" w:rsidR="00223341" w:rsidRPr="00F65AAD" w:rsidRDefault="00223341" w:rsidP="004F38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 MS"/>
                <w:color w:val="4A473F"/>
                <w:lang w:eastAsia="pl-PL"/>
              </w:rPr>
            </w:pPr>
          </w:p>
          <w:p w14:paraId="2A87B3C9" w14:textId="77777777" w:rsidR="00BA2B32" w:rsidRPr="00F65AAD" w:rsidRDefault="00BA2B32" w:rsidP="00BA2B32">
            <w:pPr>
              <w:spacing w:after="0"/>
              <w:rPr>
                <w:rFonts w:asciiTheme="minorHAnsi" w:hAnsiTheme="minorHAnsi" w:cs="Times"/>
                <w:b/>
                <w:bCs/>
              </w:rPr>
            </w:pPr>
            <w:r w:rsidRPr="00F65AAD">
              <w:rPr>
                <w:rFonts w:asciiTheme="minorHAnsi" w:hAnsiTheme="minorHAnsi" w:cs="Times"/>
                <w:b/>
                <w:bCs/>
              </w:rPr>
              <w:t>Literatura uzupełniaj</w:t>
            </w:r>
            <w:r w:rsidRPr="00F65AAD">
              <w:rPr>
                <w:rFonts w:asciiTheme="minorHAnsi" w:eastAsia="TimesNewRoman,Bold" w:hAnsiTheme="minorHAnsi" w:cs="TimesNewRoman,Bold"/>
                <w:b/>
                <w:bCs/>
              </w:rPr>
              <w:t>ą</w:t>
            </w:r>
            <w:r w:rsidRPr="00F65AAD">
              <w:rPr>
                <w:rFonts w:asciiTheme="minorHAnsi" w:hAnsiTheme="minorHAnsi" w:cs="Times"/>
                <w:b/>
                <w:bCs/>
              </w:rPr>
              <w:t xml:space="preserve">ca i inne pomoce: </w:t>
            </w:r>
            <w:r w:rsidRPr="00F65AAD">
              <w:rPr>
                <w:rFonts w:asciiTheme="minorHAnsi" w:hAnsiTheme="minorHAnsi" w:cs="Times"/>
                <w:bCs/>
              </w:rPr>
              <w:t>(nie więcej niż 3 pozycje)</w:t>
            </w:r>
          </w:p>
          <w:p w14:paraId="36B4209D" w14:textId="77777777" w:rsidR="00BA2B32" w:rsidRPr="00F65AAD" w:rsidRDefault="00BA2B32" w:rsidP="00BA2B32">
            <w:pPr>
              <w:spacing w:after="0"/>
              <w:rPr>
                <w:rFonts w:asciiTheme="minorHAnsi" w:hAnsiTheme="minorHAnsi" w:cs="Times"/>
                <w:bCs/>
              </w:rPr>
            </w:pPr>
          </w:p>
          <w:p w14:paraId="57C5600C" w14:textId="77777777" w:rsidR="00223341" w:rsidRDefault="00223341" w:rsidP="00BA2B32">
            <w:pPr>
              <w:spacing w:after="0"/>
              <w:rPr>
                <w:rFonts w:ascii="Calibri Light" w:hAnsi="Calibri Light" w:cs="Times"/>
                <w:bCs/>
              </w:rPr>
            </w:pPr>
          </w:p>
          <w:p w14:paraId="304148D7" w14:textId="51DD6D3A" w:rsidR="006B418A" w:rsidRPr="00B61163" w:rsidRDefault="006B418A" w:rsidP="00BA2B32">
            <w:pPr>
              <w:spacing w:after="0"/>
              <w:rPr>
                <w:rFonts w:ascii="Calibri Light" w:hAnsi="Calibri Light" w:cs="Times"/>
                <w:bCs/>
              </w:rPr>
            </w:pPr>
          </w:p>
        </w:tc>
      </w:tr>
      <w:tr w:rsidR="00BA2B32" w:rsidRPr="00B61163" w14:paraId="44276DB5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94EC145" w14:textId="77777777"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14:paraId="5D597E02" w14:textId="77777777" w:rsidR="00BA2B32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14:paraId="08EFCB59" w14:textId="77777777" w:rsidR="006B418A" w:rsidRDefault="006B418A" w:rsidP="006B418A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apewnienie sali wykładowej z komputerem i rzutnikiem, szatnia dla studentów, odzież ochronna  </w:t>
            </w:r>
          </w:p>
          <w:p w14:paraId="63BA9B97" w14:textId="7258C07D" w:rsidR="006B418A" w:rsidRPr="00B61163" w:rsidRDefault="006B418A" w:rsidP="006B418A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sz w:val="24"/>
                <w:szCs w:val="24"/>
              </w:rPr>
              <w:t>(maseczki, okulary, fartuchy, rękawice, szpatułki, materiały dezynfekcyjne)</w:t>
            </w:r>
          </w:p>
          <w:p w14:paraId="4D43FC00" w14:textId="77777777"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14:paraId="24D049F9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7A88D33" w14:textId="77777777" w:rsidR="00BA2B32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14:paraId="37C3EEF6" w14:textId="77777777" w:rsidR="00320A24" w:rsidRDefault="00320A24" w:rsidP="00BA2B32">
            <w:pPr>
              <w:spacing w:after="0"/>
              <w:rPr>
                <w:rFonts w:ascii="Calibri Light" w:hAnsi="Calibri Light" w:cs="Times"/>
                <w:bCs/>
              </w:rPr>
            </w:pPr>
          </w:p>
          <w:p w14:paraId="51041617" w14:textId="72B32F74" w:rsidR="00BA2B32" w:rsidRPr="00B61163" w:rsidRDefault="00320A24" w:rsidP="00320A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Zaliczony poprzedni rok studiów </w:t>
            </w:r>
          </w:p>
        </w:tc>
      </w:tr>
      <w:tr w:rsidR="00BA2B32" w:rsidRPr="00B61163" w14:paraId="6344E99B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5B29239" w14:textId="61279C7C"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14:paraId="0EA07A77" w14:textId="77777777"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  <w:p w14:paraId="539D100D" w14:textId="77777777" w:rsidR="006B418A" w:rsidRDefault="006B418A" w:rsidP="006B418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Obecność na zajęciach i wykładach</w:t>
            </w:r>
          </w:p>
          <w:p w14:paraId="68971EB8" w14:textId="0882657F" w:rsidR="004F3827" w:rsidRDefault="004F3827" w:rsidP="006B418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zaliczenia ćwiczeń na podstawie zliczenia ustnego u prowadzącego </w:t>
            </w:r>
          </w:p>
          <w:p w14:paraId="4619A6FA" w14:textId="0D7C6BCB" w:rsidR="00320A24" w:rsidRPr="00B61163" w:rsidRDefault="00320A24" w:rsidP="006B418A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sz w:val="24"/>
                <w:szCs w:val="24"/>
              </w:rPr>
              <w:t xml:space="preserve">Pozytywna ocena z egzaminu końcowego- </w:t>
            </w:r>
            <w:r w:rsidR="001D36B9">
              <w:rPr>
                <w:sz w:val="24"/>
                <w:szCs w:val="24"/>
              </w:rPr>
              <w:t>egzamin ustny</w:t>
            </w:r>
            <w:r w:rsidR="004F3827">
              <w:rPr>
                <w:sz w:val="24"/>
                <w:szCs w:val="24"/>
              </w:rPr>
              <w:t xml:space="preserve">; egzamin poprawkowy- ustny u Kierownika Kliniki </w:t>
            </w:r>
          </w:p>
          <w:p w14:paraId="52355684" w14:textId="77777777" w:rsidR="0070216F" w:rsidRPr="00B61163" w:rsidRDefault="0070216F" w:rsidP="00BA2B32">
            <w:pPr>
              <w:spacing w:after="0"/>
              <w:jc w:val="both"/>
              <w:rPr>
                <w:rFonts w:ascii="Calibri Light" w:hAnsi="Calibri Light"/>
              </w:rPr>
            </w:pPr>
          </w:p>
        </w:tc>
      </w:tr>
      <w:tr w:rsidR="00425A06" w:rsidRPr="00276387" w14:paraId="7D9E51EF" w14:textId="77777777" w:rsidTr="00ED0A01">
        <w:trPr>
          <w:trHeight w:val="708"/>
        </w:trPr>
        <w:tc>
          <w:tcPr>
            <w:tcW w:w="9640" w:type="dxa"/>
            <w:gridSpan w:val="22"/>
          </w:tcPr>
          <w:p w14:paraId="65C2CF79" w14:textId="77777777"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14:paraId="0BC9548E" w14:textId="77777777" w:rsidTr="00425A06">
        <w:tc>
          <w:tcPr>
            <w:tcW w:w="1815" w:type="dxa"/>
            <w:gridSpan w:val="3"/>
          </w:tcPr>
          <w:p w14:paraId="3DBA3D21" w14:textId="77777777"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14:paraId="2CC7E5D8" w14:textId="77777777"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425A06" w:rsidRPr="00276387" w14:paraId="567907FB" w14:textId="77777777" w:rsidTr="00425A06">
        <w:tc>
          <w:tcPr>
            <w:tcW w:w="1815" w:type="dxa"/>
            <w:gridSpan w:val="3"/>
          </w:tcPr>
          <w:p w14:paraId="45BD9132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14:paraId="1477FB31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14:paraId="59EC39FA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14:paraId="19830130" w14:textId="77777777" w:rsidTr="00425A06">
        <w:tc>
          <w:tcPr>
            <w:tcW w:w="1815" w:type="dxa"/>
            <w:gridSpan w:val="3"/>
          </w:tcPr>
          <w:p w14:paraId="7C34120E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14:paraId="74A5962C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14:paraId="0F7F1631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14:paraId="558F96CF" w14:textId="77777777" w:rsidTr="00425A06">
        <w:tc>
          <w:tcPr>
            <w:tcW w:w="1815" w:type="dxa"/>
            <w:gridSpan w:val="3"/>
          </w:tcPr>
          <w:p w14:paraId="51D1486E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14:paraId="64D4946D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9"/>
          </w:tcPr>
          <w:p w14:paraId="4A4F0C16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14:paraId="14C59B6A" w14:textId="77777777" w:rsidTr="00425A06">
        <w:tc>
          <w:tcPr>
            <w:tcW w:w="1815" w:type="dxa"/>
            <w:gridSpan w:val="3"/>
          </w:tcPr>
          <w:p w14:paraId="009975D8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14:paraId="1A4A8F80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14:paraId="396FE589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14:paraId="2199A5E3" w14:textId="77777777" w:rsidTr="00425A06">
        <w:trPr>
          <w:trHeight w:val="309"/>
        </w:trPr>
        <w:tc>
          <w:tcPr>
            <w:tcW w:w="1815" w:type="dxa"/>
            <w:gridSpan w:val="3"/>
          </w:tcPr>
          <w:p w14:paraId="7BE7FD2F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14:paraId="0DE8DF73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14:paraId="39D0FD7E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B61163" w14:paraId="5ACEBD49" w14:textId="77777777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1E7DCA83" w14:textId="77777777"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14:paraId="233BC51B" w14:textId="77777777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48406E1D" w14:textId="12EA5EB1"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14:paraId="0D13D335" w14:textId="77777777" w:rsidR="006B418A" w:rsidRPr="006B418A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</w:rPr>
            </w:pPr>
            <w:r w:rsidRPr="006B418A">
              <w:rPr>
                <w:rFonts w:cs="Times"/>
                <w:b/>
                <w:bCs/>
              </w:rPr>
              <w:t>Nazwa i adres jednostki prowadz</w:t>
            </w:r>
            <w:r w:rsidRPr="006B418A">
              <w:rPr>
                <w:rFonts w:eastAsia="TimesNewRoman,Bold" w:cs="TimesNewRoman,Bold"/>
                <w:b/>
                <w:bCs/>
              </w:rPr>
              <w:t>ą</w:t>
            </w:r>
            <w:r w:rsidRPr="006B418A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14:paraId="6ACD2B25" w14:textId="18FAEBA1" w:rsidR="00425A06" w:rsidRPr="00AC05D9" w:rsidRDefault="00320A2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Klinika </w:t>
            </w:r>
            <w:r w:rsidR="006B418A" w:rsidRPr="00AC05D9">
              <w:rPr>
                <w:rFonts w:cs="Times"/>
              </w:rPr>
              <w:t xml:space="preserve"> Chorób Zakaźnych i Hepatologii; ul</w:t>
            </w:r>
            <w:r w:rsidR="00425A06" w:rsidRPr="00AC05D9">
              <w:rPr>
                <w:rFonts w:cs="Times"/>
              </w:rPr>
              <w:t>.</w:t>
            </w:r>
            <w:r w:rsidR="006B418A" w:rsidRPr="00AC05D9">
              <w:rPr>
                <w:rFonts w:cs="Times"/>
              </w:rPr>
              <w:t xml:space="preserve"> Koszarowa 5, 51-149 Wrocław ; tel. 713957505 ; </w:t>
            </w:r>
            <w:r>
              <w:rPr>
                <w:rFonts w:ascii="Arial" w:hAnsi="Arial" w:cs="Arial"/>
                <w:bCs/>
                <w:color w:val="1A1A1A"/>
                <w:lang w:eastAsia="pl-PL"/>
              </w:rPr>
              <w:t>justynajanocha</w:t>
            </w:r>
            <w:r w:rsidR="006B418A" w:rsidRPr="00AC05D9">
              <w:rPr>
                <w:rFonts w:ascii="Arial" w:hAnsi="Arial" w:cs="Arial"/>
                <w:bCs/>
                <w:color w:val="1A1A1A"/>
                <w:lang w:eastAsia="pl-PL"/>
              </w:rPr>
              <w:t>@</w:t>
            </w:r>
            <w:r>
              <w:rPr>
                <w:rFonts w:ascii="Arial" w:hAnsi="Arial" w:cs="Arial"/>
                <w:bCs/>
                <w:color w:val="1A1A1A"/>
                <w:lang w:eastAsia="pl-PL"/>
              </w:rPr>
              <w:t>o2.pl</w:t>
            </w:r>
          </w:p>
          <w:p w14:paraId="5BFD17C3" w14:textId="77777777" w:rsidR="00CD7636" w:rsidRPr="008859E2" w:rsidRDefault="00CD7636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14:paraId="17856E48" w14:textId="3A9611C2" w:rsidR="00CD7636" w:rsidRPr="008859E2" w:rsidRDefault="00AC05D9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Justyna Janocha-Litwin; tel. 713957536 ; </w:t>
            </w:r>
            <w:r w:rsidR="001D36B9">
              <w:rPr>
                <w:rFonts w:ascii="Arial" w:hAnsi="Arial" w:cs="Arial"/>
                <w:bCs/>
                <w:lang w:eastAsia="pl-PL"/>
              </w:rPr>
              <w:t xml:space="preserve">justynajanocha@o2.pl </w:t>
            </w:r>
            <w:r w:rsidR="00320A24">
              <w:rPr>
                <w:rFonts w:ascii="Arial" w:hAnsi="Arial" w:cs="Arial"/>
                <w:bCs/>
                <w:color w:val="1A1A1A"/>
                <w:lang w:eastAsia="pl-PL"/>
              </w:rPr>
              <w:t xml:space="preserve"> </w:t>
            </w:r>
          </w:p>
          <w:p w14:paraId="74E47CD8" w14:textId="77777777"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14:paraId="3244D1B2" w14:textId="4D9DAEB9" w:rsidR="00425A06" w:rsidRPr="002D6DDE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Krzysztof Simon</w:t>
            </w:r>
            <w:r w:rsidR="002D6DDE" w:rsidRPr="002D6DDE">
              <w:rPr>
                <w:rFonts w:cs="Times"/>
                <w:color w:val="000000" w:themeColor="text1"/>
              </w:rPr>
              <w:t>-prof. Dr hab./ lekarz specjalista chorób zakaźnych i chorób wewnętrznych/CK+WY</w:t>
            </w:r>
          </w:p>
          <w:p w14:paraId="78668E30" w14:textId="021F0CB6" w:rsidR="00AC05D9" w:rsidRPr="002D6DDE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Paweł Piszko</w:t>
            </w:r>
            <w:r w:rsidR="002D6DDE" w:rsidRPr="002D6DDE">
              <w:rPr>
                <w:rFonts w:cs="Times"/>
                <w:color w:val="000000" w:themeColor="text1"/>
              </w:rPr>
              <w:t>- dr n. med./ lekarz specjalista chorób zakaźnych/CK</w:t>
            </w:r>
          </w:p>
          <w:p w14:paraId="21679866" w14:textId="7BA9869B" w:rsidR="00AC05D9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Sylwia Serafińska</w:t>
            </w:r>
            <w:r w:rsidR="002D6DDE" w:rsidRPr="002D6DDE">
              <w:rPr>
                <w:rFonts w:cs="Times"/>
                <w:color w:val="000000" w:themeColor="text1"/>
              </w:rPr>
              <w:t>- dr n. med. /specjalista chorób zakaźnych i chorób wewnętrznych/CK</w:t>
            </w:r>
          </w:p>
          <w:p w14:paraId="2376BC19" w14:textId="2A20E8AC" w:rsidR="00320A24" w:rsidRDefault="00320A24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>
              <w:rPr>
                <w:rFonts w:cs="Times"/>
                <w:color w:val="000000" w:themeColor="text1"/>
              </w:rPr>
              <w:t>Monika Pazgan-Simon- dr n. Med. /specjalista chorób zakaźnych/CK</w:t>
            </w:r>
          </w:p>
          <w:p w14:paraId="09607B94" w14:textId="2A531196" w:rsidR="00AC05D9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Anna Szymanek-Pasternak</w:t>
            </w:r>
            <w:r w:rsidR="00320A24">
              <w:rPr>
                <w:rFonts w:cs="Times"/>
                <w:color w:val="000000" w:themeColor="text1"/>
              </w:rPr>
              <w:t>- dr n.med./ specjalista chorób zakaźnych</w:t>
            </w:r>
            <w:r w:rsidR="002D6DDE" w:rsidRPr="002D6DDE">
              <w:rPr>
                <w:rFonts w:cs="Times"/>
                <w:color w:val="000000" w:themeColor="text1"/>
              </w:rPr>
              <w:t>/CK</w:t>
            </w:r>
          </w:p>
          <w:p w14:paraId="5B7E9248" w14:textId="2F533133" w:rsidR="004F3827" w:rsidRPr="002D6DDE" w:rsidRDefault="004F3827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>
              <w:rPr>
                <w:rFonts w:cs="Times"/>
                <w:color w:val="000000" w:themeColor="text1"/>
              </w:rPr>
              <w:t>Justyna Janocha-Litwin- lek. Med./specjalista chorób zakaźnych/CK</w:t>
            </w:r>
          </w:p>
          <w:p w14:paraId="55718F57" w14:textId="2E1AEA26" w:rsidR="00AC05D9" w:rsidRPr="002D6DDE" w:rsidRDefault="004F3827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>
              <w:rPr>
                <w:rFonts w:cs="Times"/>
                <w:color w:val="000000" w:themeColor="text1"/>
              </w:rPr>
              <w:t>Iwona Buczyńska</w:t>
            </w:r>
            <w:r w:rsidR="002D6DDE" w:rsidRPr="002D6DDE">
              <w:rPr>
                <w:rFonts w:cs="Times"/>
                <w:color w:val="000000" w:themeColor="text1"/>
              </w:rPr>
              <w:t>- lek med. /CK</w:t>
            </w:r>
          </w:p>
          <w:p w14:paraId="6C719CDD" w14:textId="6AE65610" w:rsidR="00AC05D9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Karolina Rostkowska</w:t>
            </w:r>
            <w:r w:rsidR="002D6DDE" w:rsidRPr="002D6DDE">
              <w:rPr>
                <w:rFonts w:cs="Times"/>
                <w:color w:val="000000" w:themeColor="text1"/>
              </w:rPr>
              <w:t>- lek. med./CK</w:t>
            </w:r>
          </w:p>
          <w:p w14:paraId="59958746" w14:textId="42070BB6" w:rsidR="004F3827" w:rsidRPr="002D6DDE" w:rsidRDefault="004F3827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>
              <w:rPr>
                <w:rFonts w:cs="Times"/>
                <w:color w:val="000000" w:themeColor="text1"/>
              </w:rPr>
              <w:t>Wojciech  Szymański-lek. med./ CK</w:t>
            </w:r>
          </w:p>
          <w:p w14:paraId="152D76A7" w14:textId="77777777"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14:paraId="0C256DA4" w14:textId="77777777" w:rsidTr="00ED0A01">
              <w:tc>
                <w:tcPr>
                  <w:tcW w:w="4705" w:type="dxa"/>
                  <w:vAlign w:val="center"/>
                </w:tcPr>
                <w:p w14:paraId="0C2DA81B" w14:textId="77777777"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14:paraId="4E96D991" w14:textId="77777777"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14:paraId="5761D4D5" w14:textId="77777777" w:rsidTr="00ED0A01">
              <w:tc>
                <w:tcPr>
                  <w:tcW w:w="4705" w:type="dxa"/>
                  <w:vAlign w:val="bottom"/>
                </w:tcPr>
                <w:p w14:paraId="7CB7997F" w14:textId="55E37E63" w:rsidR="00425A06" w:rsidRPr="008859E2" w:rsidRDefault="004F3827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29.06.2018</w:t>
                  </w:r>
                  <w:bookmarkStart w:id="0" w:name="_GoBack"/>
                  <w:bookmarkEnd w:id="0"/>
                </w:p>
              </w:tc>
              <w:tc>
                <w:tcPr>
                  <w:tcW w:w="4367" w:type="dxa"/>
                  <w:vAlign w:val="bottom"/>
                </w:tcPr>
                <w:p w14:paraId="2A88A655" w14:textId="69D35AAF" w:rsidR="00425A06" w:rsidRPr="008859E2" w:rsidRDefault="006B418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Justyna Janocha-Litwin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425A06" w:rsidRPr="008859E2" w14:paraId="6E3C0834" w14:textId="77777777" w:rsidTr="00ED0A01">
              <w:tc>
                <w:tcPr>
                  <w:tcW w:w="9072" w:type="dxa"/>
                  <w:gridSpan w:val="2"/>
                  <w:vAlign w:val="center"/>
                </w:tcPr>
                <w:p w14:paraId="5F2ED3EE" w14:textId="77777777"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2854886" w14:textId="77777777"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14:paraId="44A39D57" w14:textId="77777777" w:rsidTr="00ED0A01">
              <w:tc>
                <w:tcPr>
                  <w:tcW w:w="9072" w:type="dxa"/>
                  <w:gridSpan w:val="2"/>
                  <w:vAlign w:val="center"/>
                </w:tcPr>
                <w:p w14:paraId="1013B6B1" w14:textId="77777777"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14:paraId="5F546B42" w14:textId="77777777"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14:paraId="53D7EEB1" w14:textId="77777777"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14:paraId="1DECDF35" w14:textId="77777777"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14:paraId="315D69BD" w14:textId="77777777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47054FE9" w14:textId="77777777"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14:paraId="31D772D7" w14:textId="77777777"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14:paraId="34DB960E" w14:textId="77777777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14:paraId="67AE4403" w14:textId="77777777"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14:paraId="23740474" w14:textId="77777777"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14:paraId="67186E9A" w14:textId="77777777"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9694C" w14:textId="77777777" w:rsidR="00695CB4" w:rsidRDefault="00695CB4" w:rsidP="00420C0C">
      <w:pPr>
        <w:spacing w:after="0" w:line="240" w:lineRule="auto"/>
      </w:pPr>
      <w:r>
        <w:separator/>
      </w:r>
    </w:p>
  </w:endnote>
  <w:endnote w:type="continuationSeparator" w:id="0">
    <w:p w14:paraId="6E0C144E" w14:textId="77777777" w:rsidR="00695CB4" w:rsidRDefault="00695CB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12F0" w14:textId="77777777"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E2D1" w14:textId="77777777"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20398" w14:textId="77777777"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6357BC">
      <w:rPr>
        <w:noProof/>
        <w:color w:val="5B9BD5"/>
      </w:rPr>
      <w:t>6</w:t>
    </w:r>
    <w:r w:rsidRPr="00941060">
      <w:rPr>
        <w:color w:val="5B9BD5"/>
      </w:rPr>
      <w:fldChar w:fldCharType="end"/>
    </w:r>
  </w:p>
  <w:p w14:paraId="32B08BB4" w14:textId="77777777"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82898" w14:textId="77777777" w:rsidR="00695CB4" w:rsidRDefault="00695CB4" w:rsidP="00420C0C">
      <w:pPr>
        <w:spacing w:after="0" w:line="240" w:lineRule="auto"/>
      </w:pPr>
      <w:r>
        <w:separator/>
      </w:r>
    </w:p>
  </w:footnote>
  <w:footnote w:type="continuationSeparator" w:id="0">
    <w:p w14:paraId="5A7C2DFD" w14:textId="77777777" w:rsidR="00695CB4" w:rsidRDefault="00695CB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4171" w14:textId="77777777"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0281" w14:textId="77777777" w:rsidR="00425A06" w:rsidRDefault="008F67F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5013DB" wp14:editId="3A169180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14:paraId="6CA60998" w14:textId="77777777"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14:paraId="38CAFA70" w14:textId="77777777"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14:paraId="5DF67C05" w14:textId="77777777"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28E0" w14:textId="77777777" w:rsidR="00425A06" w:rsidRDefault="008F67F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ED8A648" wp14:editId="286FD646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14:paraId="51BCF1CA" w14:textId="77777777"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14:paraId="5894B91C" w14:textId="77777777"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5C8E4222" w14:textId="77777777"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7044B4"/>
    <w:multiLevelType w:val="multilevel"/>
    <w:tmpl w:val="E18E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C"/>
    <w:rsid w:val="00011CDB"/>
    <w:rsid w:val="000334F7"/>
    <w:rsid w:val="000D4F73"/>
    <w:rsid w:val="000E4F38"/>
    <w:rsid w:val="00124B37"/>
    <w:rsid w:val="001338D8"/>
    <w:rsid w:val="00133964"/>
    <w:rsid w:val="00154988"/>
    <w:rsid w:val="001D36B9"/>
    <w:rsid w:val="001F2073"/>
    <w:rsid w:val="00221BC5"/>
    <w:rsid w:val="00223341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D6DDE"/>
    <w:rsid w:val="002E2A69"/>
    <w:rsid w:val="002E7609"/>
    <w:rsid w:val="00303671"/>
    <w:rsid w:val="003166AD"/>
    <w:rsid w:val="00317DDD"/>
    <w:rsid w:val="00320A24"/>
    <w:rsid w:val="00323218"/>
    <w:rsid w:val="0035703D"/>
    <w:rsid w:val="00383861"/>
    <w:rsid w:val="003C5D50"/>
    <w:rsid w:val="003D495E"/>
    <w:rsid w:val="00402B09"/>
    <w:rsid w:val="00411DBE"/>
    <w:rsid w:val="00420C0C"/>
    <w:rsid w:val="00425A06"/>
    <w:rsid w:val="004430C2"/>
    <w:rsid w:val="004B5C94"/>
    <w:rsid w:val="004F0142"/>
    <w:rsid w:val="004F272A"/>
    <w:rsid w:val="004F3827"/>
    <w:rsid w:val="00577C32"/>
    <w:rsid w:val="0059224E"/>
    <w:rsid w:val="005C013D"/>
    <w:rsid w:val="005E3B43"/>
    <w:rsid w:val="0062176B"/>
    <w:rsid w:val="006357BC"/>
    <w:rsid w:val="00640A5C"/>
    <w:rsid w:val="00654EED"/>
    <w:rsid w:val="00680EB7"/>
    <w:rsid w:val="00695CB4"/>
    <w:rsid w:val="006A3C86"/>
    <w:rsid w:val="006B094C"/>
    <w:rsid w:val="006B2CD3"/>
    <w:rsid w:val="006B418A"/>
    <w:rsid w:val="006E168B"/>
    <w:rsid w:val="006E18E2"/>
    <w:rsid w:val="006E1C08"/>
    <w:rsid w:val="006E2A4E"/>
    <w:rsid w:val="0070216F"/>
    <w:rsid w:val="00710C9A"/>
    <w:rsid w:val="00721D97"/>
    <w:rsid w:val="00726E37"/>
    <w:rsid w:val="00727C06"/>
    <w:rsid w:val="007A1EE5"/>
    <w:rsid w:val="007B5FF3"/>
    <w:rsid w:val="00830FAB"/>
    <w:rsid w:val="00857D66"/>
    <w:rsid w:val="00864A8E"/>
    <w:rsid w:val="008715BD"/>
    <w:rsid w:val="008859E2"/>
    <w:rsid w:val="008B590E"/>
    <w:rsid w:val="008F67F3"/>
    <w:rsid w:val="009222D6"/>
    <w:rsid w:val="00924C9B"/>
    <w:rsid w:val="0094064D"/>
    <w:rsid w:val="00941060"/>
    <w:rsid w:val="00946913"/>
    <w:rsid w:val="00953CEB"/>
    <w:rsid w:val="00960708"/>
    <w:rsid w:val="009A7B98"/>
    <w:rsid w:val="009D7BCA"/>
    <w:rsid w:val="009E74B2"/>
    <w:rsid w:val="00A30199"/>
    <w:rsid w:val="00A30398"/>
    <w:rsid w:val="00A32E05"/>
    <w:rsid w:val="00A57F9A"/>
    <w:rsid w:val="00A93C00"/>
    <w:rsid w:val="00AB689E"/>
    <w:rsid w:val="00AB6CE5"/>
    <w:rsid w:val="00AC05D9"/>
    <w:rsid w:val="00AD5870"/>
    <w:rsid w:val="00B33794"/>
    <w:rsid w:val="00B52E51"/>
    <w:rsid w:val="00B6026F"/>
    <w:rsid w:val="00B61163"/>
    <w:rsid w:val="00BA2B32"/>
    <w:rsid w:val="00BC502E"/>
    <w:rsid w:val="00BD1099"/>
    <w:rsid w:val="00BD1F78"/>
    <w:rsid w:val="00C12051"/>
    <w:rsid w:val="00C214C9"/>
    <w:rsid w:val="00C2676E"/>
    <w:rsid w:val="00C45D6A"/>
    <w:rsid w:val="00C9016F"/>
    <w:rsid w:val="00CA02A8"/>
    <w:rsid w:val="00CD7636"/>
    <w:rsid w:val="00D151D6"/>
    <w:rsid w:val="00D354A4"/>
    <w:rsid w:val="00D44B2F"/>
    <w:rsid w:val="00D63982"/>
    <w:rsid w:val="00DE4CD2"/>
    <w:rsid w:val="00E303C6"/>
    <w:rsid w:val="00EA5F3E"/>
    <w:rsid w:val="00EB1CA3"/>
    <w:rsid w:val="00EB2B31"/>
    <w:rsid w:val="00EC21B3"/>
    <w:rsid w:val="00ED0A01"/>
    <w:rsid w:val="00EF0D47"/>
    <w:rsid w:val="00F010B5"/>
    <w:rsid w:val="00F60FD4"/>
    <w:rsid w:val="00F65AAD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EC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320A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0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1254</Words>
  <Characters>7529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Justyna Janocha- Litwin</cp:lastModifiedBy>
  <cp:revision>3</cp:revision>
  <cp:lastPrinted>2016-09-29T07:27:00Z</cp:lastPrinted>
  <dcterms:created xsi:type="dcterms:W3CDTF">2018-07-02T19:39:00Z</dcterms:created>
  <dcterms:modified xsi:type="dcterms:W3CDTF">2018-07-02T19:45:00Z</dcterms:modified>
</cp:coreProperties>
</file>