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D92512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1B3797">
              <w:rPr>
                <w:rFonts w:ascii="Calibri Light" w:hAnsi="Calibri Light"/>
                <w:b/>
                <w:sz w:val="24"/>
                <w:szCs w:val="24"/>
                <w:lang w:val="en-US"/>
              </w:rPr>
              <w:t>8</w:t>
            </w:r>
            <w:r w:rsidR="00D92512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/201</w:t>
            </w:r>
            <w:r w:rsidR="001B3797">
              <w:rPr>
                <w:rFonts w:ascii="Calibri Light" w:hAnsi="Calibri Light"/>
                <w:b/>
                <w:sz w:val="24"/>
                <w:szCs w:val="24"/>
                <w:lang w:val="en-US"/>
              </w:rPr>
              <w:t>9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8D10A7" w:rsidP="00C60314">
            <w:pPr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Ophthalmology</w:t>
            </w: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8D10A7">
              <w:rPr>
                <w:rFonts w:ascii="Calibri Light" w:hAnsi="Calibri Light"/>
                <w:b/>
                <w:lang w:val="en-US"/>
              </w:rPr>
              <w:t xml:space="preserve"> F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8D10A7" w:rsidRPr="008D10A7" w:rsidRDefault="008D10A7" w:rsidP="008D10A7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Clinical Science Surgery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1B3797" w:rsidRDefault="001B379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</w:t>
            </w:r>
            <w:r w:rsidRPr="001B3797">
              <w:rPr>
                <w:rFonts w:ascii="Calibri Light" w:hAnsi="Calibri Light"/>
                <w:lang w:val="en-US"/>
              </w:rPr>
              <w:t>e</w:t>
            </w:r>
            <w:proofErr w:type="spellStart"/>
            <w:r w:rsidRPr="001B3797">
              <w:rPr>
                <w:color w:val="000000"/>
              </w:rPr>
              <w:t>n</w:t>
            </w:r>
            <w:r w:rsidRPr="001B3797">
              <w:rPr>
                <w:color w:val="000000"/>
              </w:rPr>
              <w:t>tistry</w:t>
            </w:r>
            <w:proofErr w:type="spellEnd"/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1B379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</w:t>
            </w:r>
            <w:r w:rsidRPr="001B3797">
              <w:rPr>
                <w:rFonts w:ascii="Calibri Light" w:hAnsi="Calibri Light"/>
                <w:lang w:val="en-US"/>
              </w:rPr>
              <w:t>e</w:t>
            </w:r>
            <w:proofErr w:type="spellStart"/>
            <w:r w:rsidRPr="001B3797">
              <w:rPr>
                <w:color w:val="000000"/>
              </w:rPr>
              <w:t>ntistry</w:t>
            </w:r>
            <w:proofErr w:type="spellEnd"/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8D10A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-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0E5550">
              <w:rPr>
                <w:rFonts w:ascii="Calibri Light" w:hAnsi="Calibri Light"/>
                <w:lang w:val="en-US"/>
              </w:rPr>
              <w:sym w:font="Wingdings" w:char="F078"/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0E5550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sym w:font="Wingdings" w:char="F078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92512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BD0194" w:rsidRDefault="001B3797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0E5550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sym w:font="Wingdings" w:char="F078"/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0E555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sym w:font="Wingdings" w:char="F078"/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0E5550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sym w:font="Wingdings" w:char="F078"/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0E5550">
              <w:rPr>
                <w:rFonts w:ascii="Calibri Light" w:hAnsi="Calibri Light"/>
                <w:lang w:val="en-US"/>
              </w:rPr>
              <w:sym w:font="Wingdings" w:char="F078"/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8D10A7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8D10A7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</w:t>
            </w:r>
            <w:r w:rsidR="001B3797"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8D10A7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0E4F38" w:rsidRPr="008D10A7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8D10A7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8D10A7" w:rsidRDefault="00BD1099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8D10A7" w:rsidRDefault="00BD1099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500FA5" w:rsidRDefault="001B3797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15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BD0194" w:rsidRDefault="00BD0194" w:rsidP="00BD0194">
            <w:pPr>
              <w:jc w:val="both"/>
              <w:rPr>
                <w:lang w:val="en-US"/>
              </w:rPr>
            </w:pPr>
            <w:r>
              <w:rPr>
                <w:b/>
                <w:lang w:val="en-GB"/>
              </w:rPr>
              <w:t xml:space="preserve">C1. </w:t>
            </w:r>
            <w:r>
              <w:rPr>
                <w:lang w:val="en-US"/>
              </w:rPr>
              <w:t xml:space="preserve">Basic knowledge including anatomy, physiology, pathophysiology of orbital structures, eyeball, eye mussels and ocular adnexa. </w:t>
            </w:r>
          </w:p>
          <w:p w:rsidR="00BD0194" w:rsidRDefault="00BD0194" w:rsidP="00BD0194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C2. </w:t>
            </w:r>
            <w:r>
              <w:rPr>
                <w:lang w:val="en-US"/>
              </w:rPr>
              <w:t>Assimilation of subjective and objective examination’s techniques of the organ of vision.</w:t>
            </w:r>
          </w:p>
          <w:p w:rsidR="00BD0194" w:rsidRDefault="00BD0194" w:rsidP="00BD0194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C3</w:t>
            </w:r>
            <w:r>
              <w:rPr>
                <w:lang w:val="en-US"/>
              </w:rPr>
              <w:t xml:space="preserve">. Learning about additional tests used in ophthalmology and </w:t>
            </w:r>
            <w:proofErr w:type="spellStart"/>
            <w:r>
              <w:rPr>
                <w:lang w:val="en-US"/>
              </w:rPr>
              <w:t>neuroophthalmology</w:t>
            </w:r>
            <w:proofErr w:type="spellEnd"/>
            <w:r>
              <w:rPr>
                <w:lang w:val="en-US"/>
              </w:rPr>
              <w:t xml:space="preserve"> – implication and interpretation.</w:t>
            </w:r>
          </w:p>
          <w:p w:rsidR="00BA2B32" w:rsidRPr="00C60314" w:rsidRDefault="00BD0194" w:rsidP="001B3797">
            <w:pPr>
              <w:jc w:val="both"/>
              <w:rPr>
                <w:rFonts w:ascii="Calibri Light" w:hAnsi="Calibri Light"/>
                <w:b/>
                <w:lang w:val="en-US"/>
              </w:rPr>
            </w:pPr>
            <w:r>
              <w:rPr>
                <w:b/>
                <w:lang w:val="en-US"/>
              </w:rPr>
              <w:t xml:space="preserve">C4. </w:t>
            </w:r>
            <w:r w:rsidR="001B3797">
              <w:rPr>
                <w:lang w:val="en-US"/>
              </w:rPr>
              <w:t xml:space="preserve">First aid </w:t>
            </w:r>
            <w:proofErr w:type="spellStart"/>
            <w:r w:rsidR="001B3797">
              <w:rPr>
                <w:lang w:val="en-US"/>
              </w:rPr>
              <w:t>i</w:t>
            </w:r>
            <w:proofErr w:type="spellEnd"/>
            <w:r w:rsidR="001B3797" w:rsidRPr="001B3797">
              <w:rPr>
                <w:color w:val="000000"/>
              </w:rPr>
              <w:t>n</w:t>
            </w:r>
            <w:r w:rsidR="001B3797">
              <w:rPr>
                <w:color w:val="000000"/>
              </w:rPr>
              <w:t xml:space="preserve"> </w:t>
            </w:r>
            <w:proofErr w:type="spellStart"/>
            <w:r w:rsidR="001B3797">
              <w:rPr>
                <w:color w:val="000000"/>
              </w:rPr>
              <w:t>ocular</w:t>
            </w:r>
            <w:proofErr w:type="spellEnd"/>
            <w:r w:rsidR="001B3797">
              <w:rPr>
                <w:color w:val="000000"/>
              </w:rPr>
              <w:t xml:space="preserve"> trauma</w:t>
            </w:r>
          </w:p>
        </w:tc>
      </w:tr>
      <w:tr w:rsidR="00EF0D47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60314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D925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</w:t>
            </w:r>
            <w:r w:rsidR="00BA2B32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276" w:type="dxa"/>
            <w:gridSpan w:val="4"/>
          </w:tcPr>
          <w:p w:rsidR="00BA2B32" w:rsidRPr="00C60314" w:rsidRDefault="00BD4AD4" w:rsidP="00D9251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</w:t>
            </w:r>
            <w:r w:rsidR="00D92512">
              <w:rPr>
                <w:rFonts w:ascii="Calibri Light" w:hAnsi="Calibri Light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.11.1</w:t>
            </w:r>
          </w:p>
        </w:tc>
        <w:tc>
          <w:tcPr>
            <w:tcW w:w="3260" w:type="dxa"/>
            <w:gridSpan w:val="7"/>
          </w:tcPr>
          <w:p w:rsidR="00BA2B32" w:rsidRPr="00C60314" w:rsidRDefault="00BD4AD4" w:rsidP="00BD4AD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Student has basic knowledge including anatomy, physiology, pathophysiology of orbital structures, eyeball, eye mussels and ocular adnexa</w:t>
            </w:r>
          </w:p>
        </w:tc>
        <w:tc>
          <w:tcPr>
            <w:tcW w:w="1985" w:type="dxa"/>
            <w:gridSpan w:val="4"/>
          </w:tcPr>
          <w:p w:rsidR="00BA2B32" w:rsidRPr="00C60314" w:rsidRDefault="00BD4AD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Oral response</w:t>
            </w:r>
          </w:p>
        </w:tc>
        <w:tc>
          <w:tcPr>
            <w:tcW w:w="1417" w:type="dxa"/>
            <w:gridSpan w:val="4"/>
          </w:tcPr>
          <w:p w:rsidR="00BA2B32" w:rsidRPr="00C60314" w:rsidRDefault="00BD4AD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3E6184" w:rsidRPr="00C60314" w:rsidRDefault="00D925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</w:t>
            </w:r>
            <w:r w:rsidR="003E618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276" w:type="dxa"/>
            <w:gridSpan w:val="4"/>
          </w:tcPr>
          <w:p w:rsidR="003E6184" w:rsidRDefault="003E6184" w:rsidP="00D9251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</w:t>
            </w:r>
            <w:r w:rsidR="00D92512">
              <w:rPr>
                <w:rFonts w:ascii="Calibri Light" w:hAnsi="Calibri Light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.11.2</w:t>
            </w:r>
          </w:p>
        </w:tc>
        <w:tc>
          <w:tcPr>
            <w:tcW w:w="3260" w:type="dxa"/>
            <w:gridSpan w:val="7"/>
          </w:tcPr>
          <w:p w:rsidR="003E6184" w:rsidRDefault="003E6184" w:rsidP="00BD4AD4">
            <w:pPr>
              <w:rPr>
                <w:lang w:val="en-US"/>
              </w:rPr>
            </w:pPr>
            <w:r>
              <w:rPr>
                <w:lang w:val="en-US"/>
              </w:rPr>
              <w:t>Student has the knowledge about eye diseases which lead to blindness and are complications of diabetes, systemic diseases and immune-mediated disorders or civilization’s diseases like glaucoma.</w:t>
            </w:r>
          </w:p>
          <w:p w:rsidR="003E6184" w:rsidRDefault="003E6184" w:rsidP="00BD4AD4">
            <w:pPr>
              <w:spacing w:after="0"/>
              <w:rPr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3E6184" w:rsidRPr="00C60314" w:rsidRDefault="003E6184" w:rsidP="0042193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Oral response</w:t>
            </w:r>
          </w:p>
        </w:tc>
        <w:tc>
          <w:tcPr>
            <w:tcW w:w="1417" w:type="dxa"/>
            <w:gridSpan w:val="4"/>
          </w:tcPr>
          <w:p w:rsidR="003E6184" w:rsidRDefault="003E618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E7900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E7900" w:rsidRPr="00C60314" w:rsidRDefault="00D925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S</w:t>
            </w:r>
            <w:r w:rsidR="00BE7900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276" w:type="dxa"/>
            <w:gridSpan w:val="4"/>
          </w:tcPr>
          <w:p w:rsidR="00BE7900" w:rsidRDefault="00D925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FS</w:t>
            </w:r>
            <w:r w:rsidR="00BE7900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3260" w:type="dxa"/>
            <w:gridSpan w:val="7"/>
          </w:tcPr>
          <w:p w:rsidR="00BE7900" w:rsidRPr="00643110" w:rsidRDefault="00BF4949" w:rsidP="00BF4949">
            <w:pPr>
              <w:rPr>
                <w:lang w:val="en-GB"/>
              </w:rPr>
            </w:pPr>
            <w:r>
              <w:rPr>
                <w:lang w:val="en-US"/>
              </w:rPr>
              <w:t>Student is able to exam and  detect</w:t>
            </w:r>
            <w:r w:rsidR="00BE7900">
              <w:rPr>
                <w:lang w:val="en-US"/>
              </w:rPr>
              <w:t xml:space="preserve"> </w:t>
            </w:r>
            <w:r>
              <w:rPr>
                <w:lang w:val="en-US"/>
              </w:rPr>
              <w:t>ophthalmic diseases and refraction disorders. Student knows</w:t>
            </w:r>
            <w:r w:rsidR="00BE7900">
              <w:rPr>
                <w:lang w:val="en-US"/>
              </w:rPr>
              <w:t xml:space="preserve"> therapeutic principals in treatment of ophthalmic diseases and refraction disorders.</w:t>
            </w:r>
          </w:p>
        </w:tc>
        <w:tc>
          <w:tcPr>
            <w:tcW w:w="1985" w:type="dxa"/>
            <w:gridSpan w:val="4"/>
          </w:tcPr>
          <w:p w:rsidR="00BE7900" w:rsidRDefault="00BF4949" w:rsidP="00BA2B3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Oral response</w:t>
            </w:r>
          </w:p>
        </w:tc>
        <w:tc>
          <w:tcPr>
            <w:tcW w:w="1417" w:type="dxa"/>
            <w:gridSpan w:val="4"/>
          </w:tcPr>
          <w:p w:rsidR="00BE7900" w:rsidRDefault="00BF494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E7900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E7900" w:rsidRPr="00C60314" w:rsidRDefault="00D925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S</w:t>
            </w:r>
            <w:r w:rsidR="00BE7900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276" w:type="dxa"/>
            <w:gridSpan w:val="4"/>
          </w:tcPr>
          <w:p w:rsidR="00BE7900" w:rsidRDefault="00D925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FS</w:t>
            </w:r>
            <w:r w:rsidR="00BE7900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3260" w:type="dxa"/>
            <w:gridSpan w:val="7"/>
          </w:tcPr>
          <w:p w:rsidR="00BE7900" w:rsidRPr="00643110" w:rsidRDefault="00BF4949" w:rsidP="00BF4949">
            <w:pPr>
              <w:rPr>
                <w:lang w:val="en-GB"/>
              </w:rPr>
            </w:pPr>
            <w:r>
              <w:rPr>
                <w:lang w:val="en-US"/>
              </w:rPr>
              <w:t>Student has p</w:t>
            </w:r>
            <w:r w:rsidR="00BE7900">
              <w:rPr>
                <w:lang w:val="en-US"/>
              </w:rPr>
              <w:t xml:space="preserve">ractical skills in detection and removal the alien bodies from conjunctival sac (reversion of the upper and lower </w:t>
            </w:r>
            <w:r w:rsidR="00BE7900">
              <w:rPr>
                <w:lang w:val="en-US"/>
              </w:rPr>
              <w:lastRenderedPageBreak/>
              <w:t xml:space="preserve">eyelid). </w:t>
            </w:r>
            <w:r>
              <w:rPr>
                <w:lang w:val="en-US"/>
              </w:rPr>
              <w:t>Student knows f</w:t>
            </w:r>
            <w:r w:rsidR="00BE7900">
              <w:rPr>
                <w:lang w:val="en-US"/>
              </w:rPr>
              <w:t>irst aid rules in burns and mechanical injuries of the eye and orbit</w:t>
            </w:r>
          </w:p>
        </w:tc>
        <w:tc>
          <w:tcPr>
            <w:tcW w:w="1985" w:type="dxa"/>
            <w:gridSpan w:val="4"/>
          </w:tcPr>
          <w:p w:rsidR="00BE7900" w:rsidRDefault="00BF4949" w:rsidP="00BA2B3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>Oral response</w:t>
            </w:r>
          </w:p>
        </w:tc>
        <w:tc>
          <w:tcPr>
            <w:tcW w:w="1417" w:type="dxa"/>
            <w:gridSpan w:val="4"/>
          </w:tcPr>
          <w:p w:rsidR="00BE7900" w:rsidRDefault="00BF494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C60314" w:rsidRDefault="003E6184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C60314" w:rsidRDefault="003E6184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E6184" w:rsidRPr="00C60314" w:rsidRDefault="003E6184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3E6184" w:rsidRPr="00C60314" w:rsidRDefault="003E6184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230149">
              <w:rPr>
                <w:rFonts w:ascii="Calibri Light" w:hAnsi="Calibri Light"/>
                <w:lang w:val="en-US"/>
              </w:rPr>
              <w:t>: +++</w:t>
            </w:r>
          </w:p>
          <w:p w:rsidR="003E6184" w:rsidRPr="00C60314" w:rsidRDefault="003E6184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 w:rsidR="00230149">
              <w:rPr>
                <w:rFonts w:ascii="Calibri Light" w:hAnsi="Calibri Light"/>
                <w:lang w:val="en-US"/>
              </w:rPr>
              <w:t>++</w:t>
            </w:r>
          </w:p>
          <w:p w:rsidR="003E6184" w:rsidRPr="00C60314" w:rsidRDefault="003E6184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 w:rsidR="00230149">
              <w:rPr>
                <w:rFonts w:ascii="Calibri Light" w:hAnsi="Calibri Light"/>
                <w:lang w:val="en-US"/>
              </w:rPr>
              <w:t>+</w:t>
            </w:r>
          </w:p>
          <w:p w:rsidR="003E6184" w:rsidRPr="00C60314" w:rsidRDefault="003E6184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C60314" w:rsidRDefault="003E618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3E6184" w:rsidRPr="00C60314" w:rsidRDefault="003E6184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3E6184" w:rsidRPr="00C60314" w:rsidRDefault="003E6184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3E6184" w:rsidRPr="00C60314" w:rsidRDefault="003E618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3E6184" w:rsidRPr="00C60314" w:rsidRDefault="003E6184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3E6184" w:rsidRPr="00C60314" w:rsidRDefault="001B379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Thursday 11.00-11.45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3E6184" w:rsidRPr="00C60314" w:rsidRDefault="003E618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3E6184" w:rsidRPr="00C60314" w:rsidRDefault="001B379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3E6184" w:rsidRPr="00C60314" w:rsidRDefault="003E618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3E6184" w:rsidRPr="00C60314" w:rsidRDefault="003E6184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3E6184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3E6184" w:rsidRPr="00C60314" w:rsidRDefault="003E618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3E6184" w:rsidRPr="00C60314" w:rsidRDefault="001B379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3E6184" w:rsidRPr="00C60314" w:rsidRDefault="003E618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3E6184" w:rsidRPr="00C60314" w:rsidRDefault="003E618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C60314" w:rsidRDefault="003E618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C60314" w:rsidRDefault="003E618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3E6184" w:rsidRPr="00C60314" w:rsidRDefault="001B3797" w:rsidP="001B3797">
            <w:pPr>
              <w:spacing w:after="0" w:line="240" w:lineRule="auto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>-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3A5F7D" w:rsidRDefault="003E618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A5F7D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3E6184" w:rsidRPr="003A5F7D" w:rsidRDefault="001B379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>-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3A5F7D" w:rsidRDefault="003E618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A5F7D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Methods of examination of the organ of vision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Diseases of eyelid, orbit and lacrimal system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Conjunctival, corneal and scleral diseases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Uveitis and choroidal tumors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Glaucoma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Lens diseases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Retinal detachment, retinal vessels disorders, retinal degenerations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Neuro</w:t>
            </w:r>
            <w:r w:rsidR="008B10DA">
              <w:rPr>
                <w:rFonts w:ascii="Calibri Light" w:hAnsi="Calibri Light"/>
                <w:lang w:val="en-US"/>
              </w:rPr>
              <w:t>-</w:t>
            </w:r>
            <w:r w:rsidRPr="003A5F7D">
              <w:rPr>
                <w:rFonts w:ascii="Calibri Light" w:hAnsi="Calibri Light"/>
                <w:lang w:val="en-US"/>
              </w:rPr>
              <w:t>ophthalmology and strabismus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Refraction disorders</w:t>
            </w:r>
          </w:p>
          <w:p w:rsidR="003A5F7D" w:rsidRPr="003A5F7D" w:rsidRDefault="003A5F7D" w:rsidP="003A5F7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A5F7D">
              <w:rPr>
                <w:rFonts w:ascii="Calibri Light" w:hAnsi="Calibri Light"/>
                <w:lang w:val="en-US"/>
              </w:rPr>
              <w:t>Systemic and local therapy in ophthalmology.</w:t>
            </w:r>
          </w:p>
          <w:p w:rsidR="003E6184" w:rsidRPr="003A5F7D" w:rsidRDefault="003E6184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C60314" w:rsidRDefault="003E618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C60314" w:rsidRDefault="003E618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8B10DA" w:rsidRDefault="003E6184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8B10DA">
              <w:rPr>
                <w:rFonts w:ascii="Calibri Light" w:hAnsi="Calibri Light" w:cs="Times"/>
                <w:bCs/>
                <w:lang w:val="en-US"/>
              </w:rPr>
              <w:t xml:space="preserve"> Lecture Notes: Ophthalmology Bruce James, Anthony </w:t>
            </w:r>
            <w:proofErr w:type="spellStart"/>
            <w:r w:rsidR="008B10DA">
              <w:rPr>
                <w:rFonts w:ascii="Calibri Light" w:hAnsi="Calibri Light" w:cs="Times"/>
                <w:bCs/>
                <w:lang w:val="en-US"/>
              </w:rPr>
              <w:t>Bron</w:t>
            </w:r>
            <w:proofErr w:type="spellEnd"/>
            <w:r w:rsidR="008B10DA">
              <w:rPr>
                <w:rFonts w:ascii="Calibri Light" w:hAnsi="Calibri Light" w:cs="Times"/>
                <w:bCs/>
                <w:lang w:val="en-US"/>
              </w:rPr>
              <w:t xml:space="preserve"> </w:t>
            </w:r>
          </w:p>
          <w:p w:rsidR="003E6184" w:rsidRPr="008B10DA" w:rsidRDefault="008B10DA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t xml:space="preserve">     </w:t>
            </w:r>
            <w:r w:rsidRPr="008B10DA">
              <w:rPr>
                <w:rFonts w:ascii="Calibri Light" w:hAnsi="Calibri Light"/>
              </w:rPr>
              <w:t xml:space="preserve">January 2012, </w:t>
            </w:r>
            <w:proofErr w:type="spellStart"/>
            <w:r w:rsidRPr="008B10DA">
              <w:rPr>
                <w:rFonts w:ascii="Calibri Light" w:hAnsi="Calibri Light"/>
              </w:rPr>
              <w:t>Wiley-Blackwell</w:t>
            </w:r>
            <w:proofErr w:type="spellEnd"/>
            <w:r w:rsidRPr="008B10DA">
              <w:rPr>
                <w:rFonts w:ascii="Calibri Light" w:hAnsi="Calibri Light" w:cs="Times"/>
                <w:bCs/>
                <w:lang w:val="en-US"/>
              </w:rPr>
              <w:t xml:space="preserve"> (chapters 1-12) </w:t>
            </w:r>
          </w:p>
          <w:p w:rsidR="003E6184" w:rsidRPr="00C60314" w:rsidRDefault="003E6184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  <w:r w:rsidR="008B10DA">
              <w:rPr>
                <w:rFonts w:ascii="Calibri Light" w:hAnsi="Calibri Light" w:cs="Times"/>
                <w:bCs/>
                <w:lang w:val="en-US"/>
              </w:rPr>
              <w:t xml:space="preserve"> Clinical Ophthalmology </w:t>
            </w:r>
            <w:r w:rsidR="000972E9">
              <w:rPr>
                <w:rFonts w:ascii="Calibri Light" w:hAnsi="Calibri Light" w:cs="Times"/>
                <w:bCs/>
                <w:lang w:val="en-US"/>
              </w:rPr>
              <w:t xml:space="preserve">Jacek J. </w:t>
            </w:r>
            <w:proofErr w:type="spellStart"/>
            <w:r w:rsidR="000972E9">
              <w:rPr>
                <w:rFonts w:ascii="Calibri Light" w:hAnsi="Calibri Light" w:cs="Times"/>
                <w:bCs/>
                <w:lang w:val="en-US"/>
              </w:rPr>
              <w:t>Kański</w:t>
            </w:r>
            <w:proofErr w:type="spellEnd"/>
          </w:p>
          <w:p w:rsidR="003E6184" w:rsidRPr="00C60314" w:rsidRDefault="003E6184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C60314" w:rsidRDefault="003E618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3E6184" w:rsidRPr="00C60314" w:rsidRDefault="00E0463F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lastRenderedPageBreak/>
              <w:t>multimedia projecto</w:t>
            </w:r>
            <w:r>
              <w:rPr>
                <w:rFonts w:ascii="Calibri Light" w:hAnsi="Calibri Light" w:cs="Times"/>
                <w:lang w:val="en-US"/>
              </w:rPr>
              <w:t>r, laptop</w:t>
            </w:r>
          </w:p>
          <w:p w:rsidR="003E6184" w:rsidRPr="00C60314" w:rsidRDefault="003E6184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B3797" w:rsidRDefault="003E6184" w:rsidP="001B3797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Preliminary conditions </w:t>
            </w:r>
          </w:p>
          <w:p w:rsidR="003E6184" w:rsidRPr="00E0463F" w:rsidRDefault="00E0463F" w:rsidP="001B3797">
            <w:pPr>
              <w:spacing w:after="0"/>
              <w:rPr>
                <w:rFonts w:ascii="Calibri Light" w:hAnsi="Calibri Light"/>
                <w:lang w:val="en-US"/>
              </w:rPr>
            </w:pPr>
            <w:r w:rsidRPr="00E0463F">
              <w:rPr>
                <w:rFonts w:ascii="Calibri Light" w:hAnsi="Calibri Light"/>
                <w:lang w:val="en-US"/>
              </w:rPr>
              <w:t>Basic knowledge including anatomy, physiology, pathophysiology of orb</w:t>
            </w:r>
            <w:r>
              <w:rPr>
                <w:rFonts w:ascii="Calibri Light" w:hAnsi="Calibri Light"/>
                <w:lang w:val="en-US"/>
              </w:rPr>
              <w:t xml:space="preserve">ital structures, eyeball and </w:t>
            </w:r>
            <w:r w:rsidRPr="00E0463F">
              <w:rPr>
                <w:rFonts w:ascii="Calibri Light" w:hAnsi="Calibri Light"/>
                <w:lang w:val="en-US"/>
              </w:rPr>
              <w:t>eye mussels</w:t>
            </w:r>
            <w:r>
              <w:rPr>
                <w:rFonts w:ascii="Calibri Light" w:hAnsi="Calibri Light"/>
                <w:lang w:val="en-US"/>
              </w:rPr>
              <w:t>.</w:t>
            </w:r>
          </w:p>
        </w:tc>
      </w:tr>
      <w:tr w:rsidR="003E6184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3E6184" w:rsidRPr="00C60314" w:rsidRDefault="003E6184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</w:p>
          <w:p w:rsidR="003E6184" w:rsidRPr="00C60314" w:rsidRDefault="003E6184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3E6184" w:rsidRPr="001B3797" w:rsidRDefault="001B3797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Oral respo</w:t>
            </w:r>
            <w:r w:rsidRPr="00E0463F">
              <w:rPr>
                <w:rFonts w:ascii="Calibri Light" w:hAnsi="Calibri Light"/>
                <w:lang w:val="en-US"/>
              </w:rPr>
              <w:t>n</w:t>
            </w:r>
            <w:r>
              <w:rPr>
                <w:rFonts w:ascii="Calibri Light" w:hAnsi="Calibri Light"/>
                <w:iCs/>
                <w:lang w:val="en-US"/>
              </w:rPr>
              <w:t>se</w:t>
            </w:r>
          </w:p>
        </w:tc>
      </w:tr>
      <w:tr w:rsidR="003E6184" w:rsidRPr="00C60314">
        <w:trPr>
          <w:trHeight w:val="708"/>
        </w:trPr>
        <w:tc>
          <w:tcPr>
            <w:tcW w:w="9640" w:type="dxa"/>
            <w:gridSpan w:val="22"/>
          </w:tcPr>
          <w:p w:rsidR="003E6184" w:rsidRPr="00C60314" w:rsidRDefault="003E618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E6184" w:rsidRPr="00C60314">
        <w:tc>
          <w:tcPr>
            <w:tcW w:w="1815" w:type="dxa"/>
            <w:gridSpan w:val="3"/>
          </w:tcPr>
          <w:p w:rsidR="003E6184" w:rsidRPr="00C60314" w:rsidRDefault="003E618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3E6184" w:rsidRPr="00C60314" w:rsidRDefault="003E618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3E6184" w:rsidRPr="00C60314">
        <w:tc>
          <w:tcPr>
            <w:tcW w:w="1815" w:type="dxa"/>
            <w:gridSpan w:val="3"/>
          </w:tcPr>
          <w:p w:rsidR="003E6184" w:rsidRPr="00C60314" w:rsidRDefault="003E618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3E6184" w:rsidRPr="00C60314" w:rsidRDefault="003E6184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3E6184" w:rsidRPr="004545F6" w:rsidRDefault="003E6184" w:rsidP="004545F6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3E6184" w:rsidRPr="00C60314">
        <w:tc>
          <w:tcPr>
            <w:tcW w:w="1815" w:type="dxa"/>
            <w:gridSpan w:val="3"/>
          </w:tcPr>
          <w:p w:rsidR="003E6184" w:rsidRPr="00C60314" w:rsidRDefault="003E618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3E6184" w:rsidRPr="00C60314" w:rsidRDefault="003E6184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3E6184" w:rsidRPr="004545F6" w:rsidRDefault="003E6184" w:rsidP="004545F6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3E6184" w:rsidRPr="00C60314">
        <w:tc>
          <w:tcPr>
            <w:tcW w:w="1815" w:type="dxa"/>
            <w:gridSpan w:val="3"/>
          </w:tcPr>
          <w:p w:rsidR="003E6184" w:rsidRPr="00C60314" w:rsidRDefault="003E618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3E6184" w:rsidRPr="00C60314" w:rsidRDefault="003E6184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3E6184" w:rsidRPr="004545F6" w:rsidRDefault="003E6184" w:rsidP="004545F6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3E6184" w:rsidRPr="00C60314">
        <w:tc>
          <w:tcPr>
            <w:tcW w:w="1815" w:type="dxa"/>
            <w:gridSpan w:val="3"/>
          </w:tcPr>
          <w:p w:rsidR="003E6184" w:rsidRPr="00C60314" w:rsidRDefault="003E618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3E6184" w:rsidRPr="00C60314" w:rsidRDefault="003E6184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3E6184" w:rsidRPr="004545F6" w:rsidRDefault="003E6184" w:rsidP="004545F6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545F6" w:rsidRPr="00C60314" w:rsidTr="002E0344">
        <w:trPr>
          <w:trHeight w:val="309"/>
        </w:trPr>
        <w:tc>
          <w:tcPr>
            <w:tcW w:w="1815" w:type="dxa"/>
            <w:gridSpan w:val="3"/>
          </w:tcPr>
          <w:p w:rsidR="004545F6" w:rsidRPr="00C60314" w:rsidRDefault="004545F6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4545F6" w:rsidRPr="00C60314" w:rsidRDefault="004545F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  <w:vAlign w:val="center"/>
          </w:tcPr>
          <w:p w:rsidR="004545F6" w:rsidRPr="004545F6" w:rsidRDefault="004545F6" w:rsidP="004545F6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4545F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545F6" w:rsidRPr="00C60314" w:rsidRDefault="004545F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4545F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545F6" w:rsidRPr="00C60314" w:rsidRDefault="004545F6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77474E" w:rsidRPr="0077474E" w:rsidRDefault="0077474E" w:rsidP="0077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"/>
              </w:rPr>
            </w:pPr>
            <w:r>
              <w:rPr>
                <w:rFonts w:cs="Times"/>
              </w:rPr>
              <w:t xml:space="preserve"> </w:t>
            </w:r>
            <w:r w:rsidRPr="0077474E">
              <w:rPr>
                <w:rFonts w:ascii="Calibri Light" w:hAnsi="Calibri Light" w:cs="Times"/>
              </w:rPr>
              <w:t>Katedra i Klinika Okulistyki</w:t>
            </w:r>
          </w:p>
          <w:p w:rsidR="004545F6" w:rsidRPr="0077474E" w:rsidRDefault="0077474E" w:rsidP="0077474E">
            <w:pPr>
              <w:autoSpaceDE w:val="0"/>
              <w:autoSpaceDN w:val="0"/>
              <w:adjustRightInd w:val="0"/>
              <w:rPr>
                <w:rFonts w:ascii="Calibri Light" w:hAnsi="Calibri Light" w:cs="Times"/>
                <w:lang w:val="en-US"/>
              </w:rPr>
            </w:pPr>
            <w:r w:rsidRPr="0077474E">
              <w:rPr>
                <w:rFonts w:ascii="Calibri Light" w:hAnsi="Calibri Light" w:cs="Times"/>
              </w:rPr>
              <w:t xml:space="preserve">ul. Borowska 213, 50-556 Wrocław Tel. +48 71 7364300, </w:t>
            </w:r>
            <w:hyperlink r:id="rId7" w:history="1">
              <w:r w:rsidRPr="0077474E">
                <w:rPr>
                  <w:rStyle w:val="Hipercze"/>
                  <w:rFonts w:ascii="Calibri Light" w:hAnsi="Calibri Light" w:cs="Times"/>
                </w:rPr>
                <w:t>klo@usk.wroc.pl</w:t>
              </w:r>
            </w:hyperlink>
          </w:p>
          <w:p w:rsidR="0077474E" w:rsidRDefault="004545F6" w:rsidP="0077474E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77474E" w:rsidRPr="0077474E" w:rsidRDefault="0077474E" w:rsidP="0077474E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B2554A">
              <w:rPr>
                <w:rFonts w:cs="Times"/>
              </w:rPr>
              <w:t xml:space="preserve">Prof. dr hab. Marta </w:t>
            </w:r>
            <w:proofErr w:type="spellStart"/>
            <w:r w:rsidRPr="00B2554A">
              <w:rPr>
                <w:rFonts w:cs="Times"/>
              </w:rPr>
              <w:t>Misiuk-Hojło</w:t>
            </w:r>
            <w:proofErr w:type="spellEnd"/>
            <w:r w:rsidRPr="00B2554A">
              <w:rPr>
                <w:rFonts w:cs="Times"/>
              </w:rPr>
              <w:t xml:space="preserve">  </w:t>
            </w:r>
          </w:p>
          <w:p w:rsidR="004545F6" w:rsidRPr="00C60314" w:rsidRDefault="004545F6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77474E" w:rsidRDefault="0077474E" w:rsidP="0077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</w:rPr>
            </w:pPr>
            <w:r>
              <w:rPr>
                <w:rFonts w:cs="Times"/>
                <w:bCs/>
              </w:rPr>
              <w:t xml:space="preserve">prof. Marta </w:t>
            </w:r>
            <w:proofErr w:type="spellStart"/>
            <w:r>
              <w:rPr>
                <w:rFonts w:cs="Times"/>
                <w:bCs/>
              </w:rPr>
              <w:t>Misiuk-Hojło</w:t>
            </w:r>
            <w:proofErr w:type="spellEnd"/>
            <w:r>
              <w:rPr>
                <w:rFonts w:cs="Times"/>
                <w:bCs/>
              </w:rPr>
              <w:t>, dr hab.</w:t>
            </w:r>
            <w:r w:rsidRPr="004455BB">
              <w:rPr>
                <w:rFonts w:cs="Times"/>
                <w:bCs/>
              </w:rPr>
              <w:t xml:space="preserve"> Radosław Kaczmarek</w:t>
            </w:r>
            <w:r>
              <w:rPr>
                <w:rFonts w:cs="Times"/>
                <w:b/>
                <w:bCs/>
              </w:rPr>
              <w:t xml:space="preserve">, </w:t>
            </w:r>
            <w:r w:rsidRPr="00FA1632">
              <w:rPr>
                <w:rFonts w:cs="Times"/>
                <w:bCs/>
              </w:rPr>
              <w:t>dr</w:t>
            </w:r>
            <w:r>
              <w:rPr>
                <w:rFonts w:cs="Times"/>
              </w:rPr>
              <w:t xml:space="preserve"> n. med. Anna Turno-Kręcicka</w:t>
            </w:r>
            <w:r>
              <w:rPr>
                <w:rFonts w:cs="Times"/>
                <w:bCs/>
              </w:rPr>
              <w:t xml:space="preserve">, </w:t>
            </w:r>
            <w:r>
              <w:rPr>
                <w:rFonts w:cs="Times"/>
              </w:rPr>
              <w:t>dr n. med. Małgorzata Mulak, dr Hanna Zając-</w:t>
            </w:r>
            <w:proofErr w:type="spellStart"/>
            <w:r>
              <w:rPr>
                <w:rFonts w:cs="Times"/>
              </w:rPr>
              <w:t>Pytrus</w:t>
            </w:r>
            <w:proofErr w:type="spellEnd"/>
            <w:r>
              <w:rPr>
                <w:rFonts w:cs="Times"/>
              </w:rPr>
              <w:t>, dr n. med. Marek Szaliński, dr n. med. Mirosław Słowik, dr n. med. Patrycja Krzyżanowska-Berkowska,  dr n. med. Joanna Adamiec Mroczek, dr n. med. Maria Pomorska</w:t>
            </w:r>
            <w:r w:rsidR="001B3797">
              <w:rPr>
                <w:rFonts w:cs="Times"/>
              </w:rPr>
              <w:t xml:space="preserve">, </w:t>
            </w:r>
            <w:r w:rsidR="001B3797">
              <w:rPr>
                <w:rFonts w:cs="Times"/>
              </w:rPr>
              <w:t>dr n. med.</w:t>
            </w:r>
            <w:r w:rsidR="001B3797">
              <w:rPr>
                <w:rFonts w:cs="Times"/>
              </w:rPr>
              <w:t xml:space="preserve"> Karoli</w:t>
            </w:r>
            <w:r w:rsidR="001B3797">
              <w:rPr>
                <w:rFonts w:cs="Times"/>
              </w:rPr>
              <w:t>n</w:t>
            </w:r>
            <w:r w:rsidR="001B3797">
              <w:rPr>
                <w:rFonts w:cs="Times"/>
              </w:rPr>
              <w:t>a Czajor</w:t>
            </w:r>
          </w:p>
          <w:p w:rsidR="0077474E" w:rsidRPr="00FA1632" w:rsidRDefault="0077474E" w:rsidP="00774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Cs/>
              </w:rPr>
            </w:pPr>
            <w:r>
              <w:rPr>
                <w:rFonts w:cs="Times"/>
              </w:rPr>
              <w:t>doktoranci -</w:t>
            </w:r>
            <w:r w:rsidR="001B3797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Martyna Tomczyk-Socha, Wojciech Czak, Ewa Wałek, Agnieszka Rafalska, Małgorzata </w:t>
            </w:r>
            <w:proofErr w:type="spellStart"/>
            <w:r>
              <w:rPr>
                <w:rFonts w:cs="Times"/>
              </w:rPr>
              <w:t>Mimier</w:t>
            </w:r>
            <w:proofErr w:type="spellEnd"/>
            <w:r w:rsidR="001B3797">
              <w:rPr>
                <w:rFonts w:cs="Times"/>
              </w:rPr>
              <w:t>,</w:t>
            </w:r>
            <w:r w:rsidR="001B3797" w:rsidRPr="00535209">
              <w:rPr>
                <w:rFonts w:cs="Times"/>
              </w:rPr>
              <w:t xml:space="preserve"> </w:t>
            </w:r>
            <w:r w:rsidR="001B3797" w:rsidRPr="00535209">
              <w:rPr>
                <w:rFonts w:cs="Times"/>
              </w:rPr>
              <w:t>Roksa</w:t>
            </w:r>
            <w:r w:rsidR="001B3797" w:rsidRPr="00535209">
              <w:rPr>
                <w:color w:val="000000"/>
              </w:rPr>
              <w:t xml:space="preserve">na </w:t>
            </w:r>
            <w:proofErr w:type="spellStart"/>
            <w:r w:rsidR="001B3797" w:rsidRPr="00535209">
              <w:rPr>
                <w:color w:val="000000"/>
              </w:rPr>
              <w:t>Kr</w:t>
            </w:r>
            <w:r w:rsidR="001B3797">
              <w:rPr>
                <w:color w:val="000000"/>
              </w:rPr>
              <w:t>e</w:t>
            </w:r>
            <w:r w:rsidR="001B3797" w:rsidRPr="00535209">
              <w:rPr>
                <w:color w:val="000000"/>
              </w:rPr>
              <w:t>cichwost</w:t>
            </w:r>
            <w:proofErr w:type="spellEnd"/>
            <w:r w:rsidR="001B3797">
              <w:rPr>
                <w:color w:val="000000"/>
              </w:rPr>
              <w:t xml:space="preserve">, </w:t>
            </w:r>
            <w:r w:rsidR="001B3797" w:rsidRPr="00535209">
              <w:rPr>
                <w:color w:val="000000"/>
              </w:rPr>
              <w:t>Katarzyna Zimmer</w:t>
            </w:r>
          </w:p>
          <w:p w:rsidR="004545F6" w:rsidRPr="00C60314" w:rsidRDefault="004545F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545F6" w:rsidRPr="00C60314">
              <w:tc>
                <w:tcPr>
                  <w:tcW w:w="4705" w:type="dxa"/>
                  <w:vAlign w:val="center"/>
                </w:tcPr>
                <w:p w:rsidR="004545F6" w:rsidRPr="00C60314" w:rsidRDefault="004545F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545F6" w:rsidRPr="00C60314" w:rsidRDefault="004545F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4545F6" w:rsidRPr="00C60314">
              <w:tc>
                <w:tcPr>
                  <w:tcW w:w="4705" w:type="dxa"/>
                  <w:vAlign w:val="bottom"/>
                </w:tcPr>
                <w:p w:rsidR="004545F6" w:rsidRPr="00C60314" w:rsidRDefault="004545F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545F6" w:rsidRPr="00C60314" w:rsidRDefault="004545F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545F6" w:rsidRPr="00C60314" w:rsidRDefault="004545F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4545F6" w:rsidRPr="00C60314">
              <w:tc>
                <w:tcPr>
                  <w:tcW w:w="9072" w:type="dxa"/>
                  <w:gridSpan w:val="2"/>
                  <w:vAlign w:val="center"/>
                </w:tcPr>
                <w:p w:rsidR="004545F6" w:rsidRPr="00C60314" w:rsidRDefault="004545F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545F6" w:rsidRPr="00C60314" w:rsidRDefault="004545F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lastRenderedPageBreak/>
                    <w:t>Signature of Head of teaching unit</w:t>
                  </w:r>
                </w:p>
              </w:tc>
            </w:tr>
            <w:tr w:rsidR="004545F6" w:rsidRPr="00C60314">
              <w:tc>
                <w:tcPr>
                  <w:tcW w:w="9072" w:type="dxa"/>
                  <w:gridSpan w:val="2"/>
                  <w:vAlign w:val="center"/>
                </w:tcPr>
                <w:p w:rsidR="004545F6" w:rsidRPr="00C60314" w:rsidRDefault="004545F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545F6" w:rsidRPr="00C60314" w:rsidRDefault="004545F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4545F6" w:rsidRPr="00C60314" w:rsidRDefault="004545F6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4545F6" w:rsidRPr="00C60314" w:rsidRDefault="004545F6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4545F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545F6" w:rsidRPr="00C60314" w:rsidRDefault="004545F6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4545F6" w:rsidRPr="00C60314" w:rsidRDefault="004545F6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4545F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545F6" w:rsidRPr="00C60314" w:rsidRDefault="004545F6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4545F6" w:rsidRPr="00C60314" w:rsidRDefault="004545F6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39" w:rsidRDefault="00FD4E39" w:rsidP="00420C0C">
      <w:pPr>
        <w:spacing w:after="0" w:line="240" w:lineRule="auto"/>
      </w:pPr>
      <w:r>
        <w:separator/>
      </w:r>
    </w:p>
  </w:endnote>
  <w:endnote w:type="continuationSeparator" w:id="0">
    <w:p w:rsidR="00FD4E39" w:rsidRDefault="00FD4E39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CB084F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CB084F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CB084F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CB084F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CB084F" w:rsidRPr="00941060">
      <w:rPr>
        <w:color w:val="5B9BD5"/>
      </w:rPr>
      <w:fldChar w:fldCharType="separate"/>
    </w:r>
    <w:r w:rsidR="00931A80">
      <w:rPr>
        <w:noProof/>
        <w:color w:val="5B9BD5"/>
      </w:rPr>
      <w:t>6</w:t>
    </w:r>
    <w:r w:rsidR="00CB084F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39" w:rsidRDefault="00FD4E39" w:rsidP="00420C0C">
      <w:pPr>
        <w:spacing w:after="0" w:line="240" w:lineRule="auto"/>
      </w:pPr>
      <w:r>
        <w:separator/>
      </w:r>
    </w:p>
  </w:footnote>
  <w:footnote w:type="continuationSeparator" w:id="0">
    <w:p w:rsidR="00FD4E39" w:rsidRDefault="00FD4E39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7C4E34" w:rsidRDefault="00D92512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Default="00D92512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1124"/>
    <w:multiLevelType w:val="hybridMultilevel"/>
    <w:tmpl w:val="2294DBFA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>
      <w:start w:val="1"/>
      <w:numFmt w:val="lowerLetter"/>
      <w:lvlText w:val="%5."/>
      <w:lvlJc w:val="left"/>
      <w:pPr>
        <w:ind w:left="3642" w:hanging="360"/>
      </w:pPr>
    </w:lvl>
    <w:lvl w:ilvl="5" w:tplc="0415001B">
      <w:start w:val="1"/>
      <w:numFmt w:val="lowerRoman"/>
      <w:lvlText w:val="%6."/>
      <w:lvlJc w:val="right"/>
      <w:pPr>
        <w:ind w:left="4362" w:hanging="180"/>
      </w:pPr>
    </w:lvl>
    <w:lvl w:ilvl="6" w:tplc="0415000F">
      <w:start w:val="1"/>
      <w:numFmt w:val="decimal"/>
      <w:lvlText w:val="%7."/>
      <w:lvlJc w:val="left"/>
      <w:pPr>
        <w:ind w:left="5082" w:hanging="360"/>
      </w:pPr>
    </w:lvl>
    <w:lvl w:ilvl="7" w:tplc="04150019">
      <w:start w:val="1"/>
      <w:numFmt w:val="lowerLetter"/>
      <w:lvlText w:val="%8."/>
      <w:lvlJc w:val="left"/>
      <w:pPr>
        <w:ind w:left="5802" w:hanging="360"/>
      </w:pPr>
    </w:lvl>
    <w:lvl w:ilvl="8" w:tplc="0415001B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0C"/>
    <w:rsid w:val="0000777C"/>
    <w:rsid w:val="00011CDB"/>
    <w:rsid w:val="000334F7"/>
    <w:rsid w:val="00075EBB"/>
    <w:rsid w:val="00085BB8"/>
    <w:rsid w:val="000972E9"/>
    <w:rsid w:val="000D4F73"/>
    <w:rsid w:val="000E4F38"/>
    <w:rsid w:val="000E5550"/>
    <w:rsid w:val="00101C50"/>
    <w:rsid w:val="0012389D"/>
    <w:rsid w:val="00124B37"/>
    <w:rsid w:val="001338D8"/>
    <w:rsid w:val="00133964"/>
    <w:rsid w:val="001556BE"/>
    <w:rsid w:val="001B3797"/>
    <w:rsid w:val="001C1825"/>
    <w:rsid w:val="001D3D50"/>
    <w:rsid w:val="001F2073"/>
    <w:rsid w:val="00221BC5"/>
    <w:rsid w:val="002273F7"/>
    <w:rsid w:val="00230149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D3307"/>
    <w:rsid w:val="002E06E7"/>
    <w:rsid w:val="002E2A69"/>
    <w:rsid w:val="002F0356"/>
    <w:rsid w:val="003147C3"/>
    <w:rsid w:val="003166AD"/>
    <w:rsid w:val="0035703D"/>
    <w:rsid w:val="00383861"/>
    <w:rsid w:val="003A5F7D"/>
    <w:rsid w:val="003C5D50"/>
    <w:rsid w:val="003D495E"/>
    <w:rsid w:val="003E6184"/>
    <w:rsid w:val="00420C0C"/>
    <w:rsid w:val="00425A06"/>
    <w:rsid w:val="004430C2"/>
    <w:rsid w:val="004545F6"/>
    <w:rsid w:val="004F0142"/>
    <w:rsid w:val="004F272A"/>
    <w:rsid w:val="00500FA5"/>
    <w:rsid w:val="00577C32"/>
    <w:rsid w:val="00581F04"/>
    <w:rsid w:val="0059224E"/>
    <w:rsid w:val="005B2DF3"/>
    <w:rsid w:val="005C013D"/>
    <w:rsid w:val="006408F3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7474E"/>
    <w:rsid w:val="007A1EE5"/>
    <w:rsid w:val="007B5FF3"/>
    <w:rsid w:val="007C4E34"/>
    <w:rsid w:val="007E3638"/>
    <w:rsid w:val="00830FAB"/>
    <w:rsid w:val="00857D66"/>
    <w:rsid w:val="008715BD"/>
    <w:rsid w:val="008859E2"/>
    <w:rsid w:val="008B10DA"/>
    <w:rsid w:val="008D10A7"/>
    <w:rsid w:val="008F5AAC"/>
    <w:rsid w:val="0090296B"/>
    <w:rsid w:val="00924C9B"/>
    <w:rsid w:val="00931A80"/>
    <w:rsid w:val="00941060"/>
    <w:rsid w:val="00946913"/>
    <w:rsid w:val="00953CEB"/>
    <w:rsid w:val="00960708"/>
    <w:rsid w:val="009A7B98"/>
    <w:rsid w:val="009D7BCA"/>
    <w:rsid w:val="009E74B2"/>
    <w:rsid w:val="00A0183F"/>
    <w:rsid w:val="00A30199"/>
    <w:rsid w:val="00A30398"/>
    <w:rsid w:val="00A42248"/>
    <w:rsid w:val="00A57F9A"/>
    <w:rsid w:val="00AB53ED"/>
    <w:rsid w:val="00AB689E"/>
    <w:rsid w:val="00AB6CE5"/>
    <w:rsid w:val="00AD5870"/>
    <w:rsid w:val="00B0191B"/>
    <w:rsid w:val="00B07A47"/>
    <w:rsid w:val="00B52E51"/>
    <w:rsid w:val="00B6026F"/>
    <w:rsid w:val="00B61163"/>
    <w:rsid w:val="00B80080"/>
    <w:rsid w:val="00BA2B32"/>
    <w:rsid w:val="00BC502E"/>
    <w:rsid w:val="00BD0194"/>
    <w:rsid w:val="00BD1099"/>
    <w:rsid w:val="00BD1F78"/>
    <w:rsid w:val="00BD4AD4"/>
    <w:rsid w:val="00BE7900"/>
    <w:rsid w:val="00BF4949"/>
    <w:rsid w:val="00C12051"/>
    <w:rsid w:val="00C13609"/>
    <w:rsid w:val="00C21E10"/>
    <w:rsid w:val="00C45D6A"/>
    <w:rsid w:val="00C60314"/>
    <w:rsid w:val="00C9016F"/>
    <w:rsid w:val="00CA02A8"/>
    <w:rsid w:val="00CB084F"/>
    <w:rsid w:val="00CD3958"/>
    <w:rsid w:val="00CD7636"/>
    <w:rsid w:val="00D151D6"/>
    <w:rsid w:val="00D15DCD"/>
    <w:rsid w:val="00D354A4"/>
    <w:rsid w:val="00D44B2F"/>
    <w:rsid w:val="00D63982"/>
    <w:rsid w:val="00D8121E"/>
    <w:rsid w:val="00D83C48"/>
    <w:rsid w:val="00D92512"/>
    <w:rsid w:val="00DE4CD2"/>
    <w:rsid w:val="00E0463F"/>
    <w:rsid w:val="00E303C6"/>
    <w:rsid w:val="00E53B95"/>
    <w:rsid w:val="00EA5F3E"/>
    <w:rsid w:val="00EB1CA3"/>
    <w:rsid w:val="00EB2B31"/>
    <w:rsid w:val="00EC552D"/>
    <w:rsid w:val="00ED0A01"/>
    <w:rsid w:val="00ED580E"/>
    <w:rsid w:val="00EF0D47"/>
    <w:rsid w:val="00F010B5"/>
    <w:rsid w:val="00F60FD4"/>
    <w:rsid w:val="00F76120"/>
    <w:rsid w:val="00F813C8"/>
    <w:rsid w:val="00F85CFA"/>
    <w:rsid w:val="00F87500"/>
    <w:rsid w:val="00FD0F8C"/>
    <w:rsid w:val="00FD4E39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2DBE3FE2"/>
  <w15:docId w15:val="{EB4B1259-F64E-44FE-A9E7-9D3AE962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075EBB"/>
  </w:style>
  <w:style w:type="character" w:styleId="Hipercze">
    <w:name w:val="Hyperlink"/>
    <w:uiPriority w:val="99"/>
    <w:unhideWhenUsed/>
    <w:rsid w:val="00774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o@usk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TOSHIBA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Joanna Adamiec-Mroczek</cp:lastModifiedBy>
  <cp:revision>2</cp:revision>
  <cp:lastPrinted>2017-02-06T10:03:00Z</cp:lastPrinted>
  <dcterms:created xsi:type="dcterms:W3CDTF">2018-07-26T11:48:00Z</dcterms:created>
  <dcterms:modified xsi:type="dcterms:W3CDTF">2018-07-26T11:48:00Z</dcterms:modified>
</cp:coreProperties>
</file>