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08"/>
        <w:gridCol w:w="171"/>
      </w:tblGrid>
      <w:tr w:rsidR="006E1C08" w:rsidRPr="00C60314" w14:paraId="26DD8CA6" w14:textId="77777777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1EFDC83F" w14:textId="77777777" w:rsidR="006E1C08" w:rsidRDefault="006E1C08" w:rsidP="003C37B4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28121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20</w:t>
            </w:r>
            <w:r w:rsidR="003C37B4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20</w:t>
            </w:r>
            <w:r w:rsidR="0028121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/20</w:t>
            </w:r>
            <w:r w:rsidR="00156A3C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2</w:t>
            </w:r>
            <w:r w:rsidR="003C37B4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1</w:t>
            </w:r>
          </w:p>
          <w:p w14:paraId="08F7D61B" w14:textId="45C31350" w:rsidR="003C37B4" w:rsidRPr="003C37B4" w:rsidRDefault="003C37B4" w:rsidP="003C37B4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training cycle</w:t>
            </w: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970511">
              <w:rPr>
                <w:rFonts w:ascii="Calibri Light" w:eastAsia="Calibri Light" w:hAnsi="Calibri Light" w:cs="Calibri Light"/>
              </w:rPr>
              <w:t>Othorinolaryngology</w:t>
            </w:r>
            <w:proofErr w:type="spellEnd"/>
            <w:r w:rsidR="00970511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……………………………………………….</w:t>
            </w:r>
          </w:p>
        </w:tc>
      </w:tr>
      <w:tr w:rsidR="006E1C08" w:rsidRPr="00C60314" w14:paraId="14149BC7" w14:textId="77777777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1C6970AF" w14:textId="77777777" w:rsidR="006E1C08" w:rsidRPr="003C37B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3C37B4" w:rsidRPr="00C75CD9" w14:paraId="3FCA741D" w14:textId="77777777" w:rsidTr="005D3F1D">
        <w:trPr>
          <w:gridAfter w:val="1"/>
          <w:wAfter w:w="171" w:type="dxa"/>
          <w:trHeight w:val="818"/>
        </w:trPr>
        <w:tc>
          <w:tcPr>
            <w:tcW w:w="2807" w:type="dxa"/>
            <w:gridSpan w:val="6"/>
          </w:tcPr>
          <w:p w14:paraId="75A8EF97" w14:textId="77777777" w:rsidR="003C37B4" w:rsidRPr="003C37B4" w:rsidRDefault="003C37B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Module/Course</w:t>
            </w:r>
          </w:p>
        </w:tc>
        <w:tc>
          <w:tcPr>
            <w:tcW w:w="6662" w:type="dxa"/>
            <w:gridSpan w:val="15"/>
          </w:tcPr>
          <w:p w14:paraId="6CFC6CF0" w14:textId="0F981FA0" w:rsidR="003C37B4" w:rsidRPr="003C37B4" w:rsidRDefault="00970511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proofErr w:type="spellStart"/>
            <w:r>
              <w:rPr>
                <w:rFonts w:ascii="Calibri Light" w:eastAsia="Calibri Light" w:hAnsi="Calibri Light" w:cs="Calibri Light"/>
              </w:rPr>
              <w:t>Othorinolaryngology</w:t>
            </w:r>
            <w:proofErr w:type="spellEnd"/>
          </w:p>
          <w:p w14:paraId="2AEC2169" w14:textId="77777777" w:rsidR="003C37B4" w:rsidRPr="003C37B4" w:rsidRDefault="003C37B4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</w:p>
        </w:tc>
      </w:tr>
      <w:tr w:rsidR="006E1C08" w:rsidRPr="00C60314" w14:paraId="7ED9E6FB" w14:textId="77777777">
        <w:trPr>
          <w:gridAfter w:val="1"/>
          <w:wAfter w:w="171" w:type="dxa"/>
        </w:trPr>
        <w:tc>
          <w:tcPr>
            <w:tcW w:w="2807" w:type="dxa"/>
            <w:gridSpan w:val="6"/>
          </w:tcPr>
          <w:p w14:paraId="54D55480" w14:textId="77777777"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5"/>
          </w:tcPr>
          <w:p w14:paraId="171795C8" w14:textId="4BFA4082" w:rsidR="006E1C08" w:rsidRPr="003C37B4" w:rsidRDefault="00970511" w:rsidP="00C12051">
            <w:pPr>
              <w:spacing w:after="0"/>
              <w:rPr>
                <w:rFonts w:ascii="Calibri Light" w:hAnsi="Calibri Light"/>
                <w:lang w:val="en-US"/>
              </w:rPr>
            </w:pPr>
            <w:proofErr w:type="spellStart"/>
            <w:r>
              <w:rPr>
                <w:rFonts w:cs="Calibri"/>
              </w:rPr>
              <w:t>Faculty</w:t>
            </w:r>
            <w:proofErr w:type="spellEnd"/>
            <w:r>
              <w:rPr>
                <w:rFonts w:cs="Calibri"/>
              </w:rPr>
              <w:t xml:space="preserve"> of </w:t>
            </w:r>
            <w:proofErr w:type="spellStart"/>
            <w:r>
              <w:rPr>
                <w:rFonts w:cs="Calibri"/>
              </w:rPr>
              <w:t>Dentisty</w:t>
            </w:r>
            <w:proofErr w:type="spellEnd"/>
          </w:p>
        </w:tc>
      </w:tr>
      <w:tr w:rsidR="00970511" w:rsidRPr="00C60314" w14:paraId="1591C318" w14:textId="77777777">
        <w:trPr>
          <w:gridAfter w:val="1"/>
          <w:wAfter w:w="171" w:type="dxa"/>
        </w:trPr>
        <w:tc>
          <w:tcPr>
            <w:tcW w:w="2807" w:type="dxa"/>
            <w:gridSpan w:val="6"/>
          </w:tcPr>
          <w:p w14:paraId="087F1669" w14:textId="77777777" w:rsidR="00970511" w:rsidRPr="003C37B4" w:rsidRDefault="00970511" w:rsidP="0097051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5"/>
          </w:tcPr>
          <w:p w14:paraId="0E8B6AED" w14:textId="3BD3CB42" w:rsidR="00970511" w:rsidRPr="003C37B4" w:rsidRDefault="00970511" w:rsidP="0097051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cs="Calibri"/>
              </w:rPr>
              <w:t>Dr hab. Marek Bochnia</w:t>
            </w:r>
          </w:p>
        </w:tc>
      </w:tr>
      <w:tr w:rsidR="00970511" w:rsidRPr="00C60314" w14:paraId="16057D3A" w14:textId="77777777">
        <w:trPr>
          <w:gridAfter w:val="1"/>
          <w:wAfter w:w="171" w:type="dxa"/>
        </w:trPr>
        <w:tc>
          <w:tcPr>
            <w:tcW w:w="2807" w:type="dxa"/>
            <w:gridSpan w:val="6"/>
          </w:tcPr>
          <w:p w14:paraId="13F61DA7" w14:textId="77777777" w:rsidR="00970511" w:rsidRPr="003C37B4" w:rsidRDefault="00970511" w:rsidP="0097051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Specialties</w:t>
            </w:r>
          </w:p>
        </w:tc>
        <w:tc>
          <w:tcPr>
            <w:tcW w:w="6662" w:type="dxa"/>
            <w:gridSpan w:val="15"/>
          </w:tcPr>
          <w:p w14:paraId="63DC5067" w14:textId="77777777" w:rsidR="00970511" w:rsidRPr="003C37B4" w:rsidRDefault="00970511" w:rsidP="0097051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970511" w:rsidRPr="00C60314" w14:paraId="45F0F047" w14:textId="77777777">
        <w:trPr>
          <w:gridAfter w:val="1"/>
          <w:wAfter w:w="171" w:type="dxa"/>
        </w:trPr>
        <w:tc>
          <w:tcPr>
            <w:tcW w:w="2807" w:type="dxa"/>
            <w:gridSpan w:val="6"/>
          </w:tcPr>
          <w:p w14:paraId="6BA1CC92" w14:textId="77777777" w:rsidR="00970511" w:rsidRPr="003C37B4" w:rsidRDefault="00970511" w:rsidP="0097051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Level of studies</w:t>
            </w:r>
          </w:p>
        </w:tc>
        <w:tc>
          <w:tcPr>
            <w:tcW w:w="6662" w:type="dxa"/>
            <w:gridSpan w:val="15"/>
          </w:tcPr>
          <w:p w14:paraId="3931E737" w14:textId="32BDCE52" w:rsidR="00970511" w:rsidRPr="003C37B4" w:rsidRDefault="00970511" w:rsidP="0097051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Uniform magister studies </w:t>
            </w:r>
            <w:r>
              <w:rPr>
                <w:rFonts w:ascii="Calibri Light" w:hAnsi="Calibri Light"/>
                <w:lang w:val="en-US"/>
              </w:rPr>
              <w:t>x</w:t>
            </w:r>
          </w:p>
          <w:p w14:paraId="4A7FEB4B" w14:textId="77777777" w:rsidR="00970511" w:rsidRPr="003C37B4" w:rsidRDefault="00970511" w:rsidP="0097051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1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14:paraId="28726C92" w14:textId="77777777" w:rsidR="00970511" w:rsidRPr="003C37B4" w:rsidRDefault="00970511" w:rsidP="0097051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2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14:paraId="48BBEC17" w14:textId="77777777" w:rsidR="00970511" w:rsidRPr="003C37B4" w:rsidRDefault="00970511" w:rsidP="0097051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3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14:paraId="6C5CFA08" w14:textId="77777777" w:rsidR="00970511" w:rsidRPr="003C37B4" w:rsidRDefault="00970511" w:rsidP="0097051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postgraduate studies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970511" w:rsidRPr="00970511" w14:paraId="5F5B86AB" w14:textId="77777777">
        <w:trPr>
          <w:gridAfter w:val="1"/>
          <w:wAfter w:w="171" w:type="dxa"/>
        </w:trPr>
        <w:tc>
          <w:tcPr>
            <w:tcW w:w="2807" w:type="dxa"/>
            <w:gridSpan w:val="6"/>
          </w:tcPr>
          <w:p w14:paraId="473EB8DF" w14:textId="77777777" w:rsidR="00970511" w:rsidRPr="003C37B4" w:rsidRDefault="00970511" w:rsidP="0097051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Form of studies</w:t>
            </w:r>
          </w:p>
        </w:tc>
        <w:tc>
          <w:tcPr>
            <w:tcW w:w="6662" w:type="dxa"/>
            <w:gridSpan w:val="15"/>
          </w:tcPr>
          <w:p w14:paraId="4C471E20" w14:textId="697249F1" w:rsidR="00970511" w:rsidRPr="003C37B4" w:rsidRDefault="00970511" w:rsidP="0097051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Pr="003C37B4">
              <w:rPr>
                <w:rFonts w:ascii="Calibri Light" w:hAnsi="Calibri Light"/>
                <w:lang w:val="en-US"/>
              </w:rPr>
              <w:t xml:space="preserve"> full-time     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part-time</w:t>
            </w:r>
          </w:p>
        </w:tc>
      </w:tr>
      <w:tr w:rsidR="00970511" w:rsidRPr="00C60314" w14:paraId="60BA2CED" w14:textId="77777777">
        <w:trPr>
          <w:gridAfter w:val="1"/>
          <w:wAfter w:w="171" w:type="dxa"/>
        </w:trPr>
        <w:tc>
          <w:tcPr>
            <w:tcW w:w="2807" w:type="dxa"/>
            <w:gridSpan w:val="6"/>
          </w:tcPr>
          <w:p w14:paraId="554A2E2E" w14:textId="77777777" w:rsidR="00970511" w:rsidRPr="003C37B4" w:rsidRDefault="00970511" w:rsidP="0097051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 xml:space="preserve">Year of studies </w:t>
            </w:r>
          </w:p>
        </w:tc>
        <w:tc>
          <w:tcPr>
            <w:tcW w:w="2977" w:type="dxa"/>
            <w:gridSpan w:val="6"/>
          </w:tcPr>
          <w:p w14:paraId="19DA6F4F" w14:textId="65A5322A" w:rsidR="00970511" w:rsidRPr="003C37B4" w:rsidRDefault="00970511" w:rsidP="0097051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IV</w:t>
            </w:r>
          </w:p>
        </w:tc>
        <w:tc>
          <w:tcPr>
            <w:tcW w:w="1276" w:type="dxa"/>
            <w:gridSpan w:val="3"/>
          </w:tcPr>
          <w:p w14:paraId="6BECDFF2" w14:textId="77777777" w:rsidR="00970511" w:rsidRPr="003C37B4" w:rsidRDefault="00970511" w:rsidP="0097051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Semester</w:t>
            </w:r>
          </w:p>
        </w:tc>
        <w:tc>
          <w:tcPr>
            <w:tcW w:w="2409" w:type="dxa"/>
            <w:gridSpan w:val="6"/>
          </w:tcPr>
          <w:p w14:paraId="7958343B" w14:textId="38D80CC4" w:rsidR="00970511" w:rsidRPr="003C37B4" w:rsidRDefault="00970511" w:rsidP="0097051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X </w:t>
            </w:r>
            <w:r w:rsidRPr="003C37B4">
              <w:rPr>
                <w:rFonts w:ascii="Calibri Light" w:hAnsi="Calibri Light"/>
                <w:lang w:val="en-US"/>
              </w:rPr>
              <w:t>Winter</w:t>
            </w:r>
          </w:p>
          <w:p w14:paraId="47D8BC3C" w14:textId="77777777" w:rsidR="00970511" w:rsidRPr="003C37B4" w:rsidRDefault="00970511" w:rsidP="0097051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 Summer</w:t>
            </w:r>
          </w:p>
        </w:tc>
      </w:tr>
      <w:tr w:rsidR="00970511" w:rsidRPr="00970511" w14:paraId="492D0F4E" w14:textId="77777777">
        <w:trPr>
          <w:gridAfter w:val="1"/>
          <w:wAfter w:w="171" w:type="dxa"/>
        </w:trPr>
        <w:tc>
          <w:tcPr>
            <w:tcW w:w="2807" w:type="dxa"/>
            <w:gridSpan w:val="6"/>
          </w:tcPr>
          <w:p w14:paraId="615A65D9" w14:textId="77777777" w:rsidR="00970511" w:rsidRPr="003C37B4" w:rsidRDefault="00970511" w:rsidP="0097051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Type of course</w:t>
            </w:r>
          </w:p>
        </w:tc>
        <w:tc>
          <w:tcPr>
            <w:tcW w:w="6662" w:type="dxa"/>
            <w:gridSpan w:val="15"/>
          </w:tcPr>
          <w:p w14:paraId="6402294B" w14:textId="2FD373EF" w:rsidR="00970511" w:rsidRPr="003C37B4" w:rsidRDefault="00970511" w:rsidP="0097051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X </w:t>
            </w:r>
            <w:r w:rsidRPr="003C37B4">
              <w:rPr>
                <w:rFonts w:ascii="Calibri Light" w:hAnsi="Calibri Light"/>
                <w:lang w:val="en-US"/>
              </w:rPr>
              <w:t>obligatory</w:t>
            </w:r>
          </w:p>
          <w:p w14:paraId="41F71EED" w14:textId="77777777" w:rsidR="00970511" w:rsidRPr="003C37B4" w:rsidRDefault="00970511" w:rsidP="0097051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limited choice</w:t>
            </w:r>
          </w:p>
          <w:p w14:paraId="406A4D87" w14:textId="77777777" w:rsidR="00970511" w:rsidRPr="003C37B4" w:rsidRDefault="00970511" w:rsidP="0097051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free choice / elective  </w:t>
            </w:r>
          </w:p>
        </w:tc>
      </w:tr>
      <w:tr w:rsidR="00970511" w:rsidRPr="00C60314" w14:paraId="3ED704DE" w14:textId="77777777">
        <w:trPr>
          <w:gridAfter w:val="1"/>
          <w:wAfter w:w="171" w:type="dxa"/>
        </w:trPr>
        <w:tc>
          <w:tcPr>
            <w:tcW w:w="2807" w:type="dxa"/>
            <w:gridSpan w:val="6"/>
          </w:tcPr>
          <w:p w14:paraId="60B10651" w14:textId="77777777" w:rsidR="00970511" w:rsidRPr="003C37B4" w:rsidRDefault="00970511" w:rsidP="0097051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5"/>
          </w:tcPr>
          <w:p w14:paraId="024C293F" w14:textId="26B2DBD3" w:rsidR="00970511" w:rsidRPr="003C37B4" w:rsidRDefault="00970511" w:rsidP="0097051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X </w:t>
            </w:r>
            <w:r w:rsidRPr="003C37B4">
              <w:rPr>
                <w:rFonts w:ascii="Calibri Light" w:hAnsi="Calibri Light"/>
                <w:lang w:val="en-US"/>
              </w:rPr>
              <w:t xml:space="preserve">major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basic</w:t>
            </w:r>
          </w:p>
        </w:tc>
      </w:tr>
      <w:tr w:rsidR="00970511" w:rsidRPr="00C60314" w14:paraId="60E7BE8C" w14:textId="77777777">
        <w:trPr>
          <w:gridAfter w:val="1"/>
          <w:wAfter w:w="171" w:type="dxa"/>
        </w:trPr>
        <w:tc>
          <w:tcPr>
            <w:tcW w:w="2807" w:type="dxa"/>
            <w:gridSpan w:val="6"/>
          </w:tcPr>
          <w:p w14:paraId="59E28E38" w14:textId="77777777" w:rsidR="00970511" w:rsidRPr="003C37B4" w:rsidRDefault="00970511" w:rsidP="0097051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5"/>
          </w:tcPr>
          <w:p w14:paraId="6376D574" w14:textId="6600AC48" w:rsidR="00970511" w:rsidRPr="003C37B4" w:rsidRDefault="00970511" w:rsidP="0097051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Polish     </w:t>
            </w:r>
            <w:r>
              <w:rPr>
                <w:rFonts w:ascii="Calibri Light" w:hAnsi="Calibri Light"/>
                <w:lang w:val="en-US"/>
              </w:rPr>
              <w:t>X</w:t>
            </w:r>
            <w:r w:rsidRPr="003C37B4">
              <w:rPr>
                <w:rFonts w:ascii="Calibri Light" w:hAnsi="Calibri Light"/>
                <w:lang w:val="en-US"/>
              </w:rPr>
              <w:t xml:space="preserve"> English   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other</w:t>
            </w:r>
          </w:p>
        </w:tc>
      </w:tr>
      <w:tr w:rsidR="00970511" w:rsidRPr="00C60314" w14:paraId="6C126BF6" w14:textId="77777777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3585E0EB" w14:textId="77777777" w:rsidR="00970511" w:rsidRPr="003C37B4" w:rsidRDefault="00970511" w:rsidP="0097051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* mark 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 with an </w:t>
            </w:r>
            <w:r w:rsidRPr="003C37B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970511" w:rsidRPr="00C60314" w14:paraId="2BED59ED" w14:textId="77777777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19C4BF58" w14:textId="77777777" w:rsidR="00970511" w:rsidRPr="003C37B4" w:rsidRDefault="00970511" w:rsidP="0097051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970511" w:rsidRPr="00C60314" w14:paraId="48B491F4" w14:textId="77777777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4B9FB376" w14:textId="77777777" w:rsidR="00970511" w:rsidRPr="003C37B4" w:rsidRDefault="00970511" w:rsidP="00970511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Form of education</w:t>
            </w:r>
          </w:p>
        </w:tc>
      </w:tr>
      <w:tr w:rsidR="00970511" w:rsidRPr="00C60314" w14:paraId="011DE2EA" w14:textId="77777777">
        <w:trPr>
          <w:gridAfter w:val="1"/>
          <w:wAfter w:w="171" w:type="dxa"/>
          <w:trHeight w:val="2089"/>
        </w:trPr>
        <w:tc>
          <w:tcPr>
            <w:tcW w:w="1815" w:type="dxa"/>
            <w:gridSpan w:val="3"/>
          </w:tcPr>
          <w:p w14:paraId="5250208C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66FD6BB4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2319D838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3188B18A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14:paraId="640FC2C3" w14:textId="77777777" w:rsidR="00970511" w:rsidRPr="003C37B4" w:rsidRDefault="00970511" w:rsidP="00970511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Lectures (L)</w:t>
            </w:r>
          </w:p>
        </w:tc>
        <w:tc>
          <w:tcPr>
            <w:tcW w:w="425" w:type="dxa"/>
            <w:textDirection w:val="btLr"/>
          </w:tcPr>
          <w:p w14:paraId="4BAFA58E" w14:textId="77777777" w:rsidR="00970511" w:rsidRPr="003C37B4" w:rsidRDefault="00970511" w:rsidP="00970511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Seminars  (SE)</w:t>
            </w:r>
          </w:p>
        </w:tc>
        <w:tc>
          <w:tcPr>
            <w:tcW w:w="567" w:type="dxa"/>
            <w:gridSpan w:val="2"/>
            <w:textDirection w:val="btLr"/>
          </w:tcPr>
          <w:p w14:paraId="2C6F15F3" w14:textId="77777777" w:rsidR="00970511" w:rsidRPr="003C37B4" w:rsidRDefault="00970511" w:rsidP="00970511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Auditorium classes (AC)</w:t>
            </w:r>
          </w:p>
        </w:tc>
        <w:tc>
          <w:tcPr>
            <w:tcW w:w="567" w:type="dxa"/>
            <w:textDirection w:val="btLr"/>
          </w:tcPr>
          <w:p w14:paraId="3CA9CB31" w14:textId="77777777" w:rsidR="00970511" w:rsidRPr="003C37B4" w:rsidRDefault="00970511" w:rsidP="00970511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Major Classes – not clinical (MC)</w:t>
            </w:r>
          </w:p>
        </w:tc>
        <w:tc>
          <w:tcPr>
            <w:tcW w:w="567" w:type="dxa"/>
            <w:textDirection w:val="btLr"/>
          </w:tcPr>
          <w:p w14:paraId="58E4EE51" w14:textId="77777777" w:rsidR="00970511" w:rsidRPr="003C37B4" w:rsidRDefault="00970511" w:rsidP="00970511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Clinical Classes (CC)</w:t>
            </w:r>
          </w:p>
        </w:tc>
        <w:tc>
          <w:tcPr>
            <w:tcW w:w="567" w:type="dxa"/>
            <w:textDirection w:val="btLr"/>
          </w:tcPr>
          <w:p w14:paraId="61977942" w14:textId="77777777" w:rsidR="00970511" w:rsidRPr="003C37B4" w:rsidRDefault="00970511" w:rsidP="00970511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Laboratory Classes (LC)</w:t>
            </w:r>
          </w:p>
        </w:tc>
        <w:tc>
          <w:tcPr>
            <w:tcW w:w="567" w:type="dxa"/>
            <w:textDirection w:val="btLr"/>
          </w:tcPr>
          <w:p w14:paraId="0B13BF08" w14:textId="77777777" w:rsidR="00970511" w:rsidRPr="003C37B4" w:rsidRDefault="00970511" w:rsidP="00970511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Classes in Simulated Conditions (CSC)</w:t>
            </w:r>
          </w:p>
        </w:tc>
        <w:tc>
          <w:tcPr>
            <w:tcW w:w="567" w:type="dxa"/>
            <w:gridSpan w:val="2"/>
            <w:textDirection w:val="btLr"/>
          </w:tcPr>
          <w:p w14:paraId="0F945885" w14:textId="77777777" w:rsidR="00970511" w:rsidRPr="003C37B4" w:rsidRDefault="00970511" w:rsidP="00970511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Practical Classes with Patient (PCP)</w:t>
            </w:r>
          </w:p>
        </w:tc>
        <w:tc>
          <w:tcPr>
            <w:tcW w:w="567" w:type="dxa"/>
            <w:textDirection w:val="btLr"/>
          </w:tcPr>
          <w:p w14:paraId="4914AC26" w14:textId="77777777" w:rsidR="00970511" w:rsidRPr="003C37B4" w:rsidRDefault="00970511" w:rsidP="00970511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Specialist Classes – magister studies (SCM)</w:t>
            </w:r>
          </w:p>
        </w:tc>
        <w:tc>
          <w:tcPr>
            <w:tcW w:w="426" w:type="dxa"/>
            <w:textDirection w:val="btLr"/>
          </w:tcPr>
          <w:p w14:paraId="391D12BC" w14:textId="77777777" w:rsidR="00970511" w:rsidRPr="003C37B4" w:rsidRDefault="00970511" w:rsidP="00970511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(FLC)</w:t>
            </w:r>
          </w:p>
        </w:tc>
        <w:tc>
          <w:tcPr>
            <w:tcW w:w="708" w:type="dxa"/>
            <w:textDirection w:val="btLr"/>
          </w:tcPr>
          <w:p w14:paraId="2B648379" w14:textId="77777777" w:rsidR="00970511" w:rsidRPr="003C37B4" w:rsidRDefault="00970511" w:rsidP="00970511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Physical Education obligatory (PE)</w:t>
            </w:r>
          </w:p>
        </w:tc>
        <w:tc>
          <w:tcPr>
            <w:tcW w:w="567" w:type="dxa"/>
            <w:gridSpan w:val="2"/>
            <w:textDirection w:val="btLr"/>
          </w:tcPr>
          <w:p w14:paraId="4A14963E" w14:textId="77777777" w:rsidR="00970511" w:rsidRPr="003C37B4" w:rsidRDefault="00970511" w:rsidP="00970511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14:paraId="12D4A7D6" w14:textId="77777777" w:rsidR="00970511" w:rsidRPr="003C37B4" w:rsidRDefault="00970511" w:rsidP="00970511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Self-Study (Student's own work)</w:t>
            </w:r>
          </w:p>
        </w:tc>
        <w:tc>
          <w:tcPr>
            <w:tcW w:w="567" w:type="dxa"/>
            <w:gridSpan w:val="2"/>
            <w:textDirection w:val="btLr"/>
          </w:tcPr>
          <w:p w14:paraId="03377205" w14:textId="77777777" w:rsidR="00970511" w:rsidRPr="003C37B4" w:rsidRDefault="00970511" w:rsidP="00970511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970511" w:rsidRPr="00C60314" w14:paraId="1443E41A" w14:textId="77777777">
        <w:trPr>
          <w:gridAfter w:val="1"/>
          <w:wAfter w:w="171" w:type="dxa"/>
          <w:trHeight w:val="522"/>
        </w:trPr>
        <w:tc>
          <w:tcPr>
            <w:tcW w:w="9469" w:type="dxa"/>
            <w:gridSpan w:val="21"/>
          </w:tcPr>
          <w:p w14:paraId="7296EE38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14:paraId="233DC88F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970511" w:rsidRPr="00C60314" w14:paraId="47351A48" w14:textId="77777777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14:paraId="0B927E3C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14:paraId="0E016D89" w14:textId="2F5175AA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10</w:t>
            </w:r>
          </w:p>
        </w:tc>
        <w:tc>
          <w:tcPr>
            <w:tcW w:w="425" w:type="dxa"/>
            <w:textDirection w:val="btLr"/>
          </w:tcPr>
          <w:p w14:paraId="67D3DAE9" w14:textId="631BD306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5</w:t>
            </w:r>
          </w:p>
        </w:tc>
        <w:tc>
          <w:tcPr>
            <w:tcW w:w="567" w:type="dxa"/>
            <w:gridSpan w:val="2"/>
            <w:textDirection w:val="btLr"/>
          </w:tcPr>
          <w:p w14:paraId="45821B0C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14:paraId="2B54859C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14:paraId="64967AE0" w14:textId="4203BE4D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26</w:t>
            </w:r>
          </w:p>
        </w:tc>
        <w:tc>
          <w:tcPr>
            <w:tcW w:w="567" w:type="dxa"/>
          </w:tcPr>
          <w:p w14:paraId="7BF4CEF8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14:paraId="79B4FA00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2EE7C039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14:paraId="0BC605AE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14:paraId="46D495D0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14:paraId="64842FD7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3E2C3ECC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14:paraId="4271DCF8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2536ED2A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970511" w:rsidRPr="00C60314" w14:paraId="25A6AFD7" w14:textId="77777777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14:paraId="5B3E1492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14:paraId="77A80BC3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14:paraId="04D8392C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7615EDE0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14:paraId="4253A09D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14:paraId="1D4572CA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14:paraId="0C517B5D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14:paraId="2CF6594E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01CCD9DC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14:paraId="2ACE7C34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14:paraId="4E7FA1F8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14:paraId="11759817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67585A88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14:paraId="43960BBE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6E4D46EC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970511" w:rsidRPr="00C60314" w14:paraId="63C93B40" w14:textId="77777777">
        <w:trPr>
          <w:gridAfter w:val="1"/>
          <w:wAfter w:w="171" w:type="dxa"/>
          <w:trHeight w:val="410"/>
        </w:trPr>
        <w:tc>
          <w:tcPr>
            <w:tcW w:w="9469" w:type="dxa"/>
            <w:gridSpan w:val="21"/>
          </w:tcPr>
          <w:p w14:paraId="06B4985C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14:paraId="5945BF50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970511" w:rsidRPr="00C60314" w14:paraId="747CEEB8" w14:textId="77777777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14:paraId="39F2E243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35DF0047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471A78C3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5D97A9EE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E5EE82E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9FDE296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BEA5EF8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494A3F10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40622307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FE691B2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1B701E73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374CF1E0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1DE7FEE3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829FC24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2DBADB54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970511" w:rsidRPr="00C60314" w14:paraId="275CE7CF" w14:textId="77777777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14:paraId="77DEF470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3F546699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23F0C371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668680F1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10D94E9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116960C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A871750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B962072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69677AB8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41DBE5B8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2C08ADDE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6402F84F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60FCE6A8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129B3D0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17E42B46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970511" w:rsidRPr="00C60314" w14:paraId="75BA7BD0" w14:textId="77777777">
        <w:trPr>
          <w:gridAfter w:val="1"/>
          <w:wAfter w:w="171" w:type="dxa"/>
          <w:trHeight w:val="546"/>
        </w:trPr>
        <w:tc>
          <w:tcPr>
            <w:tcW w:w="9469" w:type="dxa"/>
            <w:gridSpan w:val="21"/>
          </w:tcPr>
          <w:p w14:paraId="3235BFB3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14:paraId="53080527" w14:textId="4E3B3566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TOTAL per year:</w:t>
            </w:r>
            <w:r>
              <w:rPr>
                <w:rFonts w:ascii="Calibri Light" w:hAnsi="Calibri Light"/>
                <w:b/>
                <w:lang w:val="en-US"/>
              </w:rPr>
              <w:t>41</w:t>
            </w:r>
          </w:p>
        </w:tc>
      </w:tr>
      <w:tr w:rsidR="00970511" w:rsidRPr="00C60314" w14:paraId="4622F127" w14:textId="77777777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14:paraId="0E2CC1D1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66142E17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2F3906EB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9CB21B0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40D83F3E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42FF135A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4E9637C4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73E62C66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04228DC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652657A9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0AFDE323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48FF690A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96D8EBC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4B097D91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970511" w:rsidRPr="00C60314" w14:paraId="28790BCB" w14:textId="77777777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14:paraId="458A37F7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6291CD8E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0E879DBA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3BA9395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7BC78A6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46D30A8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BF040EB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7AF777CC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2BBB3D7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75EEF3C7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6B0B0DBB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221ABA31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665BBFE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37EA0971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970511" w:rsidRPr="00C60314" w14:paraId="35B72D27" w14:textId="77777777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46C6391F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 xml:space="preserve">Educational objectives </w:t>
            </w:r>
            <w:r w:rsidRPr="003C37B4">
              <w:rPr>
                <w:rFonts w:ascii="Calibri Light" w:hAnsi="Calibri Light"/>
                <w:lang w:val="en-US"/>
              </w:rPr>
              <w:t>(max. 6 items)</w:t>
            </w:r>
          </w:p>
          <w:p w14:paraId="34A7D382" w14:textId="0AFB73A9" w:rsidR="00970511" w:rsidRPr="00970511" w:rsidRDefault="00970511" w:rsidP="00970511">
            <w:pPr>
              <w:rPr>
                <w:rFonts w:cs="Calibri"/>
                <w:b/>
                <w:sz w:val="20"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 xml:space="preserve">C1. </w:t>
            </w:r>
            <w:r w:rsidRPr="005D195E">
              <w:rPr>
                <w:rFonts w:ascii="Calibri Light" w:eastAsia="Calibri Light" w:hAnsi="Calibri Light" w:cs="Calibri Light"/>
                <w:b/>
                <w:lang w:val="en-US"/>
              </w:rPr>
              <w:t xml:space="preserve">. </w:t>
            </w:r>
            <w:r w:rsidRPr="005D195E">
              <w:rPr>
                <w:rFonts w:cs="Calibri"/>
                <w:b/>
                <w:sz w:val="20"/>
                <w:lang w:val="en-US"/>
              </w:rPr>
              <w:t>Acquisition of basic knowledge in the field of ear, nose, throat, larynx and neck diseases.</w:t>
            </w:r>
          </w:p>
          <w:p w14:paraId="2569EFC7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  <w:p w14:paraId="6C207F0E" w14:textId="77777777" w:rsidR="00970511" w:rsidRPr="003C37B4" w:rsidRDefault="00970511" w:rsidP="0097051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</w:tr>
      <w:tr w:rsidR="00970511" w:rsidRPr="00970511" w14:paraId="33DED6EF" w14:textId="77777777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4F4C0EC1" w14:textId="77777777" w:rsidR="00970511" w:rsidRPr="003C37B4" w:rsidRDefault="00970511" w:rsidP="0097051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970511" w:rsidRPr="00970511" w14:paraId="3A4CD46C" w14:textId="77777777">
        <w:trPr>
          <w:gridAfter w:val="1"/>
          <w:wAfter w:w="171" w:type="dxa"/>
        </w:trPr>
        <w:tc>
          <w:tcPr>
            <w:tcW w:w="1531" w:type="dxa"/>
            <w:gridSpan w:val="2"/>
            <w:vAlign w:val="center"/>
          </w:tcPr>
          <w:p w14:paraId="06E859FB" w14:textId="77777777" w:rsidR="00970511" w:rsidRPr="003C37B4" w:rsidRDefault="00970511" w:rsidP="00970511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Number of course education result </w:t>
            </w:r>
          </w:p>
        </w:tc>
        <w:tc>
          <w:tcPr>
            <w:tcW w:w="1276" w:type="dxa"/>
            <w:gridSpan w:val="4"/>
            <w:vAlign w:val="center"/>
          </w:tcPr>
          <w:p w14:paraId="1AD0ACC8" w14:textId="77777777" w:rsidR="00970511" w:rsidRPr="003C37B4" w:rsidRDefault="00970511" w:rsidP="00970511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Number of major education result </w:t>
            </w:r>
          </w:p>
        </w:tc>
        <w:tc>
          <w:tcPr>
            <w:tcW w:w="3260" w:type="dxa"/>
            <w:gridSpan w:val="7"/>
            <w:vAlign w:val="center"/>
          </w:tcPr>
          <w:p w14:paraId="528129C8" w14:textId="77777777" w:rsidR="00970511" w:rsidRPr="003C37B4" w:rsidRDefault="00970511" w:rsidP="00970511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Student who completes the module/course knows/is able to</w:t>
            </w:r>
          </w:p>
          <w:p w14:paraId="402CAF2E" w14:textId="77777777" w:rsidR="00970511" w:rsidRPr="003C37B4" w:rsidRDefault="00970511" w:rsidP="00970511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0D49432B" w14:textId="77777777" w:rsidR="00970511" w:rsidRPr="003C37B4" w:rsidRDefault="00970511" w:rsidP="00970511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(forming and </w:t>
            </w:r>
            <w:proofErr w:type="spellStart"/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4"/>
            <w:vAlign w:val="center"/>
          </w:tcPr>
          <w:p w14:paraId="4EA278B9" w14:textId="77777777" w:rsidR="00970511" w:rsidRPr="003C37B4" w:rsidRDefault="00970511" w:rsidP="00970511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Form of didactic class</w:t>
            </w:r>
          </w:p>
          <w:p w14:paraId="49FE4293" w14:textId="77777777" w:rsidR="00970511" w:rsidRPr="003C37B4" w:rsidRDefault="00970511" w:rsidP="00970511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3C37B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**enter the abbreviation</w:t>
            </w:r>
          </w:p>
        </w:tc>
      </w:tr>
      <w:tr w:rsidR="00970511" w:rsidRPr="00970511" w14:paraId="4C95CD01" w14:textId="77777777">
        <w:trPr>
          <w:gridAfter w:val="1"/>
          <w:wAfter w:w="171" w:type="dxa"/>
        </w:trPr>
        <w:tc>
          <w:tcPr>
            <w:tcW w:w="1531" w:type="dxa"/>
            <w:gridSpan w:val="2"/>
          </w:tcPr>
          <w:p w14:paraId="307E16F7" w14:textId="77777777" w:rsidR="00970511" w:rsidRPr="003C37B4" w:rsidRDefault="00970511" w:rsidP="00970511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01</w:t>
            </w:r>
          </w:p>
        </w:tc>
        <w:tc>
          <w:tcPr>
            <w:tcW w:w="1276" w:type="dxa"/>
            <w:gridSpan w:val="4"/>
          </w:tcPr>
          <w:p w14:paraId="7043D280" w14:textId="77777777" w:rsidR="00970511" w:rsidRPr="003C37B4" w:rsidRDefault="00970511" w:rsidP="00970511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7"/>
          </w:tcPr>
          <w:p w14:paraId="50336CCD" w14:textId="77777777" w:rsidR="00970511" w:rsidRPr="005D195E" w:rsidRDefault="00970511" w:rsidP="00970511">
            <w:pPr>
              <w:spacing w:after="0" w:line="240" w:lineRule="auto"/>
              <w:jc w:val="both"/>
              <w:rPr>
                <w:rFonts w:cs="Calibri"/>
                <w:sz w:val="20"/>
                <w:lang w:val="en-US"/>
              </w:rPr>
            </w:pPr>
            <w:r w:rsidRPr="005D195E">
              <w:rPr>
                <w:rFonts w:cs="Calibri"/>
                <w:sz w:val="20"/>
                <w:lang w:val="en-US"/>
              </w:rPr>
              <w:t xml:space="preserve">knowledge and comprehension of ENT symptomatology, particularly in oncology and emergency </w:t>
            </w:r>
          </w:p>
          <w:p w14:paraId="5FE1D3A1" w14:textId="77777777" w:rsidR="00970511" w:rsidRPr="005D195E" w:rsidRDefault="00970511" w:rsidP="0097051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34"/>
              <w:jc w:val="both"/>
              <w:rPr>
                <w:rFonts w:cs="Calibri"/>
                <w:sz w:val="20"/>
                <w:lang w:val="en-US"/>
              </w:rPr>
            </w:pPr>
            <w:r w:rsidRPr="005D195E">
              <w:rPr>
                <w:rFonts w:cs="Calibri"/>
                <w:sz w:val="20"/>
                <w:lang w:val="en-US"/>
              </w:rPr>
              <w:t xml:space="preserve">basic knowledge about </w:t>
            </w:r>
            <w:proofErr w:type="spellStart"/>
            <w:r w:rsidRPr="005D195E">
              <w:rPr>
                <w:rFonts w:cs="Calibri"/>
                <w:sz w:val="20"/>
                <w:lang w:val="en-US"/>
              </w:rPr>
              <w:t>ethiopatology</w:t>
            </w:r>
            <w:proofErr w:type="spellEnd"/>
            <w:r w:rsidRPr="005D195E">
              <w:rPr>
                <w:rFonts w:cs="Calibri"/>
                <w:sz w:val="20"/>
                <w:lang w:val="en-US"/>
              </w:rPr>
              <w:t>, diagnostics and treatment of the most common acute and chronic ENT diseases</w:t>
            </w:r>
          </w:p>
          <w:p w14:paraId="7580BB8D" w14:textId="77777777" w:rsidR="00970511" w:rsidRPr="005D195E" w:rsidRDefault="00970511" w:rsidP="0097051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34"/>
              <w:jc w:val="both"/>
              <w:rPr>
                <w:rFonts w:cs="Calibri"/>
                <w:sz w:val="20"/>
                <w:lang w:val="en-US"/>
              </w:rPr>
            </w:pPr>
            <w:r w:rsidRPr="005D195E">
              <w:rPr>
                <w:rFonts w:cs="Calibri"/>
                <w:sz w:val="20"/>
                <w:lang w:val="en-US"/>
              </w:rPr>
              <w:t xml:space="preserve">knowledge about modern diagnostic techniques in ENT practice and their interpretation </w:t>
            </w:r>
          </w:p>
          <w:p w14:paraId="66A7F7EC" w14:textId="77777777" w:rsidR="00970511" w:rsidRPr="005D195E" w:rsidRDefault="00970511" w:rsidP="0097051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34"/>
              <w:rPr>
                <w:rFonts w:cs="Calibri"/>
                <w:sz w:val="20"/>
                <w:lang w:val="en-US"/>
              </w:rPr>
            </w:pPr>
            <w:r w:rsidRPr="005D195E">
              <w:rPr>
                <w:rFonts w:cs="Calibri"/>
                <w:sz w:val="20"/>
                <w:lang w:val="en-US"/>
              </w:rPr>
              <w:t xml:space="preserve">particular  training in diagnosing and managing those ENT diseases which may link to dental pathologies </w:t>
            </w:r>
          </w:p>
          <w:p w14:paraId="74EF715B" w14:textId="507C6B76" w:rsidR="00970511" w:rsidRPr="003C37B4" w:rsidRDefault="00970511" w:rsidP="00970511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4"/>
          </w:tcPr>
          <w:p w14:paraId="568703DE" w14:textId="77777777" w:rsidR="00970511" w:rsidRDefault="00970511" w:rsidP="00970511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73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oral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examination</w:t>
            </w:r>
            <w:proofErr w:type="spellEnd"/>
          </w:p>
          <w:p w14:paraId="14AC3005" w14:textId="77777777" w:rsidR="00970511" w:rsidRPr="005D195E" w:rsidRDefault="00970511" w:rsidP="00970511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73"/>
              <w:rPr>
                <w:rFonts w:cs="Calibri"/>
                <w:lang w:val="en-US"/>
              </w:rPr>
            </w:pPr>
            <w:r w:rsidRPr="005D195E">
              <w:rPr>
                <w:rFonts w:cs="Calibri"/>
                <w:lang w:val="en-US"/>
              </w:rPr>
              <w:t>credit at the end of the course - colloquium</w:t>
            </w:r>
          </w:p>
          <w:p w14:paraId="2CBAF786" w14:textId="77777777" w:rsidR="00970511" w:rsidRPr="005D195E" w:rsidRDefault="00970511" w:rsidP="00970511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73"/>
              <w:rPr>
                <w:rFonts w:cs="Calibri"/>
                <w:lang w:val="en-US"/>
              </w:rPr>
            </w:pPr>
            <w:r w:rsidRPr="005D195E">
              <w:rPr>
                <w:rFonts w:cs="Calibri"/>
                <w:lang w:val="en-US"/>
              </w:rPr>
              <w:t>verifying students’ knowledge during the classes</w:t>
            </w:r>
          </w:p>
          <w:p w14:paraId="20DCAFD0" w14:textId="1BB6A301" w:rsidR="00970511" w:rsidRPr="003C37B4" w:rsidRDefault="00970511" w:rsidP="00970511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5D195E">
              <w:rPr>
                <w:rFonts w:cs="Calibri"/>
                <w:lang w:val="en-US"/>
              </w:rPr>
              <w:t>self-preparing topics to be presented on the classes</w:t>
            </w:r>
          </w:p>
        </w:tc>
        <w:tc>
          <w:tcPr>
            <w:tcW w:w="1417" w:type="dxa"/>
            <w:gridSpan w:val="4"/>
          </w:tcPr>
          <w:p w14:paraId="4D518CDD" w14:textId="7330340A" w:rsidR="00970511" w:rsidRPr="003C37B4" w:rsidRDefault="00970511" w:rsidP="00970511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L, S, CC</w:t>
            </w:r>
          </w:p>
        </w:tc>
      </w:tr>
      <w:tr w:rsidR="00970511" w:rsidRPr="00970511" w14:paraId="33DF4856" w14:textId="77777777">
        <w:trPr>
          <w:gridAfter w:val="1"/>
          <w:wAfter w:w="171" w:type="dxa"/>
        </w:trPr>
        <w:tc>
          <w:tcPr>
            <w:tcW w:w="1531" w:type="dxa"/>
            <w:gridSpan w:val="2"/>
          </w:tcPr>
          <w:p w14:paraId="29E68D96" w14:textId="77777777" w:rsidR="00970511" w:rsidRPr="003C37B4" w:rsidRDefault="00970511" w:rsidP="00970511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01</w:t>
            </w:r>
          </w:p>
        </w:tc>
        <w:tc>
          <w:tcPr>
            <w:tcW w:w="1276" w:type="dxa"/>
            <w:gridSpan w:val="4"/>
          </w:tcPr>
          <w:p w14:paraId="0CD26E64" w14:textId="77777777" w:rsidR="00970511" w:rsidRPr="003C37B4" w:rsidRDefault="00970511" w:rsidP="00970511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7"/>
          </w:tcPr>
          <w:p w14:paraId="720B7FF8" w14:textId="77777777" w:rsidR="00970511" w:rsidRPr="005D195E" w:rsidRDefault="00970511" w:rsidP="00970511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4"/>
              <w:jc w:val="both"/>
              <w:rPr>
                <w:rFonts w:cs="Calibri"/>
                <w:sz w:val="20"/>
                <w:lang w:val="en-US"/>
              </w:rPr>
            </w:pPr>
            <w:r w:rsidRPr="005D195E">
              <w:rPr>
                <w:rFonts w:cs="Calibri"/>
                <w:sz w:val="20"/>
                <w:lang w:val="en-US"/>
              </w:rPr>
              <w:t>performing basic ear, nose, throat, larynx and neck examination</w:t>
            </w:r>
          </w:p>
          <w:p w14:paraId="3E393CE3" w14:textId="77777777" w:rsidR="00970511" w:rsidRPr="005D195E" w:rsidRDefault="00970511" w:rsidP="00970511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4"/>
              <w:jc w:val="both"/>
              <w:rPr>
                <w:rFonts w:cs="Calibri"/>
                <w:sz w:val="20"/>
                <w:lang w:val="en-US"/>
              </w:rPr>
            </w:pPr>
            <w:r w:rsidRPr="005D195E">
              <w:rPr>
                <w:rFonts w:cs="Calibri"/>
                <w:sz w:val="20"/>
                <w:lang w:val="en-US"/>
              </w:rPr>
              <w:t>recognizing signs and symptoms of common ENT diseases, including oncology; understanding their pathogenesis and recommending the proper management to some extent</w:t>
            </w:r>
          </w:p>
          <w:p w14:paraId="34E1AA9B" w14:textId="77777777" w:rsidR="00970511" w:rsidRDefault="00970511" w:rsidP="00970511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4"/>
              <w:jc w:val="both"/>
              <w:rPr>
                <w:rFonts w:cs="Calibri"/>
                <w:sz w:val="20"/>
              </w:rPr>
            </w:pPr>
            <w:proofErr w:type="spellStart"/>
            <w:r>
              <w:rPr>
                <w:rFonts w:cs="Calibri"/>
                <w:sz w:val="20"/>
              </w:rPr>
              <w:t>interpreting</w:t>
            </w:r>
            <w:proofErr w:type="spellEnd"/>
            <w:r>
              <w:rPr>
                <w:rFonts w:cs="Calibri"/>
                <w:sz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</w:rPr>
              <w:t>head</w:t>
            </w:r>
            <w:proofErr w:type="spellEnd"/>
            <w:r>
              <w:rPr>
                <w:rFonts w:cs="Calibri"/>
                <w:sz w:val="20"/>
              </w:rPr>
              <w:t xml:space="preserve"> and </w:t>
            </w:r>
            <w:proofErr w:type="spellStart"/>
            <w:r>
              <w:rPr>
                <w:rFonts w:cs="Calibri"/>
                <w:sz w:val="20"/>
              </w:rPr>
              <w:t>neck</w:t>
            </w:r>
            <w:proofErr w:type="spellEnd"/>
            <w:r>
              <w:rPr>
                <w:rFonts w:cs="Calibri"/>
                <w:sz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</w:rPr>
              <w:t>imaging</w:t>
            </w:r>
            <w:proofErr w:type="spellEnd"/>
          </w:p>
          <w:p w14:paraId="505AC37D" w14:textId="77777777" w:rsidR="00970511" w:rsidRPr="005D195E" w:rsidRDefault="00970511" w:rsidP="00970511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4"/>
              <w:jc w:val="both"/>
              <w:rPr>
                <w:rFonts w:cs="Calibri"/>
                <w:sz w:val="20"/>
                <w:lang w:val="en-US"/>
              </w:rPr>
            </w:pPr>
            <w:r w:rsidRPr="005D195E">
              <w:rPr>
                <w:rFonts w:cs="Calibri"/>
                <w:sz w:val="20"/>
                <w:lang w:val="en-US"/>
              </w:rPr>
              <w:t xml:space="preserve">command of some techniques in the ENT emergencies and skills in ENT first aid </w:t>
            </w:r>
          </w:p>
          <w:p w14:paraId="450A81AE" w14:textId="77777777" w:rsidR="00970511" w:rsidRDefault="00970511" w:rsidP="00970511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4"/>
              <w:rPr>
                <w:rFonts w:cs="Calibri"/>
                <w:sz w:val="20"/>
              </w:rPr>
            </w:pPr>
            <w:proofErr w:type="spellStart"/>
            <w:r>
              <w:rPr>
                <w:rFonts w:cs="Calibri"/>
                <w:sz w:val="20"/>
              </w:rPr>
              <w:t>assisting</w:t>
            </w:r>
            <w:proofErr w:type="spellEnd"/>
            <w:r>
              <w:rPr>
                <w:rFonts w:cs="Calibri"/>
                <w:sz w:val="20"/>
              </w:rPr>
              <w:t xml:space="preserve"> in </w:t>
            </w:r>
            <w:proofErr w:type="spellStart"/>
            <w:r>
              <w:rPr>
                <w:rFonts w:cs="Calibri"/>
                <w:sz w:val="20"/>
              </w:rPr>
              <w:t>emergency</w:t>
            </w:r>
            <w:proofErr w:type="spellEnd"/>
            <w:r>
              <w:rPr>
                <w:rFonts w:cs="Calibri"/>
                <w:sz w:val="20"/>
              </w:rPr>
              <w:t xml:space="preserve"> ENT service</w:t>
            </w:r>
          </w:p>
          <w:p w14:paraId="0D4F70C6" w14:textId="3F1DBFEF" w:rsidR="00970511" w:rsidRPr="003C37B4" w:rsidRDefault="00970511" w:rsidP="00970511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5D195E">
              <w:rPr>
                <w:rFonts w:cs="Calibri"/>
                <w:sz w:val="20"/>
                <w:lang w:val="en-US"/>
              </w:rPr>
              <w:t>performing  some techniques of small ENT procedures on a skull model or a material of Pathologic Anatomy</w:t>
            </w:r>
            <w:r w:rsidRPr="003C37B4">
              <w:rPr>
                <w:rFonts w:ascii="Calibri Light" w:hAnsi="Calibri Light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85" w:type="dxa"/>
            <w:gridSpan w:val="4"/>
          </w:tcPr>
          <w:p w14:paraId="3BA60285" w14:textId="7CC71A73" w:rsidR="00970511" w:rsidRPr="003C37B4" w:rsidRDefault="00970511" w:rsidP="00970511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5D195E">
              <w:rPr>
                <w:rFonts w:cs="Calibri"/>
                <w:lang w:val="en-US"/>
              </w:rPr>
              <w:t>as above and verifying  gained skills during the classes</w:t>
            </w:r>
          </w:p>
        </w:tc>
        <w:tc>
          <w:tcPr>
            <w:tcW w:w="1417" w:type="dxa"/>
            <w:gridSpan w:val="4"/>
          </w:tcPr>
          <w:p w14:paraId="6ABB70B2" w14:textId="676E5299" w:rsidR="00970511" w:rsidRPr="003C37B4" w:rsidRDefault="00970511" w:rsidP="00970511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CC</w:t>
            </w:r>
          </w:p>
        </w:tc>
      </w:tr>
      <w:tr w:rsidR="00970511" w:rsidRPr="00970511" w14:paraId="2337CF9B" w14:textId="77777777">
        <w:trPr>
          <w:gridAfter w:val="1"/>
          <w:wAfter w:w="171" w:type="dxa"/>
        </w:trPr>
        <w:tc>
          <w:tcPr>
            <w:tcW w:w="1531" w:type="dxa"/>
            <w:gridSpan w:val="2"/>
          </w:tcPr>
          <w:p w14:paraId="17E6E5C2" w14:textId="77777777" w:rsidR="00970511" w:rsidRPr="003C37B4" w:rsidRDefault="00970511" w:rsidP="00970511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K 01</w:t>
            </w:r>
          </w:p>
        </w:tc>
        <w:tc>
          <w:tcPr>
            <w:tcW w:w="1276" w:type="dxa"/>
            <w:gridSpan w:val="4"/>
          </w:tcPr>
          <w:p w14:paraId="10090724" w14:textId="77777777" w:rsidR="00970511" w:rsidRPr="003C37B4" w:rsidRDefault="00970511" w:rsidP="00970511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7"/>
          </w:tcPr>
          <w:p w14:paraId="6F1655FF" w14:textId="77777777" w:rsidR="00970511" w:rsidRPr="005D195E" w:rsidRDefault="00970511" w:rsidP="00970511">
            <w:pPr>
              <w:spacing w:after="0"/>
              <w:rPr>
                <w:rFonts w:ascii="Calibri Light" w:eastAsia="Calibri Light" w:hAnsi="Calibri Light" w:cs="Calibri Light"/>
                <w:sz w:val="16"/>
                <w:lang w:val="en-US"/>
              </w:rPr>
            </w:pPr>
            <w:r w:rsidRPr="005D195E">
              <w:rPr>
                <w:rFonts w:ascii="Calibri Light" w:eastAsia="Calibri Light" w:hAnsi="Calibri Light" w:cs="Calibri Light"/>
                <w:sz w:val="16"/>
                <w:lang w:val="en-US"/>
              </w:rPr>
              <w:t>-present knowledge about  prevention in disorders of upper respiratory tract</w:t>
            </w:r>
          </w:p>
          <w:p w14:paraId="4563A461" w14:textId="46EE0DCC" w:rsidR="00970511" w:rsidRPr="003C37B4" w:rsidRDefault="00970511" w:rsidP="00970511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5D195E">
              <w:rPr>
                <w:rFonts w:ascii="Calibri Light" w:eastAsia="Calibri Light" w:hAnsi="Calibri Light" w:cs="Calibri Light"/>
                <w:sz w:val="16"/>
                <w:lang w:val="en-US"/>
              </w:rPr>
              <w:t>- actively participates  in group of students  during exams themselves learn them to be more  empathy and cooperative in a group</w:t>
            </w:r>
          </w:p>
        </w:tc>
        <w:tc>
          <w:tcPr>
            <w:tcW w:w="1985" w:type="dxa"/>
            <w:gridSpan w:val="4"/>
          </w:tcPr>
          <w:p w14:paraId="1AA5EED6" w14:textId="11EF7235" w:rsidR="00970511" w:rsidRPr="003C37B4" w:rsidRDefault="00970511" w:rsidP="00970511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5D195E">
              <w:rPr>
                <w:rFonts w:cs="Calibri"/>
                <w:lang w:val="en-US"/>
              </w:rPr>
              <w:t>as above and verifying  gained skills during the classes</w:t>
            </w:r>
          </w:p>
        </w:tc>
        <w:tc>
          <w:tcPr>
            <w:tcW w:w="1417" w:type="dxa"/>
            <w:gridSpan w:val="4"/>
          </w:tcPr>
          <w:p w14:paraId="6AC85A29" w14:textId="1D3EC8DD" w:rsidR="00970511" w:rsidRPr="003C37B4" w:rsidRDefault="00970511" w:rsidP="00970511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CC</w:t>
            </w:r>
          </w:p>
        </w:tc>
      </w:tr>
      <w:tr w:rsidR="00970511" w:rsidRPr="00970511" w14:paraId="1BA2674F" w14:textId="77777777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2F2438C3" w14:textId="77777777" w:rsidR="00970511" w:rsidRPr="003C37B4" w:rsidRDefault="00970511" w:rsidP="00970511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lastRenderedPageBreak/>
              <w:t xml:space="preserve">** L - lecture; SE - seminar; AC – auditorium classes; MC – major classes (non-clinical); CC – clinical classes; LC – laboratory classes; SCM – specialist classes (magister studies); CSC – classes in simulated conditions; FLC – foreign language course; PCP practical classes with patient; PE – physical education (obligatory); VP – vocational practice; SS – self-study, EL – E-learning . </w:t>
            </w:r>
          </w:p>
        </w:tc>
      </w:tr>
      <w:tr w:rsidR="00970511" w:rsidRPr="00C60314" w14:paraId="406D3A24" w14:textId="77777777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40620CB4" w14:textId="77777777" w:rsidR="00970511" w:rsidRPr="003C37B4" w:rsidRDefault="00970511" w:rsidP="00970511">
            <w:pPr>
              <w:spacing w:after="0"/>
              <w:rPr>
                <w:rFonts w:ascii="Calibri Light" w:hAnsi="Calibri Light"/>
                <w:lang w:val="en-US"/>
              </w:rPr>
            </w:pPr>
          </w:p>
          <w:p w14:paraId="0C8E286A" w14:textId="77777777" w:rsidR="00970511" w:rsidRPr="003C37B4" w:rsidRDefault="00970511" w:rsidP="0097051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Please mark on scale 1-5 how the above effects place your classes in the following categories: communication of knowledge, skills or forming attitudes:</w:t>
            </w:r>
          </w:p>
          <w:p w14:paraId="44B127E0" w14:textId="19511758" w:rsidR="00970511" w:rsidRPr="003C37B4" w:rsidRDefault="00970511" w:rsidP="0097051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Knowledge: .</w:t>
            </w:r>
            <w:r>
              <w:rPr>
                <w:rFonts w:ascii="Calibri Light" w:hAnsi="Calibri Light"/>
                <w:lang w:val="en-US"/>
              </w:rPr>
              <w:t>++</w:t>
            </w:r>
            <w:r w:rsidRPr="003C37B4">
              <w:rPr>
                <w:rFonts w:ascii="Calibri Light" w:hAnsi="Calibri Light"/>
                <w:lang w:val="en-US"/>
              </w:rPr>
              <w:t>…</w:t>
            </w:r>
          </w:p>
          <w:p w14:paraId="5B538D25" w14:textId="13DB487D" w:rsidR="00970511" w:rsidRPr="003C37B4" w:rsidRDefault="00970511" w:rsidP="0097051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Skills: </w:t>
            </w:r>
            <w:r>
              <w:rPr>
                <w:rFonts w:ascii="Calibri Light" w:hAnsi="Calibri Light"/>
                <w:lang w:val="en-US"/>
              </w:rPr>
              <w:t>+++</w:t>
            </w:r>
            <w:r w:rsidRPr="003C37B4">
              <w:rPr>
                <w:rFonts w:ascii="Calibri Light" w:hAnsi="Calibri Light"/>
                <w:lang w:val="en-US"/>
              </w:rPr>
              <w:t>….</w:t>
            </w:r>
          </w:p>
          <w:p w14:paraId="2F5ABD4D" w14:textId="51CE84D2" w:rsidR="00970511" w:rsidRPr="003C37B4" w:rsidRDefault="00970511" w:rsidP="0097051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Social competences: </w:t>
            </w:r>
            <w:r>
              <w:rPr>
                <w:rFonts w:ascii="Calibri Light" w:hAnsi="Calibri Light"/>
                <w:lang w:val="en-US"/>
              </w:rPr>
              <w:t>++</w:t>
            </w:r>
            <w:r w:rsidRPr="003C37B4">
              <w:rPr>
                <w:rFonts w:ascii="Calibri Light" w:hAnsi="Calibri Light"/>
                <w:lang w:val="en-US"/>
              </w:rPr>
              <w:t>…..</w:t>
            </w:r>
          </w:p>
          <w:p w14:paraId="471D0C49" w14:textId="77777777" w:rsidR="00970511" w:rsidRPr="003C37B4" w:rsidRDefault="00970511" w:rsidP="0097051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970511" w:rsidRPr="00970511" w14:paraId="241ACA3F" w14:textId="77777777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395C46F4" w14:textId="77777777" w:rsidR="00970511" w:rsidRPr="003C37B4" w:rsidRDefault="00970511" w:rsidP="0097051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Student's amount of work (balance of ECTS points)</w:t>
            </w:r>
          </w:p>
        </w:tc>
      </w:tr>
      <w:tr w:rsidR="00970511" w:rsidRPr="00C60314" w14:paraId="50D8B002" w14:textId="77777777">
        <w:trPr>
          <w:gridAfter w:val="1"/>
          <w:wAfter w:w="171" w:type="dxa"/>
        </w:trPr>
        <w:tc>
          <w:tcPr>
            <w:tcW w:w="6634" w:type="dxa"/>
            <w:gridSpan w:val="14"/>
          </w:tcPr>
          <w:p w14:paraId="32CD90EE" w14:textId="77777777" w:rsidR="00970511" w:rsidRPr="003C37B4" w:rsidRDefault="00970511" w:rsidP="0097051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14:paraId="133DBD3A" w14:textId="77777777" w:rsidR="00970511" w:rsidRPr="003C37B4" w:rsidRDefault="00970511" w:rsidP="0097051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(class participation, activity, preparation, etc.)</w:t>
            </w:r>
          </w:p>
        </w:tc>
        <w:tc>
          <w:tcPr>
            <w:tcW w:w="2835" w:type="dxa"/>
            <w:gridSpan w:val="7"/>
          </w:tcPr>
          <w:p w14:paraId="4291077A" w14:textId="77777777" w:rsidR="00970511" w:rsidRPr="003C37B4" w:rsidRDefault="00970511" w:rsidP="0097051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Student Workload (h)</w:t>
            </w:r>
          </w:p>
        </w:tc>
      </w:tr>
      <w:tr w:rsidR="00970511" w:rsidRPr="00C60314" w14:paraId="53CF8D1B" w14:textId="77777777">
        <w:trPr>
          <w:gridAfter w:val="1"/>
          <w:wAfter w:w="171" w:type="dxa"/>
        </w:trPr>
        <w:tc>
          <w:tcPr>
            <w:tcW w:w="6634" w:type="dxa"/>
            <w:gridSpan w:val="14"/>
          </w:tcPr>
          <w:p w14:paraId="23E50AA7" w14:textId="77777777" w:rsidR="00970511" w:rsidRPr="003C37B4" w:rsidRDefault="00970511" w:rsidP="0097051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1. Contact hours:</w:t>
            </w:r>
          </w:p>
        </w:tc>
        <w:tc>
          <w:tcPr>
            <w:tcW w:w="2835" w:type="dxa"/>
            <w:gridSpan w:val="7"/>
          </w:tcPr>
          <w:p w14:paraId="24D67EEA" w14:textId="17938219" w:rsidR="00970511" w:rsidRPr="003C37B4" w:rsidRDefault="00970511" w:rsidP="0097051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41</w:t>
            </w:r>
          </w:p>
        </w:tc>
      </w:tr>
      <w:tr w:rsidR="00970511" w:rsidRPr="00970511" w14:paraId="050EC71F" w14:textId="77777777">
        <w:trPr>
          <w:gridAfter w:val="1"/>
          <w:wAfter w:w="171" w:type="dxa"/>
        </w:trPr>
        <w:tc>
          <w:tcPr>
            <w:tcW w:w="6634" w:type="dxa"/>
            <w:gridSpan w:val="14"/>
          </w:tcPr>
          <w:p w14:paraId="5C652431" w14:textId="77777777" w:rsidR="00970511" w:rsidRPr="003C37B4" w:rsidRDefault="00970511" w:rsidP="0097051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2. Student's own work (self-study):</w:t>
            </w:r>
          </w:p>
        </w:tc>
        <w:tc>
          <w:tcPr>
            <w:tcW w:w="2835" w:type="dxa"/>
            <w:gridSpan w:val="7"/>
          </w:tcPr>
          <w:p w14:paraId="2F2A4E68" w14:textId="4D4AC826" w:rsidR="00970511" w:rsidRPr="003C37B4" w:rsidRDefault="00970511" w:rsidP="0097051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40</w:t>
            </w:r>
          </w:p>
        </w:tc>
      </w:tr>
      <w:tr w:rsidR="00970511" w:rsidRPr="00C60314" w14:paraId="11DE93C4" w14:textId="77777777">
        <w:trPr>
          <w:gridAfter w:val="1"/>
          <w:wAfter w:w="171" w:type="dxa"/>
        </w:trPr>
        <w:tc>
          <w:tcPr>
            <w:tcW w:w="6634" w:type="dxa"/>
            <w:gridSpan w:val="14"/>
          </w:tcPr>
          <w:p w14:paraId="22F9B3D9" w14:textId="77777777" w:rsidR="00970511" w:rsidRPr="003C37B4" w:rsidRDefault="00970511" w:rsidP="0097051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35" w:type="dxa"/>
            <w:gridSpan w:val="7"/>
          </w:tcPr>
          <w:p w14:paraId="60755F86" w14:textId="503C0318" w:rsidR="00970511" w:rsidRPr="003C37B4" w:rsidRDefault="00970511" w:rsidP="0097051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81</w:t>
            </w:r>
          </w:p>
        </w:tc>
      </w:tr>
      <w:tr w:rsidR="00970511" w:rsidRPr="00970511" w14:paraId="280F87DD" w14:textId="77777777">
        <w:trPr>
          <w:gridAfter w:val="1"/>
          <w:wAfter w:w="171" w:type="dxa"/>
        </w:trPr>
        <w:tc>
          <w:tcPr>
            <w:tcW w:w="6634" w:type="dxa"/>
            <w:gridSpan w:val="14"/>
          </w:tcPr>
          <w:p w14:paraId="22D771E3" w14:textId="77777777" w:rsidR="00970511" w:rsidRPr="003C37B4" w:rsidRDefault="00970511" w:rsidP="0097051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ECTS points for module/course</w:t>
            </w:r>
          </w:p>
        </w:tc>
        <w:tc>
          <w:tcPr>
            <w:tcW w:w="2835" w:type="dxa"/>
            <w:gridSpan w:val="7"/>
          </w:tcPr>
          <w:p w14:paraId="3E38E755" w14:textId="294F8D4E" w:rsidR="00970511" w:rsidRPr="003C37B4" w:rsidRDefault="00970511" w:rsidP="0097051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2</w:t>
            </w:r>
          </w:p>
        </w:tc>
      </w:tr>
      <w:tr w:rsidR="00970511" w:rsidRPr="00C60314" w14:paraId="54EC34E5" w14:textId="77777777">
        <w:trPr>
          <w:gridAfter w:val="1"/>
          <w:wAfter w:w="171" w:type="dxa"/>
        </w:trPr>
        <w:tc>
          <w:tcPr>
            <w:tcW w:w="6634" w:type="dxa"/>
            <w:gridSpan w:val="14"/>
          </w:tcPr>
          <w:p w14:paraId="76DBF6E8" w14:textId="77777777" w:rsidR="00970511" w:rsidRPr="003C37B4" w:rsidRDefault="00970511" w:rsidP="00970511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7"/>
          </w:tcPr>
          <w:p w14:paraId="6F9C2960" w14:textId="77777777" w:rsidR="00970511" w:rsidRPr="003C37B4" w:rsidRDefault="00970511" w:rsidP="00970511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970511" w:rsidRPr="00970511" w14:paraId="5914E470" w14:textId="77777777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04B61A20" w14:textId="77777777" w:rsidR="00970511" w:rsidRPr="003C37B4" w:rsidRDefault="00970511" w:rsidP="0097051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3C37B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Content of classes 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(please enter topic words of specific classes divided into their didactic form and remember how it is translated to intended educational effects)</w:t>
            </w:r>
          </w:p>
        </w:tc>
      </w:tr>
      <w:tr w:rsidR="00970511" w:rsidRPr="00C60314" w14:paraId="1C92D9AF" w14:textId="77777777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118C79FA" w14:textId="77777777" w:rsidR="00970511" w:rsidRPr="003C37B4" w:rsidRDefault="00970511" w:rsidP="0097051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Lectures</w:t>
            </w:r>
          </w:p>
          <w:p w14:paraId="13D079C2" w14:textId="6823A45C" w:rsidR="00970511" w:rsidRPr="005D195E" w:rsidRDefault="00970511" w:rsidP="00970511">
            <w:pPr>
              <w:spacing w:after="0"/>
              <w:rPr>
                <w:rFonts w:ascii="Calibri Light" w:eastAsia="Calibri Light" w:hAnsi="Calibri Light" w:cs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1.</w:t>
            </w:r>
            <w:r w:rsidRPr="005D195E">
              <w:rPr>
                <w:rFonts w:cs="Calibri"/>
                <w:lang w:val="en-US"/>
              </w:rPr>
              <w:t xml:space="preserve"> Acute Airways Obstructions. Tracheotomy. Intubation.</w:t>
            </w:r>
          </w:p>
          <w:p w14:paraId="3FDBB82E" w14:textId="77777777" w:rsidR="00970511" w:rsidRPr="005D195E" w:rsidRDefault="00970511" w:rsidP="00970511">
            <w:pPr>
              <w:spacing w:after="0"/>
              <w:rPr>
                <w:rFonts w:cs="Calibri"/>
                <w:lang w:val="en-US"/>
              </w:rPr>
            </w:pPr>
            <w:r w:rsidRPr="005D195E">
              <w:rPr>
                <w:rFonts w:ascii="Calibri Light" w:eastAsia="Calibri Light" w:hAnsi="Calibri Light" w:cs="Calibri Light"/>
                <w:lang w:val="en-US"/>
              </w:rPr>
              <w:t xml:space="preserve">2. </w:t>
            </w:r>
            <w:r w:rsidRPr="005D195E">
              <w:rPr>
                <w:rFonts w:cs="Calibri"/>
                <w:lang w:val="en-US"/>
              </w:rPr>
              <w:t>Pathology of nasopharyngeal tonsil.</w:t>
            </w:r>
          </w:p>
          <w:p w14:paraId="6B359918" w14:textId="77777777" w:rsidR="00970511" w:rsidRPr="005D195E" w:rsidRDefault="00970511" w:rsidP="00970511">
            <w:pPr>
              <w:spacing w:after="0"/>
              <w:rPr>
                <w:rFonts w:cs="Calibri"/>
                <w:lang w:val="en-US"/>
              </w:rPr>
            </w:pPr>
            <w:r w:rsidRPr="005D195E">
              <w:rPr>
                <w:rFonts w:cs="Calibri"/>
                <w:lang w:val="en-US"/>
              </w:rPr>
              <w:t>3.Pathology of palatine tonsils.</w:t>
            </w:r>
          </w:p>
          <w:p w14:paraId="023F2C80" w14:textId="77777777" w:rsidR="00970511" w:rsidRPr="005D195E" w:rsidRDefault="00970511" w:rsidP="00970511">
            <w:pPr>
              <w:spacing w:after="0"/>
              <w:rPr>
                <w:rFonts w:cs="Calibri"/>
                <w:lang w:val="en-US"/>
              </w:rPr>
            </w:pPr>
            <w:r w:rsidRPr="005D195E">
              <w:rPr>
                <w:rFonts w:ascii="Calibri Light" w:eastAsia="Calibri Light" w:hAnsi="Calibri Light" w:cs="Calibri Light"/>
                <w:lang w:val="en-US"/>
              </w:rPr>
              <w:t>4.</w:t>
            </w:r>
            <w:r w:rsidRPr="005D195E">
              <w:rPr>
                <w:rFonts w:cs="Calibri"/>
                <w:lang w:val="en-US"/>
              </w:rPr>
              <w:t xml:space="preserve"> Anatomy and physiology of the nose and paranasal sinuses. Epistaxis</w:t>
            </w:r>
          </w:p>
          <w:p w14:paraId="07806D91" w14:textId="5934055D" w:rsidR="00970511" w:rsidRPr="00970511" w:rsidRDefault="00970511" w:rsidP="00970511">
            <w:pPr>
              <w:spacing w:after="0"/>
              <w:rPr>
                <w:rFonts w:ascii="Calibri Light" w:eastAsia="Calibri Light" w:hAnsi="Calibri Light" w:cs="Calibri Light"/>
                <w:lang w:val="en-US"/>
              </w:rPr>
            </w:pPr>
            <w:r w:rsidRPr="005D195E">
              <w:rPr>
                <w:rFonts w:cs="Calibri"/>
                <w:lang w:val="en-US"/>
              </w:rPr>
              <w:t>5. Trauma and foreign bodies in otorhinolaryngology</w:t>
            </w:r>
          </w:p>
          <w:p w14:paraId="64F816E2" w14:textId="77777777" w:rsidR="00970511" w:rsidRPr="003C37B4" w:rsidRDefault="00970511" w:rsidP="0097051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970511" w:rsidRPr="00970511" w14:paraId="154C1EC2" w14:textId="77777777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48B5D289" w14:textId="77777777" w:rsidR="00970511" w:rsidRPr="003C37B4" w:rsidRDefault="00970511" w:rsidP="00970511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Seminars</w:t>
            </w:r>
          </w:p>
          <w:p w14:paraId="4BC5B1AE" w14:textId="380AE27C" w:rsidR="00970511" w:rsidRPr="005D195E" w:rsidRDefault="00970511" w:rsidP="00970511">
            <w:pPr>
              <w:spacing w:after="0"/>
              <w:rPr>
                <w:rFonts w:ascii="Calibri Light" w:eastAsia="Calibri Light" w:hAnsi="Calibri Light" w:cs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1.</w:t>
            </w:r>
            <w:r w:rsidRPr="005D195E">
              <w:rPr>
                <w:rFonts w:ascii="Calibri Light" w:eastAsia="Calibri Light" w:hAnsi="Calibri Light" w:cs="Calibri Light"/>
                <w:lang w:val="en-US"/>
              </w:rPr>
              <w:t xml:space="preserve"> </w:t>
            </w:r>
            <w:r w:rsidRPr="005D195E">
              <w:rPr>
                <w:rFonts w:cs="Calibri"/>
                <w:lang w:val="en-US"/>
              </w:rPr>
              <w:t>Acute and chronic diseases of the ear. Methods of treatment.</w:t>
            </w:r>
          </w:p>
          <w:p w14:paraId="7A3E4BE1" w14:textId="77777777" w:rsidR="00970511" w:rsidRPr="005D195E" w:rsidRDefault="00970511" w:rsidP="00970511">
            <w:pPr>
              <w:spacing w:after="0"/>
              <w:rPr>
                <w:rFonts w:ascii="Calibri Light" w:eastAsia="Calibri Light" w:hAnsi="Calibri Light" w:cs="Calibri Light"/>
                <w:lang w:val="en-US"/>
              </w:rPr>
            </w:pPr>
            <w:r w:rsidRPr="005D195E">
              <w:rPr>
                <w:rFonts w:ascii="Calibri Light" w:eastAsia="Calibri Light" w:hAnsi="Calibri Light" w:cs="Calibri Light"/>
                <w:lang w:val="en-US"/>
              </w:rPr>
              <w:t>2.</w:t>
            </w:r>
            <w:r w:rsidRPr="005D195E">
              <w:rPr>
                <w:rFonts w:cs="Calibri"/>
                <w:lang w:val="en-US"/>
              </w:rPr>
              <w:t xml:space="preserve"> Audiology.</w:t>
            </w:r>
          </w:p>
          <w:p w14:paraId="42F1F79D" w14:textId="77777777" w:rsidR="00970511" w:rsidRPr="005D195E" w:rsidRDefault="00970511" w:rsidP="00970511">
            <w:pPr>
              <w:spacing w:after="0"/>
              <w:rPr>
                <w:rFonts w:cs="Calibri"/>
                <w:lang w:val="en-US"/>
              </w:rPr>
            </w:pPr>
            <w:r w:rsidRPr="005D195E">
              <w:rPr>
                <w:rFonts w:ascii="Calibri Light" w:eastAsia="Calibri Light" w:hAnsi="Calibri Light" w:cs="Calibri Light"/>
                <w:lang w:val="en-US"/>
              </w:rPr>
              <w:t>3.</w:t>
            </w:r>
            <w:r w:rsidRPr="005D195E">
              <w:rPr>
                <w:rFonts w:cs="Calibri"/>
                <w:lang w:val="en-US"/>
              </w:rPr>
              <w:t xml:space="preserve"> Diseases of the larynx. Laryngeal oncology.</w:t>
            </w:r>
          </w:p>
          <w:p w14:paraId="57B52C0F" w14:textId="77777777" w:rsidR="00970511" w:rsidRPr="005D195E" w:rsidRDefault="00970511" w:rsidP="00970511">
            <w:pPr>
              <w:spacing w:after="0"/>
              <w:rPr>
                <w:rFonts w:cs="Calibri"/>
                <w:lang w:val="en-US"/>
              </w:rPr>
            </w:pPr>
            <w:r w:rsidRPr="005D195E">
              <w:rPr>
                <w:rFonts w:cs="Calibri"/>
                <w:lang w:val="en-US"/>
              </w:rPr>
              <w:t xml:space="preserve">4. </w:t>
            </w:r>
            <w:proofErr w:type="spellStart"/>
            <w:r w:rsidRPr="005D195E">
              <w:rPr>
                <w:rFonts w:cs="Calibri"/>
                <w:lang w:val="en-US"/>
              </w:rPr>
              <w:t>Extraesophageal</w:t>
            </w:r>
            <w:proofErr w:type="spellEnd"/>
            <w:r w:rsidRPr="005D195E">
              <w:rPr>
                <w:rFonts w:cs="Calibri"/>
                <w:lang w:val="en-US"/>
              </w:rPr>
              <w:t xml:space="preserve"> </w:t>
            </w:r>
            <w:proofErr w:type="spellStart"/>
            <w:r w:rsidRPr="005D195E">
              <w:rPr>
                <w:rFonts w:cs="Calibri"/>
                <w:lang w:val="en-US"/>
              </w:rPr>
              <w:t>refluks</w:t>
            </w:r>
            <w:proofErr w:type="spellEnd"/>
            <w:r w:rsidRPr="005D195E">
              <w:rPr>
                <w:rFonts w:cs="Calibri"/>
                <w:lang w:val="en-US"/>
              </w:rPr>
              <w:t>.</w:t>
            </w:r>
          </w:p>
          <w:p w14:paraId="5024227E" w14:textId="0B0C577D" w:rsidR="00970511" w:rsidRPr="00970511" w:rsidRDefault="00970511" w:rsidP="0097051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5D195E">
              <w:rPr>
                <w:rFonts w:cs="Calibri"/>
                <w:lang w:val="en-US"/>
              </w:rPr>
              <w:t>5. Halitosis</w:t>
            </w:r>
          </w:p>
        </w:tc>
      </w:tr>
      <w:tr w:rsidR="00970511" w:rsidRPr="00C60314" w14:paraId="6CD4FB13" w14:textId="77777777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2444A9EE" w14:textId="77777777" w:rsidR="00970511" w:rsidRPr="003C37B4" w:rsidRDefault="00970511" w:rsidP="00970511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Practical classes</w:t>
            </w:r>
          </w:p>
          <w:p w14:paraId="2893D7F3" w14:textId="77777777" w:rsidR="00970511" w:rsidRDefault="00970511" w:rsidP="00970511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 w:rsidRPr="003C37B4">
              <w:rPr>
                <w:rFonts w:ascii="Calibri Light" w:hAnsi="Calibri Light"/>
                <w:lang w:val="en-US"/>
              </w:rPr>
              <w:t>1.</w:t>
            </w:r>
            <w:r w:rsidRPr="005D195E">
              <w:rPr>
                <w:rFonts w:cs="Calibri"/>
                <w:sz w:val="18"/>
                <w:lang w:val="en-US"/>
              </w:rPr>
              <w:t xml:space="preserve"> </w:t>
            </w:r>
            <w:proofErr w:type="spellStart"/>
            <w:r w:rsidRPr="005D195E">
              <w:rPr>
                <w:rFonts w:cs="Calibri"/>
                <w:sz w:val="18"/>
                <w:lang w:val="en-US"/>
              </w:rPr>
              <w:t>Indroduction</w:t>
            </w:r>
            <w:proofErr w:type="spellEnd"/>
            <w:r w:rsidRPr="005D195E">
              <w:rPr>
                <w:rFonts w:cs="Calibri"/>
                <w:sz w:val="18"/>
                <w:lang w:val="en-US"/>
              </w:rPr>
              <w:t xml:space="preserve"> to ENT diseases. Anatomy, physiology and clinical examination of the nose and paranasal sinuses.  Signs and symptoms, diagnostic tests of the nose and paranasal sinuses diseases. </w:t>
            </w:r>
            <w:proofErr w:type="spellStart"/>
            <w:r>
              <w:rPr>
                <w:rFonts w:cs="Calibri"/>
                <w:sz w:val="18"/>
              </w:rPr>
              <w:t>Introduction</w:t>
            </w:r>
            <w:proofErr w:type="spellEnd"/>
            <w:r>
              <w:rPr>
                <w:rFonts w:cs="Calibri"/>
                <w:sz w:val="18"/>
              </w:rPr>
              <w:t xml:space="preserve"> to </w:t>
            </w:r>
            <w:proofErr w:type="spellStart"/>
            <w:r>
              <w:rPr>
                <w:rFonts w:cs="Calibri"/>
                <w:sz w:val="18"/>
              </w:rPr>
              <w:t>anterior</w:t>
            </w:r>
            <w:proofErr w:type="spellEnd"/>
            <w:r>
              <w:rPr>
                <w:rFonts w:cs="Calibri"/>
                <w:sz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</w:rPr>
              <w:t>rhinoscopy</w:t>
            </w:r>
            <w:proofErr w:type="spellEnd"/>
            <w:r>
              <w:rPr>
                <w:rFonts w:cs="Calibri"/>
                <w:sz w:val="18"/>
              </w:rPr>
              <w:t>.</w:t>
            </w:r>
          </w:p>
          <w:p w14:paraId="4AD0560D" w14:textId="77777777" w:rsidR="00970511" w:rsidRPr="005D195E" w:rsidRDefault="00970511" w:rsidP="00970511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val="en-US"/>
              </w:rPr>
            </w:pPr>
            <w:r w:rsidRPr="005D195E">
              <w:rPr>
                <w:rFonts w:cs="Calibri"/>
                <w:sz w:val="18"/>
                <w:lang w:val="en-US"/>
              </w:rPr>
              <w:t>Diseases of the nose and paranasal sinuses. Management. Practical rhinoscopy. Presentation of clinical cases.</w:t>
            </w:r>
          </w:p>
          <w:p w14:paraId="35820338" w14:textId="77777777" w:rsidR="00970511" w:rsidRDefault="00970511" w:rsidP="00970511">
            <w:pPr>
              <w:spacing w:after="0" w:line="240" w:lineRule="auto"/>
              <w:ind w:left="720"/>
              <w:rPr>
                <w:rFonts w:cs="Calibri"/>
              </w:rPr>
            </w:pPr>
            <w:r w:rsidRPr="005D195E">
              <w:rPr>
                <w:rFonts w:cs="Calibri"/>
                <w:sz w:val="18"/>
                <w:lang w:val="en-US"/>
              </w:rPr>
              <w:t xml:space="preserve">Epistaxis (nasal bleeding). Nasal trauma and fractures. </w:t>
            </w:r>
            <w:r>
              <w:rPr>
                <w:rFonts w:cs="Calibri"/>
                <w:sz w:val="18"/>
              </w:rPr>
              <w:t>Management.</w:t>
            </w:r>
          </w:p>
          <w:p w14:paraId="57C254A8" w14:textId="77777777" w:rsidR="00970511" w:rsidRDefault="00970511" w:rsidP="00970511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 w:rsidRPr="005D195E">
              <w:rPr>
                <w:rFonts w:cs="Calibri"/>
                <w:sz w:val="18"/>
                <w:lang w:val="en-US"/>
              </w:rPr>
              <w:t xml:space="preserve">Anatomy and physiology of the oral cavity and salivary glands. Diseases of the oral cavity. </w:t>
            </w:r>
            <w:proofErr w:type="spellStart"/>
            <w:r>
              <w:rPr>
                <w:rFonts w:cs="Calibri"/>
                <w:sz w:val="18"/>
              </w:rPr>
              <w:t>Examination</w:t>
            </w:r>
            <w:proofErr w:type="spellEnd"/>
            <w:r>
              <w:rPr>
                <w:rFonts w:cs="Calibri"/>
                <w:sz w:val="18"/>
              </w:rPr>
              <w:t xml:space="preserve"> of the </w:t>
            </w:r>
            <w:proofErr w:type="spellStart"/>
            <w:r>
              <w:rPr>
                <w:rFonts w:cs="Calibri"/>
                <w:sz w:val="18"/>
              </w:rPr>
              <w:t>oral</w:t>
            </w:r>
            <w:proofErr w:type="spellEnd"/>
            <w:r>
              <w:rPr>
                <w:rFonts w:cs="Calibri"/>
                <w:sz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</w:rPr>
              <w:t>cavity</w:t>
            </w:r>
            <w:proofErr w:type="spellEnd"/>
            <w:r>
              <w:rPr>
                <w:rFonts w:cs="Calibri"/>
                <w:sz w:val="18"/>
              </w:rPr>
              <w:t>.</w:t>
            </w:r>
          </w:p>
          <w:p w14:paraId="55369EA6" w14:textId="77777777" w:rsidR="00970511" w:rsidRPr="005D195E" w:rsidRDefault="00970511" w:rsidP="00970511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val="en-US"/>
              </w:rPr>
            </w:pPr>
            <w:r w:rsidRPr="005D195E">
              <w:rPr>
                <w:rFonts w:cs="Calibri"/>
                <w:sz w:val="18"/>
                <w:lang w:val="en-US"/>
              </w:rPr>
              <w:t>Anatomy, physiology and clinical examination of salivary glands. Sign and symptoms, diagnostic tests (USG, CT, RTG, BAC) and management of the salivary gland diseases; neoplasms of the salivary glands.</w:t>
            </w:r>
          </w:p>
          <w:p w14:paraId="2B713C8B" w14:textId="77777777" w:rsidR="00970511" w:rsidRDefault="00970511" w:rsidP="00970511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 w:rsidRPr="005D195E">
              <w:rPr>
                <w:rFonts w:cs="Calibri"/>
                <w:sz w:val="18"/>
                <w:lang w:val="en-US"/>
              </w:rPr>
              <w:t xml:space="preserve">Anatomy and physiology of the pharynx. </w:t>
            </w:r>
            <w:proofErr w:type="spellStart"/>
            <w:r>
              <w:rPr>
                <w:rFonts w:cs="Calibri"/>
                <w:sz w:val="18"/>
              </w:rPr>
              <w:t>Examination</w:t>
            </w:r>
            <w:proofErr w:type="spellEnd"/>
            <w:r>
              <w:rPr>
                <w:rFonts w:cs="Calibri"/>
                <w:sz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</w:rPr>
              <w:t>techniques</w:t>
            </w:r>
            <w:proofErr w:type="spellEnd"/>
            <w:r>
              <w:rPr>
                <w:rFonts w:cs="Calibri"/>
                <w:sz w:val="18"/>
              </w:rPr>
              <w:t xml:space="preserve">. </w:t>
            </w:r>
            <w:proofErr w:type="spellStart"/>
            <w:r>
              <w:rPr>
                <w:rFonts w:cs="Calibri"/>
                <w:sz w:val="18"/>
              </w:rPr>
              <w:t>Posterior</w:t>
            </w:r>
            <w:proofErr w:type="spellEnd"/>
            <w:r>
              <w:rPr>
                <w:rFonts w:cs="Calibri"/>
                <w:sz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</w:rPr>
              <w:t>rhinoscopy</w:t>
            </w:r>
            <w:proofErr w:type="spellEnd"/>
            <w:r>
              <w:rPr>
                <w:rFonts w:cs="Calibri"/>
                <w:sz w:val="18"/>
              </w:rPr>
              <w:t>.</w:t>
            </w:r>
          </w:p>
          <w:p w14:paraId="322C6C1A" w14:textId="77777777" w:rsidR="00970511" w:rsidRPr="005D195E" w:rsidRDefault="00970511" w:rsidP="00970511">
            <w:pPr>
              <w:spacing w:after="0" w:line="240" w:lineRule="auto"/>
              <w:ind w:left="720"/>
              <w:rPr>
                <w:rFonts w:cs="Calibri"/>
                <w:lang w:val="en-US"/>
              </w:rPr>
            </w:pPr>
            <w:r w:rsidRPr="005D195E">
              <w:rPr>
                <w:rFonts w:cs="Calibri"/>
                <w:sz w:val="18"/>
                <w:lang w:val="en-US"/>
              </w:rPr>
              <w:t>Diseases of the pharynx. Presentation of clinical cases.</w:t>
            </w:r>
          </w:p>
          <w:p w14:paraId="6D3BDF7C" w14:textId="77777777" w:rsidR="00970511" w:rsidRDefault="00970511" w:rsidP="00970511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 w:rsidRPr="005D195E">
              <w:rPr>
                <w:rFonts w:cs="Calibri"/>
                <w:sz w:val="18"/>
                <w:lang w:val="en-US"/>
              </w:rPr>
              <w:t xml:space="preserve">Acute laryngeal dyspnea. Diagnosis, differential and management. </w:t>
            </w:r>
            <w:proofErr w:type="spellStart"/>
            <w:r>
              <w:rPr>
                <w:rFonts w:cs="Calibri"/>
                <w:sz w:val="18"/>
              </w:rPr>
              <w:t>Cricothyrotomy</w:t>
            </w:r>
            <w:proofErr w:type="spellEnd"/>
            <w:r>
              <w:rPr>
                <w:rFonts w:cs="Calibri"/>
                <w:sz w:val="18"/>
              </w:rPr>
              <w:t xml:space="preserve">, </w:t>
            </w:r>
            <w:proofErr w:type="spellStart"/>
            <w:r>
              <w:rPr>
                <w:rFonts w:cs="Calibri"/>
                <w:sz w:val="18"/>
              </w:rPr>
              <w:t>tracheotomy</w:t>
            </w:r>
            <w:proofErr w:type="spellEnd"/>
            <w:r>
              <w:rPr>
                <w:rFonts w:cs="Calibri"/>
                <w:sz w:val="18"/>
              </w:rPr>
              <w:t xml:space="preserve">.  Performing </w:t>
            </w:r>
            <w:proofErr w:type="spellStart"/>
            <w:r>
              <w:rPr>
                <w:rFonts w:cs="Calibri"/>
                <w:sz w:val="18"/>
              </w:rPr>
              <w:t>tracheotomy</w:t>
            </w:r>
            <w:proofErr w:type="spellEnd"/>
            <w:r>
              <w:rPr>
                <w:rFonts w:cs="Calibri"/>
                <w:sz w:val="18"/>
              </w:rPr>
              <w:t xml:space="preserve"> on </w:t>
            </w:r>
            <w:proofErr w:type="spellStart"/>
            <w:r>
              <w:rPr>
                <w:rFonts w:cs="Calibri"/>
                <w:sz w:val="18"/>
              </w:rPr>
              <w:t>cadaver</w:t>
            </w:r>
            <w:proofErr w:type="spellEnd"/>
            <w:r>
              <w:rPr>
                <w:rFonts w:cs="Calibri"/>
                <w:sz w:val="18"/>
              </w:rPr>
              <w:t>.</w:t>
            </w:r>
          </w:p>
          <w:p w14:paraId="2CF9812C" w14:textId="77777777" w:rsidR="00970511" w:rsidRPr="005D195E" w:rsidRDefault="00970511" w:rsidP="00970511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val="en-US"/>
              </w:rPr>
            </w:pPr>
            <w:r w:rsidRPr="005D195E">
              <w:rPr>
                <w:rFonts w:cs="Calibri"/>
                <w:sz w:val="18"/>
                <w:lang w:val="en-US"/>
              </w:rPr>
              <w:lastRenderedPageBreak/>
              <w:t>Anatomy and physiology of the inner ear (hearing and balance). Vertigo. Examination techniques (otoscopy, ENG, VNG, balance tests).</w:t>
            </w:r>
          </w:p>
          <w:p w14:paraId="7ADD48D3" w14:textId="77777777" w:rsidR="00970511" w:rsidRPr="005D195E" w:rsidRDefault="00970511" w:rsidP="00970511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val="en-US"/>
              </w:rPr>
            </w:pPr>
            <w:r w:rsidRPr="005D195E">
              <w:rPr>
                <w:rFonts w:cs="Calibri"/>
                <w:sz w:val="18"/>
                <w:lang w:val="en-US"/>
              </w:rPr>
              <w:t>Diseases of the external and middle ear. Surgical and pharmaceutical treatment. Presentation of clinical cases.</w:t>
            </w:r>
          </w:p>
          <w:p w14:paraId="163FD0AC" w14:textId="77777777" w:rsidR="00970511" w:rsidRPr="005D195E" w:rsidRDefault="00970511" w:rsidP="00970511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val="en-US"/>
              </w:rPr>
            </w:pPr>
            <w:r w:rsidRPr="005D195E">
              <w:rPr>
                <w:rFonts w:cs="Calibri"/>
                <w:sz w:val="18"/>
                <w:lang w:val="en-US"/>
              </w:rPr>
              <w:t>Hearing disorders – types, causes. Hearing assessment.</w:t>
            </w:r>
          </w:p>
          <w:p w14:paraId="29352071" w14:textId="77777777" w:rsidR="00970511" w:rsidRPr="005D195E" w:rsidRDefault="00970511" w:rsidP="00970511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val="en-US"/>
              </w:rPr>
            </w:pPr>
            <w:r w:rsidRPr="005D195E">
              <w:rPr>
                <w:rFonts w:cs="Calibri"/>
                <w:sz w:val="18"/>
                <w:lang w:val="en-US"/>
              </w:rPr>
              <w:t xml:space="preserve">Objective hearing tests. </w:t>
            </w:r>
            <w:proofErr w:type="spellStart"/>
            <w:r w:rsidRPr="005D195E">
              <w:rPr>
                <w:rFonts w:cs="Calibri"/>
                <w:sz w:val="18"/>
                <w:lang w:val="en-US"/>
              </w:rPr>
              <w:t>Demostration</w:t>
            </w:r>
            <w:proofErr w:type="spellEnd"/>
            <w:r w:rsidRPr="005D195E">
              <w:rPr>
                <w:rFonts w:cs="Calibri"/>
                <w:sz w:val="18"/>
                <w:lang w:val="en-US"/>
              </w:rPr>
              <w:t xml:space="preserve"> of tympanometry, DPOAE, ABR.</w:t>
            </w:r>
          </w:p>
          <w:p w14:paraId="762A4D3D" w14:textId="77777777" w:rsidR="00970511" w:rsidRDefault="00970511" w:rsidP="00970511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 w:rsidRPr="005D195E">
              <w:rPr>
                <w:rFonts w:cs="Calibri"/>
                <w:sz w:val="18"/>
                <w:lang w:val="en-US"/>
              </w:rPr>
              <w:t xml:space="preserve">Anatomy and physiology of the larynx. Diseases of the larynx. Examination techniques. </w:t>
            </w:r>
            <w:proofErr w:type="spellStart"/>
            <w:r>
              <w:rPr>
                <w:rFonts w:cs="Calibri"/>
                <w:sz w:val="18"/>
              </w:rPr>
              <w:t>Videostroboscopy</w:t>
            </w:r>
            <w:proofErr w:type="spellEnd"/>
            <w:r>
              <w:rPr>
                <w:rFonts w:cs="Calibri"/>
                <w:sz w:val="18"/>
              </w:rPr>
              <w:t>.</w:t>
            </w:r>
          </w:p>
          <w:p w14:paraId="4FE21438" w14:textId="77777777" w:rsidR="00970511" w:rsidRDefault="00970511" w:rsidP="00970511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 w:rsidRPr="005D195E">
              <w:rPr>
                <w:rFonts w:cs="Calibri"/>
                <w:sz w:val="18"/>
                <w:lang w:val="en-US"/>
              </w:rPr>
              <w:t xml:space="preserve">Laryngeal oncology. LIN. Laryngeal cancer. TNM classification. Treatment (surgical, radiotherapy). </w:t>
            </w:r>
            <w:r>
              <w:rPr>
                <w:rFonts w:cs="Calibri"/>
                <w:sz w:val="18"/>
              </w:rPr>
              <w:t xml:space="preserve">Presentation of </w:t>
            </w:r>
            <w:proofErr w:type="spellStart"/>
            <w:r>
              <w:rPr>
                <w:rFonts w:cs="Calibri"/>
                <w:sz w:val="18"/>
              </w:rPr>
              <w:t>clinical</w:t>
            </w:r>
            <w:proofErr w:type="spellEnd"/>
            <w:r>
              <w:rPr>
                <w:rFonts w:cs="Calibri"/>
                <w:sz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</w:rPr>
              <w:t>cases</w:t>
            </w:r>
            <w:proofErr w:type="spellEnd"/>
            <w:r>
              <w:rPr>
                <w:rFonts w:cs="Calibri"/>
                <w:sz w:val="18"/>
              </w:rPr>
              <w:t>.</w:t>
            </w:r>
          </w:p>
          <w:p w14:paraId="02EAC20C" w14:textId="2F46B2C8" w:rsidR="00970511" w:rsidRPr="00970511" w:rsidRDefault="00970511" w:rsidP="00970511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val="en-US"/>
              </w:rPr>
            </w:pPr>
            <w:r w:rsidRPr="005D195E">
              <w:rPr>
                <w:rFonts w:cs="Calibri"/>
                <w:sz w:val="18"/>
                <w:lang w:val="en-US"/>
              </w:rPr>
              <w:t>Diseases of the esophagus. Foreign bodies.</w:t>
            </w:r>
          </w:p>
          <w:p w14:paraId="0322E5C2" w14:textId="77777777" w:rsidR="00970511" w:rsidRPr="003C37B4" w:rsidRDefault="00970511" w:rsidP="0097051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970511" w:rsidRPr="00C60314" w14:paraId="7D9E0D04" w14:textId="77777777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41B0F033" w14:textId="77777777" w:rsidR="00970511" w:rsidRPr="003C37B4" w:rsidRDefault="00970511" w:rsidP="00970511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lastRenderedPageBreak/>
              <w:t>Other</w:t>
            </w:r>
          </w:p>
          <w:p w14:paraId="3BFBA0E1" w14:textId="77777777" w:rsidR="00970511" w:rsidRPr="003C37B4" w:rsidRDefault="00970511" w:rsidP="00970511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1.</w:t>
            </w:r>
          </w:p>
          <w:p w14:paraId="3F57B519" w14:textId="77777777" w:rsidR="00970511" w:rsidRPr="003C37B4" w:rsidRDefault="00970511" w:rsidP="00970511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2.</w:t>
            </w:r>
          </w:p>
          <w:p w14:paraId="22CB665C" w14:textId="77777777" w:rsidR="00970511" w:rsidRPr="003C37B4" w:rsidRDefault="00970511" w:rsidP="00970511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3.</w:t>
            </w:r>
          </w:p>
          <w:p w14:paraId="7022AEEF" w14:textId="77777777" w:rsidR="00970511" w:rsidRPr="003C37B4" w:rsidRDefault="00970511" w:rsidP="00970511">
            <w:pPr>
              <w:spacing w:after="0"/>
              <w:rPr>
                <w:rFonts w:ascii="Calibri Light" w:hAnsi="Calibri Light" w:cs="Times"/>
                <w:i/>
                <w:lang w:val="en-US"/>
              </w:rPr>
            </w:pPr>
            <w:r w:rsidRPr="003C37B4">
              <w:rPr>
                <w:rFonts w:ascii="Calibri Light" w:hAnsi="Calibri Light" w:cs="Times"/>
                <w:i/>
                <w:lang w:val="en-US"/>
              </w:rPr>
              <w:t>etc. …</w:t>
            </w:r>
          </w:p>
        </w:tc>
      </w:tr>
      <w:tr w:rsidR="00970511" w:rsidRPr="00C60314" w14:paraId="1130538E" w14:textId="77777777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33665EF2" w14:textId="77777777" w:rsidR="00970511" w:rsidRPr="003C37B4" w:rsidRDefault="00970511" w:rsidP="00970511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Basic literature </w:t>
            </w:r>
            <w:r w:rsidRPr="003C37B4">
              <w:rPr>
                <w:rFonts w:ascii="Calibri Light" w:hAnsi="Calibri Light" w:cs="Times"/>
                <w:bCs/>
                <w:lang w:val="en-US"/>
              </w:rPr>
              <w:t>(list according to importance, no more than 3 items)</w:t>
            </w:r>
          </w:p>
          <w:p w14:paraId="0342C7C6" w14:textId="77777777" w:rsidR="00970511" w:rsidRDefault="00970511" w:rsidP="00970511">
            <w:pPr>
              <w:numPr>
                <w:ilvl w:val="0"/>
                <w:numId w:val="5"/>
              </w:numPr>
              <w:spacing w:after="0"/>
              <w:ind w:left="714" w:hanging="357"/>
              <w:rPr>
                <w:rFonts w:cs="Calibri"/>
              </w:rPr>
            </w:pPr>
            <w:r w:rsidRPr="003C37B4">
              <w:rPr>
                <w:rFonts w:ascii="Calibri Light" w:hAnsi="Calibri Light" w:cs="Times"/>
                <w:bCs/>
                <w:lang w:val="en-US"/>
              </w:rPr>
              <w:t>1.</w:t>
            </w:r>
            <w:r w:rsidRPr="005D195E">
              <w:rPr>
                <w:rFonts w:cs="Calibri"/>
                <w:lang w:val="en-US"/>
              </w:rPr>
              <w:t xml:space="preserve"> BURTON M.    Hall &amp; Colman’s Diseases of the Ear, Nose and Throat.                                    </w:t>
            </w:r>
            <w:r>
              <w:rPr>
                <w:rFonts w:cs="Calibri"/>
              </w:rPr>
              <w:t xml:space="preserve">CHURCHILL  LIVINGSTONE  2000  </w:t>
            </w:r>
          </w:p>
          <w:p w14:paraId="5361E42D" w14:textId="25D57A95" w:rsidR="00970511" w:rsidRPr="00970511" w:rsidRDefault="00970511" w:rsidP="00970511">
            <w:pPr>
              <w:numPr>
                <w:ilvl w:val="0"/>
                <w:numId w:val="5"/>
              </w:numPr>
              <w:spacing w:after="0"/>
              <w:ind w:left="714" w:hanging="357"/>
              <w:rPr>
                <w:rFonts w:cs="Calibri"/>
              </w:rPr>
            </w:pPr>
            <w:r w:rsidRPr="005D195E">
              <w:rPr>
                <w:rFonts w:cs="Calibri"/>
                <w:lang w:val="en-US"/>
              </w:rPr>
              <w:t xml:space="preserve">PRESCOTT C.  Handbook of ENT: Diseases and Disorders of the Ear, Nose, and Throat. </w:t>
            </w:r>
            <w:r>
              <w:rPr>
                <w:rFonts w:cs="Calibri"/>
              </w:rPr>
              <w:t xml:space="preserve">OXFORD U.P.  2001  </w:t>
            </w:r>
          </w:p>
          <w:p w14:paraId="6D7B6A50" w14:textId="77777777" w:rsidR="00970511" w:rsidRPr="003C37B4" w:rsidRDefault="00970511" w:rsidP="00970511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Additional literature and other materials </w:t>
            </w:r>
            <w:r w:rsidRPr="003C37B4">
              <w:rPr>
                <w:rFonts w:ascii="Calibri Light" w:hAnsi="Calibri Light" w:cs="Times"/>
                <w:bCs/>
                <w:lang w:val="en-US"/>
              </w:rPr>
              <w:t>(no more than 3 items)</w:t>
            </w:r>
          </w:p>
          <w:p w14:paraId="165C9FD1" w14:textId="2E998C2F" w:rsidR="00970511" w:rsidRDefault="00970511" w:rsidP="00970511">
            <w:pPr>
              <w:numPr>
                <w:ilvl w:val="0"/>
                <w:numId w:val="6"/>
              </w:numPr>
              <w:spacing w:after="0"/>
              <w:ind w:left="714" w:hanging="357"/>
              <w:rPr>
                <w:rFonts w:cs="Calibri"/>
              </w:rPr>
            </w:pPr>
            <w:r w:rsidRPr="003C37B4">
              <w:rPr>
                <w:rFonts w:ascii="Calibri Light" w:hAnsi="Calibri Light" w:cs="Times"/>
                <w:bCs/>
                <w:lang w:val="en-US"/>
              </w:rPr>
              <w:t>1.</w:t>
            </w:r>
            <w:r w:rsidRPr="005D195E">
              <w:rPr>
                <w:rFonts w:ascii="Calibri Light" w:eastAsia="Calibri Light" w:hAnsi="Calibri Light" w:cs="Calibri Light"/>
                <w:lang w:val="en-US"/>
              </w:rPr>
              <w:t xml:space="preserve"> 1.</w:t>
            </w:r>
            <w:r w:rsidRPr="005D195E">
              <w:rPr>
                <w:rFonts w:cs="Calibri"/>
                <w:lang w:val="en-US"/>
              </w:rPr>
              <w:t xml:space="preserve"> WILSON W.R.  Clinical Handbook of Ear, Nose and Throat Disorders.  </w:t>
            </w:r>
            <w:r w:rsidRPr="005D195E">
              <w:rPr>
                <w:rFonts w:cs="Calibri"/>
                <w:lang w:val="en-US"/>
              </w:rPr>
              <w:br/>
            </w:r>
            <w:r>
              <w:rPr>
                <w:rFonts w:cs="Calibri"/>
              </w:rPr>
              <w:t>CRC Press-</w:t>
            </w:r>
            <w:proofErr w:type="spellStart"/>
            <w:r>
              <w:rPr>
                <w:rFonts w:cs="Calibri"/>
              </w:rPr>
              <w:t>Parthenonm</w:t>
            </w:r>
            <w:proofErr w:type="spellEnd"/>
            <w:r>
              <w:rPr>
                <w:rFonts w:cs="Calibri"/>
              </w:rPr>
              <w:t>, 2002</w:t>
            </w:r>
          </w:p>
          <w:p w14:paraId="7F3AE356" w14:textId="1A9361BB" w:rsidR="00970511" w:rsidRPr="00970511" w:rsidRDefault="00970511" w:rsidP="00970511">
            <w:pPr>
              <w:numPr>
                <w:ilvl w:val="0"/>
                <w:numId w:val="6"/>
              </w:numPr>
              <w:ind w:left="720" w:hanging="360"/>
              <w:rPr>
                <w:rFonts w:cs="Calibri"/>
              </w:rPr>
            </w:pPr>
            <w:r w:rsidRPr="005D195E">
              <w:rPr>
                <w:rFonts w:cs="Calibri"/>
                <w:lang w:val="en-US"/>
              </w:rPr>
              <w:t xml:space="preserve">BECKER W.  Ear, Nose and Throat Diseases, a Pocket Reference. </w:t>
            </w:r>
            <w:r w:rsidRPr="005D195E">
              <w:rPr>
                <w:rFonts w:cs="Calibri"/>
                <w:lang w:val="en-US"/>
              </w:rPr>
              <w:br/>
            </w:r>
            <w:r>
              <w:rPr>
                <w:rFonts w:cs="Calibri"/>
              </w:rPr>
              <w:t xml:space="preserve">THIEME VERLAG  2/e  1994  </w:t>
            </w:r>
          </w:p>
        </w:tc>
      </w:tr>
      <w:tr w:rsidR="00970511" w:rsidRPr="00970511" w14:paraId="75F0EE05" w14:textId="77777777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06022510" w14:textId="77777777" w:rsidR="00970511" w:rsidRPr="003C37B4" w:rsidRDefault="00970511" w:rsidP="00970511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Didactic resources requirements </w:t>
            </w:r>
            <w:r w:rsidRPr="003C37B4">
              <w:rPr>
                <w:rFonts w:ascii="Calibri Light" w:hAnsi="Calibri Light" w:cs="Times"/>
                <w:lang w:val="en-US"/>
              </w:rPr>
              <w:t>(e.g. laboratory, multimedia projector, other…)</w:t>
            </w:r>
          </w:p>
          <w:p w14:paraId="13E4FB74" w14:textId="77777777" w:rsidR="00970511" w:rsidRPr="005D195E" w:rsidRDefault="00970511" w:rsidP="00970511">
            <w:pPr>
              <w:rPr>
                <w:rFonts w:cs="Calibri"/>
                <w:lang w:val="en-US"/>
              </w:rPr>
            </w:pPr>
            <w:r w:rsidRPr="005D195E">
              <w:rPr>
                <w:rFonts w:cs="Calibri"/>
                <w:lang w:val="en-US"/>
              </w:rPr>
              <w:t>Lectures – multimedia projector.  Classes – workplaces for ENT examination with laryngological tools and forehead lams; a skull model;  database of ENT imaging; didactic boards; some diagnostic equipment to rent for self-</w:t>
            </w:r>
            <w:proofErr w:type="spellStart"/>
            <w:r w:rsidRPr="005D195E">
              <w:rPr>
                <w:rFonts w:cs="Calibri"/>
                <w:lang w:val="en-US"/>
              </w:rPr>
              <w:t>practising</w:t>
            </w:r>
            <w:proofErr w:type="spellEnd"/>
            <w:r w:rsidRPr="005D195E">
              <w:rPr>
                <w:rFonts w:cs="Calibri"/>
                <w:lang w:val="en-US"/>
              </w:rPr>
              <w:t xml:space="preserve"> </w:t>
            </w:r>
          </w:p>
          <w:p w14:paraId="1B548C50" w14:textId="77777777" w:rsidR="00970511" w:rsidRPr="003C37B4" w:rsidRDefault="00970511" w:rsidP="00970511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  <w:p w14:paraId="1597A711" w14:textId="77777777" w:rsidR="00970511" w:rsidRPr="003C37B4" w:rsidRDefault="00970511" w:rsidP="00970511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</w:tc>
      </w:tr>
      <w:tr w:rsidR="00970511" w:rsidRPr="00970511" w14:paraId="41595789" w14:textId="77777777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36E83485" w14:textId="1A30EF39" w:rsidR="00970511" w:rsidRDefault="00970511" w:rsidP="00970511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Preliminary conditions </w:t>
            </w:r>
            <w:r w:rsidRPr="003C37B4">
              <w:rPr>
                <w:rFonts w:ascii="Calibri Light" w:hAnsi="Calibri Light" w:cs="Times"/>
                <w:bCs/>
                <w:lang w:val="en-US"/>
              </w:rPr>
              <w:t>(</w:t>
            </w:r>
            <w:r w:rsidRPr="003C37B4">
              <w:rPr>
                <w:rFonts w:ascii="Calibri Light" w:hAnsi="Calibri Light"/>
                <w:lang w:val="en-US"/>
              </w:rPr>
              <w:t>minimum requirements to be met by the student before starting the module/course</w:t>
            </w:r>
            <w:r w:rsidRPr="003C37B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14:paraId="62562244" w14:textId="1D6D6C43" w:rsidR="00970511" w:rsidRPr="003C37B4" w:rsidRDefault="00970511" w:rsidP="00970511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5D195E">
              <w:rPr>
                <w:rFonts w:ascii="Calibri Light" w:eastAsia="Calibri Light" w:hAnsi="Calibri Light" w:cs="Calibri Light"/>
                <w:lang w:val="en-US"/>
              </w:rPr>
              <w:t>Knowledge of anatomy and physiology of upper respiratory tract</w:t>
            </w:r>
          </w:p>
          <w:p w14:paraId="0533B227" w14:textId="77777777" w:rsidR="00970511" w:rsidRPr="003C37B4" w:rsidRDefault="00970511" w:rsidP="00970511">
            <w:pPr>
              <w:spacing w:after="0"/>
              <w:rPr>
                <w:rFonts w:ascii="Calibri Light" w:hAnsi="Calibri Light"/>
                <w:lang w:val="en-US"/>
              </w:rPr>
            </w:pPr>
          </w:p>
          <w:p w14:paraId="2B4641DC" w14:textId="77777777" w:rsidR="00970511" w:rsidRPr="003C37B4" w:rsidRDefault="00970511" w:rsidP="0097051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970511" w:rsidRPr="00970511" w14:paraId="0E190410" w14:textId="77777777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1B7FE89B" w14:textId="77777777" w:rsidR="00970511" w:rsidRDefault="00970511" w:rsidP="00970511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Pr="003C37B4">
              <w:rPr>
                <w:rFonts w:ascii="Calibri Light" w:hAnsi="Calibri Light"/>
                <w:spacing w:val="-3"/>
                <w:lang w:val="en-US"/>
              </w:rPr>
              <w:t xml:space="preserve"> (specify the form and conditions of receiving credit for classes included in the module/course</w:t>
            </w:r>
            <w:r w:rsidRPr="003C37B4">
              <w:rPr>
                <w:rFonts w:ascii="Calibri Light" w:hAnsi="Calibri Light"/>
                <w:spacing w:val="-5"/>
                <w:lang w:val="en-US"/>
              </w:rPr>
              <w:t>,</w:t>
            </w:r>
            <w:r w:rsidRPr="003C37B4">
              <w:rPr>
                <w:rFonts w:ascii="Calibri Light" w:hAnsi="Calibri Light"/>
                <w:spacing w:val="-3"/>
                <w:lang w:val="en-US"/>
              </w:rPr>
              <w:t xml:space="preserve"> admission terms to final theoretical or practical examination</w:t>
            </w:r>
            <w:r w:rsidRPr="003C37B4">
              <w:rPr>
                <w:rFonts w:ascii="Calibri Light" w:hAnsi="Calibri Light"/>
                <w:spacing w:val="-4"/>
                <w:lang w:val="en-US"/>
              </w:rPr>
              <w:t>, its form and requirements to be med by the student to pass it and criteria for specific grades</w:t>
            </w:r>
            <w:r w:rsidRPr="003C37B4">
              <w:rPr>
                <w:rFonts w:ascii="Calibri Light" w:hAnsi="Calibri Light"/>
                <w:iCs/>
                <w:lang w:val="en-US"/>
              </w:rPr>
              <w:t>)</w:t>
            </w:r>
          </w:p>
          <w:p w14:paraId="150B40E0" w14:textId="41BEE4E3" w:rsidR="00970511" w:rsidRDefault="00970511" w:rsidP="00970511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8A10EA">
              <w:rPr>
                <w:rFonts w:ascii="Calibri Light" w:hAnsi="Calibri Light"/>
                <w:iCs/>
                <w:lang w:val="en-US"/>
              </w:rPr>
              <w:t>IMPORTANT! Class attendance cannot be a condition for passing the subject</w:t>
            </w:r>
            <w:r>
              <w:rPr>
                <w:rFonts w:ascii="Calibri Light" w:hAnsi="Calibri Light"/>
                <w:iCs/>
                <w:lang w:val="en-US"/>
              </w:rPr>
              <w:t>.</w:t>
            </w:r>
          </w:p>
          <w:p w14:paraId="1AE61963" w14:textId="77777777" w:rsidR="00970511" w:rsidRDefault="00970511" w:rsidP="00970511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 xml:space="preserve">90%  </w:t>
            </w:r>
            <w:proofErr w:type="spellStart"/>
            <w:r>
              <w:rPr>
                <w:rFonts w:cs="Calibri"/>
              </w:rPr>
              <w:t>attendance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at</w:t>
            </w:r>
            <w:proofErr w:type="spellEnd"/>
            <w:r>
              <w:rPr>
                <w:rFonts w:cs="Calibri"/>
              </w:rPr>
              <w:t xml:space="preserve"> the </w:t>
            </w:r>
            <w:proofErr w:type="spellStart"/>
            <w:r>
              <w:rPr>
                <w:rFonts w:cs="Calibri"/>
              </w:rPr>
              <w:t>classes</w:t>
            </w:r>
            <w:proofErr w:type="spellEnd"/>
          </w:p>
          <w:p w14:paraId="125587B7" w14:textId="52D6DB61" w:rsidR="00970511" w:rsidRPr="00970511" w:rsidRDefault="00970511" w:rsidP="00970511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cs="Calibri"/>
                <w:lang w:val="en-US"/>
              </w:rPr>
            </w:pPr>
            <w:r w:rsidRPr="005D195E">
              <w:rPr>
                <w:rFonts w:cs="Calibri"/>
                <w:lang w:val="en-US"/>
              </w:rPr>
              <w:t>Credit at the end of the course – colloquium</w:t>
            </w:r>
          </w:p>
          <w:p w14:paraId="16A124BC" w14:textId="677EA558" w:rsidR="00970511" w:rsidRPr="005D195E" w:rsidRDefault="00970511" w:rsidP="00970511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ORAL EXAMINATION</w:t>
            </w:r>
          </w:p>
          <w:p w14:paraId="535FBD18" w14:textId="7432D065" w:rsidR="00970511" w:rsidRPr="003C37B4" w:rsidRDefault="00970511" w:rsidP="00970511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14:paraId="6BC49E8C" w14:textId="77777777" w:rsidR="00970511" w:rsidRPr="003C37B4" w:rsidRDefault="00970511" w:rsidP="00970511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14:paraId="71036481" w14:textId="77777777" w:rsidR="00970511" w:rsidRPr="003C37B4" w:rsidRDefault="00970511" w:rsidP="00970511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14:paraId="2A33AE9D" w14:textId="77777777" w:rsidR="00970511" w:rsidRPr="003C37B4" w:rsidRDefault="00970511" w:rsidP="00970511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14:paraId="1BBE795B" w14:textId="77777777" w:rsidR="00970511" w:rsidRPr="003C37B4" w:rsidRDefault="00970511" w:rsidP="00970511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14:paraId="75425400" w14:textId="77777777" w:rsidR="00970511" w:rsidRPr="003C37B4" w:rsidRDefault="00970511" w:rsidP="00970511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  <w:p w14:paraId="0C9D69D5" w14:textId="77777777" w:rsidR="00970511" w:rsidRPr="003C37B4" w:rsidRDefault="00970511" w:rsidP="00970511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  <w:p w14:paraId="0DF1BE2A" w14:textId="77777777" w:rsidR="00970511" w:rsidRPr="003C37B4" w:rsidRDefault="00970511" w:rsidP="00970511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</w:tc>
      </w:tr>
      <w:tr w:rsidR="00970511" w:rsidRPr="00970511" w14:paraId="33C25778" w14:textId="77777777">
        <w:trPr>
          <w:trHeight w:val="708"/>
        </w:trPr>
        <w:tc>
          <w:tcPr>
            <w:tcW w:w="9640" w:type="dxa"/>
            <w:gridSpan w:val="22"/>
          </w:tcPr>
          <w:p w14:paraId="70BD9321" w14:textId="77777777" w:rsidR="00970511" w:rsidRPr="003C37B4" w:rsidRDefault="00970511" w:rsidP="0097051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970511" w:rsidRPr="00970511" w14:paraId="322F0CE5" w14:textId="77777777">
        <w:tc>
          <w:tcPr>
            <w:tcW w:w="1815" w:type="dxa"/>
            <w:gridSpan w:val="3"/>
          </w:tcPr>
          <w:p w14:paraId="41A26173" w14:textId="77777777" w:rsidR="00970511" w:rsidRPr="003C37B4" w:rsidRDefault="00970511" w:rsidP="0097051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3C37B4">
              <w:rPr>
                <w:b/>
                <w:sz w:val="24"/>
                <w:szCs w:val="24"/>
                <w:lang w:val="en-US"/>
              </w:rPr>
              <w:t>Grade:</w:t>
            </w:r>
          </w:p>
        </w:tc>
        <w:tc>
          <w:tcPr>
            <w:tcW w:w="7825" w:type="dxa"/>
            <w:gridSpan w:val="19"/>
          </w:tcPr>
          <w:p w14:paraId="0D813DDD" w14:textId="77777777" w:rsidR="00970511" w:rsidRPr="003C37B4" w:rsidRDefault="00970511" w:rsidP="0097051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3C37B4">
              <w:rPr>
                <w:b/>
                <w:sz w:val="24"/>
                <w:szCs w:val="24"/>
                <w:lang w:val="en-US"/>
              </w:rPr>
              <w:t xml:space="preserve">Criteria </w:t>
            </w:r>
            <w:r w:rsidRPr="003C37B4">
              <w:rPr>
                <w:sz w:val="18"/>
                <w:szCs w:val="18"/>
                <w:lang w:val="en-US"/>
              </w:rPr>
              <w:t>(only for courses/modules ending with an examination)</w:t>
            </w:r>
          </w:p>
        </w:tc>
      </w:tr>
      <w:tr w:rsidR="00970511" w:rsidRPr="00C60314" w14:paraId="457F1432" w14:textId="77777777">
        <w:tc>
          <w:tcPr>
            <w:tcW w:w="1815" w:type="dxa"/>
            <w:gridSpan w:val="3"/>
          </w:tcPr>
          <w:p w14:paraId="520E7D37" w14:textId="77777777" w:rsidR="00970511" w:rsidRPr="003C37B4" w:rsidRDefault="00970511" w:rsidP="0097051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Very Good</w:t>
            </w:r>
          </w:p>
          <w:p w14:paraId="10E68086" w14:textId="77777777" w:rsidR="00970511" w:rsidRPr="003C37B4" w:rsidRDefault="00970511" w:rsidP="0097051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(5.0)</w:t>
            </w:r>
          </w:p>
        </w:tc>
        <w:tc>
          <w:tcPr>
            <w:tcW w:w="7825" w:type="dxa"/>
            <w:gridSpan w:val="19"/>
          </w:tcPr>
          <w:p w14:paraId="75DD4A7A" w14:textId="1284F893" w:rsidR="00970511" w:rsidRPr="003C37B4" w:rsidRDefault="00970511" w:rsidP="0097051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</w:rPr>
              <w:t xml:space="preserve">Comprehensive </w:t>
            </w:r>
            <w:proofErr w:type="spellStart"/>
            <w:r>
              <w:rPr>
                <w:rFonts w:cs="Calibri"/>
                <w:sz w:val="24"/>
              </w:rPr>
              <w:t>response</w:t>
            </w:r>
            <w:proofErr w:type="spellEnd"/>
            <w:r>
              <w:rPr>
                <w:rFonts w:cs="Calibri"/>
                <w:sz w:val="24"/>
              </w:rPr>
              <w:t xml:space="preserve"> for 3 </w:t>
            </w:r>
            <w:proofErr w:type="spellStart"/>
            <w:r>
              <w:rPr>
                <w:rFonts w:cs="Calibri"/>
                <w:sz w:val="24"/>
              </w:rPr>
              <w:t>questions</w:t>
            </w:r>
            <w:proofErr w:type="spellEnd"/>
          </w:p>
        </w:tc>
      </w:tr>
      <w:tr w:rsidR="00970511" w:rsidRPr="00C60314" w14:paraId="77138C56" w14:textId="77777777">
        <w:tc>
          <w:tcPr>
            <w:tcW w:w="1815" w:type="dxa"/>
            <w:gridSpan w:val="3"/>
          </w:tcPr>
          <w:p w14:paraId="37368EF7" w14:textId="77777777" w:rsidR="00970511" w:rsidRPr="003C37B4" w:rsidRDefault="00970511" w:rsidP="0097051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 xml:space="preserve">Good Plus </w:t>
            </w:r>
          </w:p>
          <w:p w14:paraId="43177A8A" w14:textId="77777777" w:rsidR="00970511" w:rsidRPr="003C37B4" w:rsidRDefault="00970511" w:rsidP="0097051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(4.5)</w:t>
            </w:r>
          </w:p>
        </w:tc>
        <w:tc>
          <w:tcPr>
            <w:tcW w:w="7825" w:type="dxa"/>
            <w:gridSpan w:val="19"/>
          </w:tcPr>
          <w:p w14:paraId="76C4CDAE" w14:textId="5F5F0B72" w:rsidR="00970511" w:rsidRPr="003C37B4" w:rsidRDefault="00970511" w:rsidP="0097051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rFonts w:cs="Calibri"/>
                <w:sz w:val="24"/>
              </w:rPr>
              <w:t>Satisfactory</w:t>
            </w:r>
            <w:proofErr w:type="spellEnd"/>
            <w:r>
              <w:rPr>
                <w:rFonts w:cs="Calibri"/>
                <w:sz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</w:rPr>
              <w:t>response</w:t>
            </w:r>
            <w:proofErr w:type="spellEnd"/>
            <w:r>
              <w:rPr>
                <w:rFonts w:cs="Calibri"/>
                <w:sz w:val="24"/>
              </w:rPr>
              <w:t xml:space="preserve"> for 3 </w:t>
            </w:r>
            <w:proofErr w:type="spellStart"/>
            <w:r>
              <w:rPr>
                <w:rFonts w:cs="Calibri"/>
                <w:sz w:val="24"/>
              </w:rPr>
              <w:t>questions</w:t>
            </w:r>
            <w:proofErr w:type="spellEnd"/>
          </w:p>
        </w:tc>
      </w:tr>
      <w:tr w:rsidR="00970511" w:rsidRPr="00970511" w14:paraId="5546CA2A" w14:textId="77777777">
        <w:tc>
          <w:tcPr>
            <w:tcW w:w="1815" w:type="dxa"/>
            <w:gridSpan w:val="3"/>
          </w:tcPr>
          <w:p w14:paraId="43FBB075" w14:textId="77777777" w:rsidR="00970511" w:rsidRPr="003C37B4" w:rsidRDefault="00970511" w:rsidP="0097051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Good</w:t>
            </w:r>
          </w:p>
          <w:p w14:paraId="29AD6407" w14:textId="77777777" w:rsidR="00970511" w:rsidRPr="003C37B4" w:rsidRDefault="00970511" w:rsidP="0097051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(4.0)</w:t>
            </w:r>
          </w:p>
        </w:tc>
        <w:tc>
          <w:tcPr>
            <w:tcW w:w="7825" w:type="dxa"/>
            <w:gridSpan w:val="19"/>
          </w:tcPr>
          <w:p w14:paraId="7BE32D1E" w14:textId="0A6F5FF3" w:rsidR="00970511" w:rsidRPr="003C37B4" w:rsidRDefault="00970511" w:rsidP="0097051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5D195E">
              <w:rPr>
                <w:rFonts w:cs="Calibri"/>
                <w:sz w:val="24"/>
                <w:lang w:val="en-US"/>
              </w:rPr>
              <w:t>Comprehensive response for 2 questions, auxiliary questions</w:t>
            </w:r>
          </w:p>
        </w:tc>
      </w:tr>
      <w:tr w:rsidR="00970511" w:rsidRPr="00C60314" w14:paraId="72CD077E" w14:textId="77777777">
        <w:tc>
          <w:tcPr>
            <w:tcW w:w="1815" w:type="dxa"/>
            <w:gridSpan w:val="3"/>
          </w:tcPr>
          <w:p w14:paraId="17C68740" w14:textId="77777777" w:rsidR="00970511" w:rsidRPr="003C37B4" w:rsidRDefault="00970511" w:rsidP="0097051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 xml:space="preserve">Satisfactory Plus </w:t>
            </w:r>
          </w:p>
          <w:p w14:paraId="363F5B7F" w14:textId="77777777" w:rsidR="00970511" w:rsidRPr="003C37B4" w:rsidRDefault="00970511" w:rsidP="0097051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(3.5)</w:t>
            </w:r>
          </w:p>
        </w:tc>
        <w:tc>
          <w:tcPr>
            <w:tcW w:w="7825" w:type="dxa"/>
            <w:gridSpan w:val="19"/>
          </w:tcPr>
          <w:p w14:paraId="37A5E849" w14:textId="279B7941" w:rsidR="00970511" w:rsidRPr="003C37B4" w:rsidRDefault="00970511" w:rsidP="0097051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rFonts w:cs="Calibri"/>
                <w:sz w:val="24"/>
              </w:rPr>
              <w:t>Satisfactory</w:t>
            </w:r>
            <w:proofErr w:type="spellEnd"/>
            <w:r>
              <w:rPr>
                <w:rFonts w:cs="Calibri"/>
                <w:sz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</w:rPr>
              <w:t>response</w:t>
            </w:r>
            <w:proofErr w:type="spellEnd"/>
            <w:r>
              <w:rPr>
                <w:rFonts w:cs="Calibri"/>
                <w:sz w:val="24"/>
              </w:rPr>
              <w:t xml:space="preserve"> for 2 </w:t>
            </w:r>
            <w:proofErr w:type="spellStart"/>
            <w:r>
              <w:rPr>
                <w:rFonts w:cs="Calibri"/>
                <w:sz w:val="24"/>
              </w:rPr>
              <w:t>questions</w:t>
            </w:r>
            <w:proofErr w:type="spellEnd"/>
          </w:p>
        </w:tc>
      </w:tr>
      <w:tr w:rsidR="00970511" w:rsidRPr="00FD4161" w14:paraId="22CFBD32" w14:textId="77777777">
        <w:trPr>
          <w:trHeight w:val="309"/>
        </w:trPr>
        <w:tc>
          <w:tcPr>
            <w:tcW w:w="1815" w:type="dxa"/>
            <w:gridSpan w:val="3"/>
          </w:tcPr>
          <w:p w14:paraId="3EA557D9" w14:textId="77777777" w:rsidR="00970511" w:rsidRPr="003C37B4" w:rsidRDefault="00970511" w:rsidP="0097051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 xml:space="preserve">Satisfactory </w:t>
            </w:r>
          </w:p>
          <w:p w14:paraId="6827E909" w14:textId="77777777" w:rsidR="00970511" w:rsidRPr="003C37B4" w:rsidRDefault="00970511" w:rsidP="0097051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(3.0)</w:t>
            </w:r>
          </w:p>
        </w:tc>
        <w:tc>
          <w:tcPr>
            <w:tcW w:w="7825" w:type="dxa"/>
            <w:gridSpan w:val="19"/>
          </w:tcPr>
          <w:p w14:paraId="5E23E9DD" w14:textId="5A524668" w:rsidR="00970511" w:rsidRPr="003C37B4" w:rsidRDefault="00FD4161" w:rsidP="0097051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5D195E">
              <w:rPr>
                <w:rFonts w:cs="Calibri"/>
                <w:sz w:val="24"/>
                <w:lang w:val="en-US"/>
              </w:rPr>
              <w:t>Comprehensive response for 1 questions, auxiliary questions</w:t>
            </w:r>
          </w:p>
        </w:tc>
      </w:tr>
      <w:tr w:rsidR="00970511" w:rsidRPr="00FD4161" w14:paraId="2A70943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14:paraId="1699EEF3" w14:textId="77777777" w:rsidR="00970511" w:rsidRPr="003C37B4" w:rsidRDefault="00970511" w:rsidP="00970511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970511" w:rsidRPr="003C37B4" w14:paraId="0E07388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14:paraId="3BF26402" w14:textId="77777777" w:rsidR="00970511" w:rsidRPr="003C37B4" w:rsidRDefault="00970511" w:rsidP="00970511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14:paraId="5CF387C0" w14:textId="77777777" w:rsidR="00970511" w:rsidRPr="003C37B4" w:rsidRDefault="00970511" w:rsidP="00970511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3C37B4">
              <w:rPr>
                <w:rFonts w:cs="Times"/>
                <w:b/>
                <w:bCs/>
                <w:lang w:val="en-US"/>
              </w:rPr>
              <w:t>Name and address of module/course teaching unit, contact: telephone and e-mail address</w:t>
            </w:r>
          </w:p>
          <w:p w14:paraId="356E4EAA" w14:textId="5B513556" w:rsidR="00FD4161" w:rsidRPr="005D195E" w:rsidRDefault="00970511" w:rsidP="00FD4161">
            <w:pPr>
              <w:rPr>
                <w:rFonts w:cs="Calibri"/>
                <w:lang w:val="en-US"/>
              </w:rPr>
            </w:pPr>
            <w:r w:rsidRPr="003C37B4">
              <w:rPr>
                <w:rFonts w:cs="Times"/>
                <w:lang w:val="en-US"/>
              </w:rPr>
              <w:t>.</w:t>
            </w:r>
            <w:r w:rsidR="00FD4161" w:rsidRPr="005D195E">
              <w:rPr>
                <w:rFonts w:cs="Calibri"/>
                <w:lang w:val="en-US"/>
              </w:rPr>
              <w:t xml:space="preserve">Otolaryngology Department, Faculty of Dentistry, Medical University of Wroclaw Ul. </w:t>
            </w:r>
            <w:proofErr w:type="spellStart"/>
            <w:r w:rsidR="00FD4161" w:rsidRPr="005D195E">
              <w:rPr>
                <w:rFonts w:cs="Calibri"/>
                <w:lang w:val="en-US"/>
              </w:rPr>
              <w:t>Borowska</w:t>
            </w:r>
            <w:proofErr w:type="spellEnd"/>
            <w:r w:rsidR="00FD4161" w:rsidRPr="005D195E">
              <w:rPr>
                <w:rFonts w:cs="Calibri"/>
                <w:lang w:val="en-US"/>
              </w:rPr>
              <w:t xml:space="preserve"> 213, edifice K, 3rd floor Phone 71-7343760, mail: </w:t>
            </w:r>
          </w:p>
          <w:p w14:paraId="63CC9A9C" w14:textId="5F9069E4" w:rsidR="00FD4161" w:rsidRPr="005D195E" w:rsidRDefault="005E7D51" w:rsidP="00FD4161">
            <w:pPr>
              <w:rPr>
                <w:lang w:val="en-US"/>
              </w:rPr>
            </w:pPr>
            <w:hyperlink r:id="rId7" w:history="1">
              <w:r w:rsidR="00FD4161" w:rsidRPr="00CC1B7E">
                <w:rPr>
                  <w:rStyle w:val="Hipercze"/>
                  <w:rFonts w:cs="Calibri"/>
                  <w:lang w:val="en-US"/>
                </w:rPr>
                <w:t>marek.bochnia@umed.wroc.pl</w:t>
              </w:r>
            </w:hyperlink>
          </w:p>
          <w:p w14:paraId="3B543E1F" w14:textId="77777777" w:rsidR="00FD4161" w:rsidRPr="005D195E" w:rsidRDefault="00FD4161" w:rsidP="00FD4161">
            <w:pPr>
              <w:rPr>
                <w:rFonts w:cs="Calibri"/>
                <w:lang w:val="en-US"/>
              </w:rPr>
            </w:pPr>
            <w:r w:rsidRPr="005D195E">
              <w:rPr>
                <w:rFonts w:cs="Calibri"/>
                <w:lang w:val="en-US"/>
              </w:rPr>
              <w:t>agata.zalewska@umed.wroc.pl</w:t>
            </w:r>
          </w:p>
          <w:p w14:paraId="05ABC797" w14:textId="29DFF0DF" w:rsidR="00970511" w:rsidRPr="003C37B4" w:rsidRDefault="00970511" w:rsidP="00970511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3C37B4">
              <w:rPr>
                <w:rFonts w:cs="Times"/>
                <w:lang w:val="en-US"/>
              </w:rPr>
      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..</w:t>
            </w:r>
          </w:p>
          <w:p w14:paraId="2A14A27B" w14:textId="77777777" w:rsidR="00970511" w:rsidRPr="003C37B4" w:rsidRDefault="00970511" w:rsidP="00970511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3C37B4">
              <w:rPr>
                <w:rFonts w:cs="Times"/>
                <w:b/>
                <w:lang w:val="en-US"/>
              </w:rPr>
              <w:t>Coordinator / Person responsible for module/course, c</w:t>
            </w:r>
            <w:r w:rsidRPr="003C37B4">
              <w:rPr>
                <w:rFonts w:cs="Times"/>
                <w:b/>
                <w:bCs/>
                <w:lang w:val="en-US"/>
              </w:rPr>
              <w:t>ontact: telephone and e-mail address</w:t>
            </w:r>
          </w:p>
          <w:p w14:paraId="27549A16" w14:textId="77777777" w:rsidR="00FD4161" w:rsidRDefault="00FD4161" w:rsidP="00FD4161">
            <w:pPr>
              <w:rPr>
                <w:rFonts w:cs="Calibri"/>
              </w:rPr>
            </w:pPr>
            <w:r>
              <w:rPr>
                <w:rFonts w:cs="Calibri"/>
              </w:rPr>
              <w:t>Dr n.med. Agata Zalewska</w:t>
            </w:r>
          </w:p>
          <w:p w14:paraId="73A810B6" w14:textId="77777777" w:rsidR="00FD4161" w:rsidRDefault="00FD4161" w:rsidP="00FD4161">
            <w:pPr>
              <w:rPr>
                <w:rFonts w:cs="Calibri"/>
              </w:rPr>
            </w:pPr>
            <w:r>
              <w:rPr>
                <w:rFonts w:cs="Calibri"/>
              </w:rPr>
              <w:t>Tel. 691704199</w:t>
            </w:r>
          </w:p>
          <w:p w14:paraId="11961B58" w14:textId="77777777" w:rsidR="00FD4161" w:rsidRPr="00FD4161" w:rsidRDefault="005E7D51" w:rsidP="00FD4161">
            <w:hyperlink r:id="rId8">
              <w:r w:rsidR="00FD4161" w:rsidRPr="00FD4161">
                <w:rPr>
                  <w:rFonts w:cs="Calibri"/>
                  <w:color w:val="0000FF"/>
                  <w:u w:val="single"/>
                </w:rPr>
                <w:t>agata.zalewska@umed.wroc.pl</w:t>
              </w:r>
            </w:hyperlink>
          </w:p>
          <w:p w14:paraId="74AA0C1E" w14:textId="77777777" w:rsidR="00970511" w:rsidRPr="00FD4161" w:rsidRDefault="00970511" w:rsidP="00970511">
            <w:pPr>
              <w:autoSpaceDE w:val="0"/>
              <w:autoSpaceDN w:val="0"/>
              <w:adjustRightInd w:val="0"/>
              <w:rPr>
                <w:rFonts w:cs="Times"/>
              </w:rPr>
            </w:pPr>
            <w:r w:rsidRPr="00FD4161">
              <w:rPr>
                <w:rFonts w:cs="Times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3A9FC705" w14:textId="77777777" w:rsidR="00970511" w:rsidRPr="003C37B4" w:rsidRDefault="00970511" w:rsidP="00970511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3C37B4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title, discipline, performed profession, form of classes</w:t>
            </w:r>
            <w:r w:rsidRPr="003C37B4">
              <w:rPr>
                <w:rFonts w:cs="Times"/>
                <w:bCs/>
                <w:lang w:val="en-US"/>
              </w:rPr>
              <w:t>.</w:t>
            </w:r>
          </w:p>
          <w:p w14:paraId="281897FF" w14:textId="77777777" w:rsidR="00FD4161" w:rsidRPr="005D195E" w:rsidRDefault="00FD4161" w:rsidP="00FD4161">
            <w:pPr>
              <w:rPr>
                <w:rFonts w:cs="Calibri"/>
                <w:lang w:val="en-US"/>
              </w:rPr>
            </w:pPr>
            <w:r w:rsidRPr="005D195E">
              <w:rPr>
                <w:rFonts w:cs="Calibri"/>
                <w:lang w:val="en-US"/>
              </w:rPr>
              <w:lastRenderedPageBreak/>
              <w:t xml:space="preserve">Dr hab. Marek </w:t>
            </w:r>
            <w:proofErr w:type="spellStart"/>
            <w:r w:rsidRPr="005D195E">
              <w:rPr>
                <w:rFonts w:cs="Calibri"/>
                <w:lang w:val="en-US"/>
              </w:rPr>
              <w:t>Bochnia</w:t>
            </w:r>
            <w:proofErr w:type="spellEnd"/>
            <w:r w:rsidRPr="005D195E">
              <w:rPr>
                <w:rFonts w:cs="Calibri"/>
                <w:lang w:val="en-US"/>
              </w:rPr>
              <w:t xml:space="preserve">, physician-  lectures, seminaries, practical </w:t>
            </w:r>
            <w:proofErr w:type="spellStart"/>
            <w:r w:rsidRPr="005D195E">
              <w:rPr>
                <w:rFonts w:cs="Calibri"/>
                <w:lang w:val="en-US"/>
              </w:rPr>
              <w:t>clasess</w:t>
            </w:r>
            <w:proofErr w:type="spellEnd"/>
            <w:r w:rsidRPr="005D195E">
              <w:rPr>
                <w:rFonts w:cs="Calibri"/>
                <w:lang w:val="en-US"/>
              </w:rPr>
              <w:t xml:space="preserve"> </w:t>
            </w:r>
          </w:p>
          <w:p w14:paraId="528BCC9B" w14:textId="77777777" w:rsidR="00FD4161" w:rsidRPr="005D195E" w:rsidRDefault="00FD4161" w:rsidP="00FD4161">
            <w:pPr>
              <w:rPr>
                <w:rFonts w:cs="Calibri"/>
                <w:lang w:val="en-US"/>
              </w:rPr>
            </w:pPr>
            <w:proofErr w:type="spellStart"/>
            <w:r w:rsidRPr="005D195E">
              <w:rPr>
                <w:rFonts w:cs="Calibri"/>
                <w:lang w:val="en-US"/>
              </w:rPr>
              <w:t>Dr</w:t>
            </w:r>
            <w:proofErr w:type="spellEnd"/>
            <w:r w:rsidRPr="005D195E">
              <w:rPr>
                <w:rFonts w:cs="Calibri"/>
                <w:lang w:val="en-US"/>
              </w:rPr>
              <w:t xml:space="preserve"> </w:t>
            </w:r>
            <w:proofErr w:type="spellStart"/>
            <w:r w:rsidRPr="005D195E">
              <w:rPr>
                <w:rFonts w:cs="Calibri"/>
                <w:lang w:val="en-US"/>
              </w:rPr>
              <w:t>Agata</w:t>
            </w:r>
            <w:proofErr w:type="spellEnd"/>
            <w:r w:rsidRPr="005D195E">
              <w:rPr>
                <w:rFonts w:cs="Calibri"/>
                <w:lang w:val="en-US"/>
              </w:rPr>
              <w:t xml:space="preserve"> </w:t>
            </w:r>
            <w:proofErr w:type="spellStart"/>
            <w:r w:rsidRPr="005D195E">
              <w:rPr>
                <w:rFonts w:cs="Calibri"/>
                <w:lang w:val="en-US"/>
              </w:rPr>
              <w:t>Zalewska</w:t>
            </w:r>
            <w:proofErr w:type="spellEnd"/>
            <w:r w:rsidRPr="005D195E">
              <w:rPr>
                <w:rFonts w:cs="Calibri"/>
                <w:lang w:val="en-US"/>
              </w:rPr>
              <w:t xml:space="preserve">, physician-  seminaries, practical </w:t>
            </w:r>
            <w:proofErr w:type="spellStart"/>
            <w:r w:rsidRPr="005D195E">
              <w:rPr>
                <w:rFonts w:cs="Calibri"/>
                <w:lang w:val="en-US"/>
              </w:rPr>
              <w:t>clasess</w:t>
            </w:r>
            <w:proofErr w:type="spellEnd"/>
          </w:p>
          <w:p w14:paraId="1EA2E8DB" w14:textId="77777777" w:rsidR="00970511" w:rsidRPr="003C37B4" w:rsidRDefault="00970511" w:rsidP="00970511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3C37B4">
              <w:rPr>
                <w:rFonts w:cs="Times"/>
                <w:lang w:val="en-US"/>
              </w:rPr>
              <w:t>………………………………………………………………………..……………………………………………………………………............</w:t>
            </w:r>
          </w:p>
          <w:p w14:paraId="6ACBCB75" w14:textId="77777777" w:rsidR="00970511" w:rsidRPr="003C37B4" w:rsidRDefault="00970511" w:rsidP="00970511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3C37B4">
              <w:rPr>
                <w:rFonts w:cs="Times"/>
                <w:lang w:val="en-US"/>
              </w:rPr>
              <w:t>……………………………………………………………………………….…………………………………………………………………..……</w:t>
            </w:r>
          </w:p>
          <w:p w14:paraId="274946A9" w14:textId="77777777" w:rsidR="00970511" w:rsidRPr="003C37B4" w:rsidRDefault="00970511" w:rsidP="00970511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970511" w:rsidRPr="00FD4161" w14:paraId="30EA1130" w14:textId="77777777">
              <w:tc>
                <w:tcPr>
                  <w:tcW w:w="4705" w:type="dxa"/>
                  <w:vAlign w:val="center"/>
                </w:tcPr>
                <w:p w14:paraId="41287E50" w14:textId="77777777" w:rsidR="00970511" w:rsidRPr="003C37B4" w:rsidRDefault="00970511" w:rsidP="00970511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Date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14:paraId="49829063" w14:textId="77777777" w:rsidR="00970511" w:rsidRPr="003C37B4" w:rsidRDefault="00970511" w:rsidP="00970511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Syllabus developed by </w:t>
                  </w:r>
                </w:p>
              </w:tc>
            </w:tr>
            <w:tr w:rsidR="00970511" w:rsidRPr="00FD4161" w14:paraId="67CD357B" w14:textId="77777777">
              <w:tc>
                <w:tcPr>
                  <w:tcW w:w="4705" w:type="dxa"/>
                  <w:vAlign w:val="bottom"/>
                </w:tcPr>
                <w:p w14:paraId="1EA23582" w14:textId="77777777" w:rsidR="00970511" w:rsidRPr="003C37B4" w:rsidRDefault="00970511" w:rsidP="00970511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14:paraId="4FEB7240" w14:textId="305D1AB9" w:rsidR="00970511" w:rsidRPr="003C37B4" w:rsidRDefault="00FD4161" w:rsidP="00970511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15.06.2020</w:t>
                  </w:r>
                  <w:r w:rsidR="00970511" w:rsidRPr="003C37B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…………………………………………..</w:t>
                  </w:r>
                </w:p>
              </w:tc>
              <w:tc>
                <w:tcPr>
                  <w:tcW w:w="4367" w:type="dxa"/>
                  <w:vAlign w:val="bottom"/>
                </w:tcPr>
                <w:p w14:paraId="168AD9AB" w14:textId="38056340" w:rsidR="00970511" w:rsidRPr="003C37B4" w:rsidRDefault="00970511" w:rsidP="00970511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……..</w:t>
                  </w:r>
                  <w:r w:rsidR="00FD4161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Agata Zalewska</w:t>
                  </w:r>
                  <w:r w:rsidRPr="003C37B4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.........................................</w:t>
                  </w:r>
                </w:p>
              </w:tc>
            </w:tr>
            <w:tr w:rsidR="00970511" w:rsidRPr="00970511" w14:paraId="7E477176" w14:textId="77777777">
              <w:tc>
                <w:tcPr>
                  <w:tcW w:w="9072" w:type="dxa"/>
                  <w:gridSpan w:val="2"/>
                  <w:vAlign w:val="center"/>
                </w:tcPr>
                <w:p w14:paraId="4689B102" w14:textId="77777777" w:rsidR="00970511" w:rsidRPr="003C37B4" w:rsidRDefault="00970511" w:rsidP="00970511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14:paraId="2B588733" w14:textId="77777777" w:rsidR="00970511" w:rsidRPr="003C37B4" w:rsidRDefault="00970511" w:rsidP="00970511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970511" w:rsidRPr="003C37B4" w14:paraId="354949A0" w14:textId="77777777">
              <w:tc>
                <w:tcPr>
                  <w:tcW w:w="9072" w:type="dxa"/>
                  <w:gridSpan w:val="2"/>
                  <w:vAlign w:val="center"/>
                </w:tcPr>
                <w:p w14:paraId="15D8B614" w14:textId="77777777" w:rsidR="00970511" w:rsidRPr="003C37B4" w:rsidRDefault="00970511" w:rsidP="00970511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14:paraId="35CDDAA2" w14:textId="77777777" w:rsidR="00970511" w:rsidRPr="003C37B4" w:rsidRDefault="00970511" w:rsidP="00970511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……………………………………………………</w:t>
                  </w:r>
                </w:p>
              </w:tc>
            </w:tr>
          </w:tbl>
          <w:p w14:paraId="579A519F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14:paraId="563A1A13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</w:p>
        </w:tc>
      </w:tr>
      <w:tr w:rsidR="00970511" w:rsidRPr="003C37B4" w14:paraId="77EFDF2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14:paraId="46103C8E" w14:textId="77777777" w:rsidR="00970511" w:rsidRPr="003C37B4" w:rsidRDefault="00970511" w:rsidP="00970511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</w:p>
        </w:tc>
      </w:tr>
      <w:tr w:rsidR="00970511" w:rsidRPr="003C37B4" w14:paraId="798D803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14:paraId="485218D7" w14:textId="77777777" w:rsidR="00970511" w:rsidRPr="003C37B4" w:rsidRDefault="00970511" w:rsidP="0097051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14:paraId="108FD93C" w14:textId="77777777" w:rsidR="00970511" w:rsidRPr="003C37B4" w:rsidRDefault="00970511" w:rsidP="0097051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14:paraId="447C2794" w14:textId="77777777"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B480B" w14:textId="77777777" w:rsidR="008F58E3" w:rsidRDefault="008F58E3" w:rsidP="00420C0C">
      <w:pPr>
        <w:spacing w:after="0" w:line="240" w:lineRule="auto"/>
      </w:pPr>
      <w:r>
        <w:separator/>
      </w:r>
    </w:p>
  </w:endnote>
  <w:endnote w:type="continuationSeparator" w:id="0">
    <w:p w14:paraId="1A310276" w14:textId="77777777" w:rsidR="008F58E3" w:rsidRDefault="008F58E3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10D9F" w14:textId="77777777"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356F05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356F05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356F05"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="00356F05" w:rsidRPr="00941060">
      <w:rPr>
        <w:color w:val="5B9BD5"/>
      </w:rPr>
      <w:fldChar w:fldCharType="end"/>
    </w:r>
  </w:p>
  <w:p w14:paraId="2724669A" w14:textId="77777777"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1C39A" w14:textId="77777777" w:rsidR="008F58E3" w:rsidRDefault="008F58E3" w:rsidP="00420C0C">
      <w:pPr>
        <w:spacing w:after="0" w:line="240" w:lineRule="auto"/>
      </w:pPr>
      <w:r>
        <w:separator/>
      </w:r>
    </w:p>
  </w:footnote>
  <w:footnote w:type="continuationSeparator" w:id="0">
    <w:p w14:paraId="06681B54" w14:textId="77777777" w:rsidR="008F58E3" w:rsidRDefault="008F58E3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DDC0E" w14:textId="77777777" w:rsidR="00C21E10" w:rsidRPr="007C4E34" w:rsidRDefault="00C3619D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2F98C9B" wp14:editId="4A94086D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 w:rsidRPr="007C4E34">
      <w:rPr>
        <w:sz w:val="16"/>
        <w:lang w:val="en-US"/>
      </w:rPr>
      <w:t xml:space="preserve">Appendix </w:t>
    </w:r>
    <w:r w:rsidR="003C37B4">
      <w:rPr>
        <w:sz w:val="16"/>
        <w:lang w:val="en-US"/>
      </w:rPr>
      <w:t>4</w:t>
    </w:r>
  </w:p>
  <w:p w14:paraId="428FB69D" w14:textId="77777777"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</w:t>
    </w:r>
    <w:r w:rsidR="003C37B4">
      <w:rPr>
        <w:sz w:val="16"/>
        <w:lang w:val="en-US"/>
      </w:rPr>
      <w:t>2123</w:t>
    </w:r>
    <w:r w:rsidRPr="007C4E34">
      <w:rPr>
        <w:sz w:val="16"/>
        <w:lang w:val="en-US"/>
      </w:rPr>
      <w:t xml:space="preserve"> </w:t>
    </w:r>
  </w:p>
  <w:p w14:paraId="1E5D8FB9" w14:textId="77777777"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14:paraId="065F6202" w14:textId="77777777"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r w:rsidR="003C37B4">
      <w:rPr>
        <w:sz w:val="16"/>
        <w:lang w:val="en-US"/>
      </w:rPr>
      <w:t>29</w:t>
    </w:r>
    <w:r w:rsidRPr="007C4E34">
      <w:rPr>
        <w:sz w:val="16"/>
        <w:lang w:val="en-US"/>
      </w:rPr>
      <w:t xml:space="preserve"> </w:t>
    </w:r>
    <w:r w:rsidR="003C37B4">
      <w:rPr>
        <w:sz w:val="16"/>
        <w:lang w:val="en-US"/>
      </w:rPr>
      <w:t>January</w:t>
    </w:r>
    <w:r w:rsidRPr="007C4E34">
      <w:rPr>
        <w:sz w:val="16"/>
        <w:lang w:val="en-US"/>
      </w:rPr>
      <w:t xml:space="preserve"> 20</w:t>
    </w:r>
    <w:r w:rsidR="003C37B4">
      <w:rPr>
        <w:sz w:val="16"/>
        <w:lang w:val="en-US"/>
      </w:rPr>
      <w:t>20</w:t>
    </w:r>
  </w:p>
  <w:p w14:paraId="143FAA3D" w14:textId="77777777"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5884D" w14:textId="77777777" w:rsidR="00C21E10" w:rsidRDefault="00C3619D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C141737" wp14:editId="19CB55C0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14:paraId="368AEA02" w14:textId="77777777"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14:paraId="0A402845" w14:textId="77777777"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14:paraId="5A5594DD" w14:textId="77777777"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9700A"/>
    <w:multiLevelType w:val="multilevel"/>
    <w:tmpl w:val="FD089DE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8A62ABE"/>
    <w:multiLevelType w:val="multilevel"/>
    <w:tmpl w:val="CFB85A1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53825E7"/>
    <w:multiLevelType w:val="multilevel"/>
    <w:tmpl w:val="95DEE2A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B3D483F"/>
    <w:multiLevelType w:val="multilevel"/>
    <w:tmpl w:val="B17C8CE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B5D22CA"/>
    <w:multiLevelType w:val="multilevel"/>
    <w:tmpl w:val="D60AF37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9FC1D10"/>
    <w:multiLevelType w:val="multilevel"/>
    <w:tmpl w:val="6F80FB1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E321E2F"/>
    <w:multiLevelType w:val="multilevel"/>
    <w:tmpl w:val="3CDAD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34F7"/>
    <w:rsid w:val="00085BB8"/>
    <w:rsid w:val="000D4F73"/>
    <w:rsid w:val="000E4F38"/>
    <w:rsid w:val="00124B37"/>
    <w:rsid w:val="001338D8"/>
    <w:rsid w:val="00133964"/>
    <w:rsid w:val="00156A3C"/>
    <w:rsid w:val="001D3D50"/>
    <w:rsid w:val="001F2073"/>
    <w:rsid w:val="00221BC5"/>
    <w:rsid w:val="002273F7"/>
    <w:rsid w:val="00235044"/>
    <w:rsid w:val="002400E2"/>
    <w:rsid w:val="00240614"/>
    <w:rsid w:val="00257D49"/>
    <w:rsid w:val="00261E41"/>
    <w:rsid w:val="00271D8F"/>
    <w:rsid w:val="00276387"/>
    <w:rsid w:val="0028121D"/>
    <w:rsid w:val="002813DF"/>
    <w:rsid w:val="00291ACC"/>
    <w:rsid w:val="002A2720"/>
    <w:rsid w:val="002B74A3"/>
    <w:rsid w:val="002D3307"/>
    <w:rsid w:val="002E2A69"/>
    <w:rsid w:val="002F0356"/>
    <w:rsid w:val="003147C3"/>
    <w:rsid w:val="003166AD"/>
    <w:rsid w:val="003500DF"/>
    <w:rsid w:val="00356F05"/>
    <w:rsid w:val="0035703D"/>
    <w:rsid w:val="00383861"/>
    <w:rsid w:val="003C37B4"/>
    <w:rsid w:val="003C5D50"/>
    <w:rsid w:val="003D495E"/>
    <w:rsid w:val="00420C0C"/>
    <w:rsid w:val="00425A06"/>
    <w:rsid w:val="004430C2"/>
    <w:rsid w:val="004C438F"/>
    <w:rsid w:val="004F0142"/>
    <w:rsid w:val="004F272A"/>
    <w:rsid w:val="00577C32"/>
    <w:rsid w:val="0059224E"/>
    <w:rsid w:val="005B2DF3"/>
    <w:rsid w:val="005C013D"/>
    <w:rsid w:val="005E7D51"/>
    <w:rsid w:val="006408F3"/>
    <w:rsid w:val="00640A5C"/>
    <w:rsid w:val="00680EB7"/>
    <w:rsid w:val="006A3C86"/>
    <w:rsid w:val="006B094C"/>
    <w:rsid w:val="006C5133"/>
    <w:rsid w:val="006E168B"/>
    <w:rsid w:val="006E18E2"/>
    <w:rsid w:val="006E1C08"/>
    <w:rsid w:val="0070216F"/>
    <w:rsid w:val="00710C9A"/>
    <w:rsid w:val="00721D97"/>
    <w:rsid w:val="00726E37"/>
    <w:rsid w:val="00727C06"/>
    <w:rsid w:val="007A1EE5"/>
    <w:rsid w:val="007B5FF3"/>
    <w:rsid w:val="007C4E34"/>
    <w:rsid w:val="007E3638"/>
    <w:rsid w:val="007F1AB8"/>
    <w:rsid w:val="0082346D"/>
    <w:rsid w:val="00830FAB"/>
    <w:rsid w:val="00857D66"/>
    <w:rsid w:val="008715BD"/>
    <w:rsid w:val="008859E2"/>
    <w:rsid w:val="008A10EA"/>
    <w:rsid w:val="008F58E3"/>
    <w:rsid w:val="00924C9B"/>
    <w:rsid w:val="00941060"/>
    <w:rsid w:val="00946669"/>
    <w:rsid w:val="00946913"/>
    <w:rsid w:val="00953CEB"/>
    <w:rsid w:val="00960708"/>
    <w:rsid w:val="00970511"/>
    <w:rsid w:val="009A7B98"/>
    <w:rsid w:val="009D7BCA"/>
    <w:rsid w:val="009E74B2"/>
    <w:rsid w:val="00A30199"/>
    <w:rsid w:val="00A30398"/>
    <w:rsid w:val="00A57F9A"/>
    <w:rsid w:val="00AB53ED"/>
    <w:rsid w:val="00AB689E"/>
    <w:rsid w:val="00AB6CE5"/>
    <w:rsid w:val="00AD5870"/>
    <w:rsid w:val="00B52E51"/>
    <w:rsid w:val="00B6026F"/>
    <w:rsid w:val="00B61163"/>
    <w:rsid w:val="00B80080"/>
    <w:rsid w:val="00BA2B32"/>
    <w:rsid w:val="00BC502E"/>
    <w:rsid w:val="00BD1099"/>
    <w:rsid w:val="00BD1F78"/>
    <w:rsid w:val="00BF226C"/>
    <w:rsid w:val="00C12051"/>
    <w:rsid w:val="00C21E10"/>
    <w:rsid w:val="00C3619D"/>
    <w:rsid w:val="00C45D6A"/>
    <w:rsid w:val="00C60314"/>
    <w:rsid w:val="00C75CD9"/>
    <w:rsid w:val="00C9016F"/>
    <w:rsid w:val="00CA02A8"/>
    <w:rsid w:val="00CD3958"/>
    <w:rsid w:val="00CD7636"/>
    <w:rsid w:val="00D151D6"/>
    <w:rsid w:val="00D15DCD"/>
    <w:rsid w:val="00D354A4"/>
    <w:rsid w:val="00D44B2F"/>
    <w:rsid w:val="00D63982"/>
    <w:rsid w:val="00D83C48"/>
    <w:rsid w:val="00DE4CD2"/>
    <w:rsid w:val="00E303C6"/>
    <w:rsid w:val="00EA5F3E"/>
    <w:rsid w:val="00EB1CA3"/>
    <w:rsid w:val="00EB2B31"/>
    <w:rsid w:val="00EC552D"/>
    <w:rsid w:val="00ED0A01"/>
    <w:rsid w:val="00EF0D47"/>
    <w:rsid w:val="00F010B5"/>
    <w:rsid w:val="00F60FD4"/>
    <w:rsid w:val="00F76120"/>
    <w:rsid w:val="00F813C8"/>
    <w:rsid w:val="00F85CFA"/>
    <w:rsid w:val="00F87500"/>
    <w:rsid w:val="00FD0F8C"/>
    <w:rsid w:val="00FD4161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,"/>
  <w:listSeparator w:val=";"/>
  <w14:docId w14:val="6C4C402D"/>
  <w15:docId w15:val="{5B330055-1995-4946-AEFD-130A4311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FD416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4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a.zalewska@umed.wro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ek.bochnia@umed.wro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1262</Words>
  <Characters>8368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S_Dydaktyczna_WLS</cp:lastModifiedBy>
  <cp:revision>2</cp:revision>
  <cp:lastPrinted>2016-03-18T08:33:00Z</cp:lastPrinted>
  <dcterms:created xsi:type="dcterms:W3CDTF">2020-07-15T07:56:00Z</dcterms:created>
  <dcterms:modified xsi:type="dcterms:W3CDTF">2020-07-15T07:56:00Z</dcterms:modified>
</cp:coreProperties>
</file>