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……………………………………………….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46285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EA5231">
              <w:rPr>
                <w:rFonts w:ascii="Calibri Light" w:hAnsi="Calibri Light"/>
                <w:b/>
                <w:lang w:val="en-US"/>
              </w:rPr>
              <w:t>ONCOLOGY</w:t>
            </w: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46285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46285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462850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462850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462850" w:rsidP="00462850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46285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462850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462850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46285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628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462850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628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462850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462850" w:rsidRPr="00462850" w:rsidRDefault="00462850" w:rsidP="00462850">
            <w:pPr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  <w:proofErr w:type="spellStart"/>
            <w:r w:rsidRPr="00462850">
              <w:rPr>
                <w:rFonts w:ascii="Calibri Light" w:hAnsi="Calibri Light"/>
                <w:b/>
                <w:sz w:val="20"/>
              </w:rPr>
              <w:t>Department</w:t>
            </w:r>
            <w:proofErr w:type="spellEnd"/>
            <w:r w:rsidRPr="00462850">
              <w:rPr>
                <w:rFonts w:ascii="Calibri Light" w:hAnsi="Calibri Light"/>
                <w:b/>
                <w:sz w:val="20"/>
              </w:rPr>
              <w:t xml:space="preserve"> of </w:t>
            </w:r>
            <w:proofErr w:type="spellStart"/>
            <w:r w:rsidRPr="00462850">
              <w:rPr>
                <w:rFonts w:ascii="Calibri Light" w:hAnsi="Calibri Light"/>
                <w:b/>
                <w:sz w:val="20"/>
              </w:rPr>
              <w:t>Oncology</w:t>
            </w:r>
            <w:proofErr w:type="spellEnd"/>
          </w:p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46285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14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46285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62850">
              <w:rPr>
                <w:rFonts w:ascii="Calibri Light" w:hAnsi="Calibri Light"/>
                <w:sz w:val="16"/>
                <w:szCs w:val="16"/>
                <w:lang w:val="en-US"/>
              </w:rPr>
              <w:lastRenderedPageBreak/>
              <w:t>Department of Oncology</w:t>
            </w: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46285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462850" w:rsidRPr="00C60314" w:rsidRDefault="00462850" w:rsidP="00462850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Pr="007E4CB9">
              <w:rPr>
                <w:lang w:val="en-US"/>
              </w:rPr>
              <w:t>Knowledge of the symptoms, diagnostics and therapy</w:t>
            </w:r>
            <w:r>
              <w:rPr>
                <w:lang w:val="en-US"/>
              </w:rPr>
              <w:t xml:space="preserve"> of the most common malignant neoplasms: breast, skin, GI tract, lung cancer.</w:t>
            </w:r>
          </w:p>
          <w:p w:rsidR="00462850" w:rsidRPr="00C60314" w:rsidRDefault="00462850" w:rsidP="00462850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>
              <w:rPr>
                <w:lang w:val="en-US"/>
              </w:rPr>
              <w:t>Knowledge of oncological surgery principles, systemic treatment, radiotherapy and combined modality treatment.</w:t>
            </w:r>
          </w:p>
          <w:p w:rsidR="00EF0D47" w:rsidRPr="003C37B4" w:rsidRDefault="00462850" w:rsidP="00462850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>
              <w:rPr>
                <w:lang w:val="en-US"/>
              </w:rPr>
              <w:t>Knowledge of the head and neck cancer diagnostics and treatment.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462850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462850" w:rsidRPr="0046285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01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02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03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04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  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W 05</w:t>
            </w:r>
          </w:p>
        </w:tc>
        <w:tc>
          <w:tcPr>
            <w:tcW w:w="1276" w:type="dxa"/>
            <w:gridSpan w:val="4"/>
          </w:tcPr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E.W24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E.W25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E.W27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 26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</w:t>
            </w:r>
          </w:p>
          <w:p w:rsidR="00462850" w:rsidRPr="00366550" w:rsidRDefault="00462850" w:rsidP="00462850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E. W 29</w:t>
            </w:r>
          </w:p>
        </w:tc>
        <w:tc>
          <w:tcPr>
            <w:tcW w:w="3260" w:type="dxa"/>
            <w:gridSpan w:val="7"/>
          </w:tcPr>
          <w:p w:rsidR="00462850" w:rsidRPr="00366550" w:rsidRDefault="00462850" w:rsidP="00462850">
            <w:pPr>
              <w:rPr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1. Knows the basics of early cancer detection and principles of screening programs In oncology.</w:t>
            </w:r>
          </w:p>
          <w:p w:rsidR="00462850" w:rsidRPr="00366550" w:rsidRDefault="00462850" w:rsidP="004628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2.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 Knows modern oncology treatment capabilities (including multimodal treatment), cell and gene therapy perspectives and its adverse effects.</w:t>
            </w:r>
          </w:p>
          <w:p w:rsidR="00462850" w:rsidRPr="00366550" w:rsidRDefault="00462850" w:rsidP="00462850">
            <w:pPr>
              <w:ind w:left="34"/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3. Knows and understands causes, symptoms, diagnostics and treatment rules in the most common problems of palliative medicine including:  symptomatic care of somatic  symptoms, dealing with cachexia and life threatening situations, decubitus prophylaxis and treatment.   </w:t>
            </w:r>
          </w:p>
          <w:p w:rsidR="00462850" w:rsidRDefault="00462850" w:rsidP="00462850">
            <w:pPr>
              <w:rPr>
                <w:sz w:val="20"/>
                <w:szCs w:val="20"/>
                <w:lang w:val="en-US"/>
              </w:rPr>
            </w:pPr>
          </w:p>
          <w:p w:rsidR="00462850" w:rsidRPr="00366550" w:rsidRDefault="00462850" w:rsidP="004628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 xml:space="preserve">4. 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>Knows combined modality treatment principles and diagnostics-therapeutic algorithms in the most common human malignant neoplasms.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5.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 Knows the pain treatment rules, including cancer related and chronic pain.</w:t>
            </w:r>
          </w:p>
        </w:tc>
        <w:tc>
          <w:tcPr>
            <w:tcW w:w="1985" w:type="dxa"/>
            <w:gridSpan w:val="4"/>
          </w:tcPr>
          <w:p w:rsidR="00462850" w:rsidRPr="00C50E89" w:rsidRDefault="00462850" w:rsidP="00462850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t>Cases analysis, observation, open problems, activity during clinical classes.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462850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01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02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03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04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U 05</w:t>
            </w:r>
          </w:p>
        </w:tc>
        <w:tc>
          <w:tcPr>
            <w:tcW w:w="1276" w:type="dxa"/>
            <w:gridSpan w:val="4"/>
          </w:tcPr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lastRenderedPageBreak/>
              <w:t>D U2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U3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U14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U16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Pr="00366550" w:rsidRDefault="00462850" w:rsidP="00462850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E. U32</w:t>
            </w:r>
          </w:p>
        </w:tc>
        <w:tc>
          <w:tcPr>
            <w:tcW w:w="3260" w:type="dxa"/>
            <w:gridSpan w:val="7"/>
          </w:tcPr>
          <w:p w:rsidR="00462850" w:rsidRPr="003665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Sees the signs of anti-healthy and auto-destructive behavior and properly reacts to it.</w:t>
            </w:r>
          </w:p>
          <w:p w:rsidR="004628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4628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462850" w:rsidRPr="003665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2. Chooses treatment considering social consequences for the oncological patient. </w:t>
            </w:r>
          </w:p>
          <w:p w:rsidR="004628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462850" w:rsidRPr="003665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Respects the patients’ rights, including: the right to protect personal data, the right to intimacy, the right to be informed about the state of health, the right to make a conscious consent to be treated or not to be treated and the right to a dignified death.  </w:t>
            </w:r>
          </w:p>
          <w:p w:rsidR="004628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462850" w:rsidRPr="00366550" w:rsidRDefault="00462850" w:rsidP="004628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4. Plans diagnostic therapeutic and prophylactic procedure.</w:t>
            </w:r>
          </w:p>
          <w:p w:rsidR="00462850" w:rsidRDefault="00462850" w:rsidP="0046285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5. Plans specialist consultations.</w:t>
            </w:r>
          </w:p>
        </w:tc>
        <w:tc>
          <w:tcPr>
            <w:tcW w:w="1985" w:type="dxa"/>
            <w:gridSpan w:val="4"/>
          </w:tcPr>
          <w:p w:rsidR="00462850" w:rsidRPr="00C50E89" w:rsidRDefault="00462850" w:rsidP="00462850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lastRenderedPageBreak/>
              <w:t xml:space="preserve">Cases analysis, observation, open problems, activity </w:t>
            </w:r>
            <w:r w:rsidRPr="00C50E89">
              <w:rPr>
                <w:lang w:val="en-US"/>
              </w:rPr>
              <w:lastRenderedPageBreak/>
              <w:t>during clinical classes.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CC</w:t>
            </w:r>
          </w:p>
        </w:tc>
      </w:tr>
      <w:tr w:rsidR="00462850" w:rsidRPr="0046285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lastRenderedPageBreak/>
              <w:t>K 01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02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03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K 04</w:t>
            </w:r>
          </w:p>
        </w:tc>
        <w:tc>
          <w:tcPr>
            <w:tcW w:w="1276" w:type="dxa"/>
            <w:gridSpan w:val="4"/>
          </w:tcPr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3A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3B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U4</w:t>
            </w: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Default="00462850" w:rsidP="00462850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 D. U12</w:t>
            </w:r>
          </w:p>
        </w:tc>
        <w:tc>
          <w:tcPr>
            <w:tcW w:w="3260" w:type="dxa"/>
            <w:gridSpan w:val="7"/>
          </w:tcPr>
          <w:p w:rsidR="00462850" w:rsidRPr="00462850" w:rsidRDefault="00462850" w:rsidP="00462850">
            <w:pPr>
              <w:pStyle w:val="Pa18"/>
              <w:spacing w:line="240" w:lineRule="auto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1. Directs actions towards patients’ well-being.</w:t>
            </w:r>
          </w:p>
          <w:p w:rsidR="00462850" w:rsidRPr="00366550" w:rsidRDefault="00462850" w:rsidP="004628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2. Is able to communicate with the patient with deep respect and understanding</w:t>
            </w:r>
          </w:p>
          <w:p w:rsidR="00462850" w:rsidRPr="00366550" w:rsidRDefault="00462850" w:rsidP="004628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3. Builds up an atmosphere of mutual trust throughout the entire course of treatment.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4. Complies with ethical standards in the professional activities.</w:t>
            </w:r>
          </w:p>
        </w:tc>
        <w:tc>
          <w:tcPr>
            <w:tcW w:w="1985" w:type="dxa"/>
            <w:gridSpan w:val="4"/>
          </w:tcPr>
          <w:p w:rsidR="00462850" w:rsidRPr="00C50E89" w:rsidRDefault="00462850" w:rsidP="00462850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t>Cases analysis, observation, open problems, activity during clinical classes.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462850" w:rsidRPr="00C60314" w:rsidRDefault="00462850" w:rsidP="0046285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462850">
              <w:rPr>
                <w:rFonts w:ascii="Calibri Light" w:hAnsi="Calibri Light"/>
                <w:lang w:val="en-US"/>
              </w:rPr>
              <w:t>5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62850">
              <w:rPr>
                <w:rFonts w:ascii="Calibri Light" w:hAnsi="Calibri Light"/>
                <w:lang w:val="en-US"/>
              </w:rPr>
              <w:t>3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62850">
              <w:rPr>
                <w:rFonts w:ascii="Calibri Light" w:hAnsi="Calibri Light"/>
                <w:lang w:val="en-US"/>
              </w:rPr>
              <w:t>4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4628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14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4628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4628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24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4628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46285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Clinical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 xml:space="preserve"> classes</w:t>
            </w:r>
          </w:p>
          <w:p w:rsidR="00462850" w:rsidRPr="00CD0478" w:rsidRDefault="00462850" w:rsidP="0046285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Breast cancer. Skin cancer. 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CC 3h </w:t>
            </w:r>
          </w:p>
          <w:p w:rsidR="00462850" w:rsidRPr="00CD0478" w:rsidRDefault="00462850" w:rsidP="0046285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Oncological surgery.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 3h</w:t>
            </w:r>
          </w:p>
          <w:p w:rsidR="00462850" w:rsidRPr="00CD0478" w:rsidRDefault="00462850" w:rsidP="0046285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Radiotherapy, neck lymph nodes metastases.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 3k</w:t>
            </w:r>
          </w:p>
          <w:p w:rsidR="00462850" w:rsidRPr="00CD0478" w:rsidRDefault="00462850" w:rsidP="0046285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Head and neck cancer.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 3h </w:t>
            </w:r>
          </w:p>
          <w:p w:rsidR="00462850" w:rsidRPr="00CD0478" w:rsidRDefault="00462850" w:rsidP="004628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 xml:space="preserve">        5.    Systemic treatment. Lung cancer treatment.</w:t>
            </w:r>
            <w:r>
              <w:rPr>
                <w:rFonts w:ascii="Calibri Light" w:hAnsi="Calibri Light"/>
                <w:lang w:val="en-US"/>
              </w:rPr>
              <w:t xml:space="preserve"> CC3h 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3C37B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3C37B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3C37B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3C37B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462850" w:rsidRPr="00C60314" w:rsidRDefault="00462850" w:rsidP="004628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462850" w:rsidRPr="00C50E89" w:rsidRDefault="00462850" w:rsidP="00462850">
            <w:pPr>
              <w:numPr>
                <w:ilvl w:val="0"/>
                <w:numId w:val="2"/>
              </w:numPr>
              <w:tabs>
                <w:tab w:val="clear" w:pos="737"/>
                <w:tab w:val="num" w:pos="289"/>
              </w:tabs>
              <w:spacing w:after="0" w:line="240" w:lineRule="auto"/>
              <w:ind w:left="289" w:hanging="284"/>
              <w:rPr>
                <w:rFonts w:eastAsia="Arial Unicode MS"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DeVita</w:t>
            </w:r>
            <w:proofErr w:type="spellEnd"/>
            <w:r w:rsidRPr="00C50E89">
              <w:rPr>
                <w:lang w:val="en-US"/>
              </w:rPr>
              <w:t xml:space="preserve">, Hellman and </w:t>
            </w:r>
            <w:proofErr w:type="spellStart"/>
            <w:r w:rsidRPr="00C50E89">
              <w:rPr>
                <w:lang w:val="en-US"/>
              </w:rPr>
              <w:t>Ropsenberg’s</w:t>
            </w:r>
            <w:proofErr w:type="spellEnd"/>
            <w:r w:rsidRPr="00C50E89">
              <w:rPr>
                <w:lang w:val="en-US"/>
              </w:rPr>
              <w:t xml:space="preserve"> Cancer: Principles and Practice of Oncology Review by </w:t>
            </w:r>
            <w:proofErr w:type="spellStart"/>
            <w:r w:rsidRPr="00C50E89">
              <w:rPr>
                <w:lang w:val="en-US"/>
              </w:rPr>
              <w:t>Ramaswamy</w:t>
            </w:r>
            <w:proofErr w:type="spellEnd"/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Govindan</w:t>
            </w:r>
            <w:proofErr w:type="spellEnd"/>
            <w:r w:rsidRPr="00C50E89">
              <w:rPr>
                <w:lang w:val="en-US"/>
              </w:rPr>
              <w:t xml:space="preserve"> M; Lippincott Williams &amp; Wilkins Publishers</w:t>
            </w:r>
          </w:p>
          <w:p w:rsidR="00462850" w:rsidRPr="00C50E89" w:rsidRDefault="00462850" w:rsidP="00462850">
            <w:pPr>
              <w:numPr>
                <w:ilvl w:val="0"/>
                <w:numId w:val="2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Oxford Handbook of Oncology</w:t>
            </w:r>
          </w:p>
          <w:p w:rsidR="00462850" w:rsidRPr="00C50E89" w:rsidRDefault="00462850" w:rsidP="00462850">
            <w:pPr>
              <w:numPr>
                <w:ilvl w:val="0"/>
                <w:numId w:val="2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Washington Manual Of Oncology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BA2B32" w:rsidRPr="003C37B4" w:rsidRDefault="00462850" w:rsidP="0046285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DeVita</w:t>
            </w:r>
            <w:proofErr w:type="spellEnd"/>
            <w:r w:rsidRPr="00C50E89">
              <w:rPr>
                <w:lang w:val="en-US"/>
              </w:rPr>
              <w:t xml:space="preserve">, Hellman and Rosenberg’s Cancer: Principles and Practice of Oncology Review by </w:t>
            </w:r>
            <w:proofErr w:type="spellStart"/>
            <w:r w:rsidRPr="00C50E89">
              <w:rPr>
                <w:lang w:val="en-US"/>
              </w:rPr>
              <w:t>Ramaswamy</w:t>
            </w:r>
            <w:proofErr w:type="spellEnd"/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Govindan</w:t>
            </w:r>
            <w:proofErr w:type="spellEnd"/>
            <w:r w:rsidRPr="00C50E89">
              <w:rPr>
                <w:lang w:val="en-US"/>
              </w:rPr>
              <w:t xml:space="preserve"> M; Lippincott Williams &amp; Wilkins Publishers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462850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50E89">
              <w:rPr>
                <w:bCs/>
                <w:lang w:val="en-US"/>
              </w:rPr>
              <w:t xml:space="preserve">Computer, multimedia projector, </w:t>
            </w:r>
            <w:r>
              <w:rPr>
                <w:bCs/>
                <w:lang w:val="en-US"/>
              </w:rPr>
              <w:t>anatomical models,</w:t>
            </w:r>
            <w:r w:rsidRPr="00C50E89">
              <w:rPr>
                <w:bCs/>
                <w:lang w:val="en-US"/>
              </w:rPr>
              <w:t>.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4628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>Knowledge of the epidemiology of cancer prevention and early detection.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46285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Pr="003C37B4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462850" w:rsidRPr="00A6590E" w:rsidRDefault="00462850" w:rsidP="00462850">
            <w:pPr>
              <w:rPr>
                <w:lang w:val="en-US"/>
              </w:rPr>
            </w:pPr>
            <w:r w:rsidRPr="00A6590E">
              <w:rPr>
                <w:lang w:val="en-US"/>
              </w:rPr>
              <w:t>Presence in accordance with the studies regulations.</w:t>
            </w:r>
          </w:p>
          <w:p w:rsidR="00462850" w:rsidRPr="00A6590E" w:rsidRDefault="00462850" w:rsidP="00462850">
            <w:pPr>
              <w:rPr>
                <w:lang w:val="en-US"/>
              </w:rPr>
            </w:pPr>
            <w:r w:rsidRPr="00A6590E">
              <w:rPr>
                <w:lang w:val="en-US"/>
              </w:rPr>
              <w:t>Test exam: multiple choice, multiple answer and matching response.</w:t>
            </w:r>
          </w:p>
          <w:p w:rsidR="00462850" w:rsidRPr="003B13B2" w:rsidRDefault="00462850" w:rsidP="00462850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A6590E">
              <w:rPr>
                <w:lang w:val="en-US"/>
              </w:rPr>
              <w:t>60% of right answers to pass.</w:t>
            </w:r>
          </w:p>
          <w:p w:rsidR="005B2DF3" w:rsidRPr="003C37B4" w:rsidRDefault="00462850" w:rsidP="00462850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733765">
              <w:rPr>
                <w:rFonts w:ascii="Calibri Light" w:hAnsi="Calibri Light"/>
                <w:lang w:val="en-US"/>
              </w:rPr>
              <w:t>Absences must be resolved - a way to be agreed with the teachers (presentation, essay on the topic).</w:t>
            </w: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462850">
        <w:trPr>
          <w:trHeight w:val="708"/>
        </w:trPr>
        <w:tc>
          <w:tcPr>
            <w:tcW w:w="9640" w:type="dxa"/>
            <w:gridSpan w:val="22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462850">
        <w:tc>
          <w:tcPr>
            <w:tcW w:w="1815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62850" w:rsidRPr="00462850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96-100%</w:t>
            </w:r>
          </w:p>
          <w:p w:rsidR="00462850" w:rsidRPr="00C6031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62850" w:rsidRPr="00462850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91-95%</w:t>
            </w:r>
          </w:p>
          <w:p w:rsidR="00462850" w:rsidRPr="00C6031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 with some errors or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62850" w:rsidRPr="00462850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81-90%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without some less important aspects</w:t>
            </w:r>
          </w:p>
        </w:tc>
      </w:tr>
      <w:tr w:rsidR="00462850" w:rsidRPr="00462850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71-80%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</w:t>
            </w:r>
            <w:r>
              <w:rPr>
                <w:sz w:val="24"/>
                <w:szCs w:val="24"/>
                <w:lang w:val="en-US"/>
              </w:rPr>
              <w:t>ing</w:t>
            </w:r>
            <w:r w:rsidRPr="00C72DC6">
              <w:rPr>
                <w:sz w:val="24"/>
                <w:szCs w:val="24"/>
                <w:lang w:val="en-US"/>
              </w:rPr>
              <w:t xml:space="preserve"> the assumed learning outcomes, omitting some important aspects or with significant inaccuracies</w:t>
            </w:r>
          </w:p>
        </w:tc>
      </w:tr>
      <w:tr w:rsidR="00462850" w:rsidRPr="00462850">
        <w:trPr>
          <w:trHeight w:val="309"/>
        </w:trPr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61-70%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06F15">
              <w:rPr>
                <w:sz w:val="24"/>
                <w:szCs w:val="24"/>
                <w:lang w:val="en-US"/>
              </w:rPr>
              <w:t>chieving the assumed learning outcomes, bypassing some important aspects or with serious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62850" w:rsidRPr="0046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62850" w:rsidRPr="0046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462850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Pl. </w:t>
            </w:r>
            <w:proofErr w:type="spellStart"/>
            <w:r w:rsidRPr="00BA08B4">
              <w:rPr>
                <w:bCs/>
                <w:lang w:val="en-US"/>
              </w:rPr>
              <w:t>Hirszfelda</w:t>
            </w:r>
            <w:proofErr w:type="spellEnd"/>
            <w:r w:rsidRPr="00BA08B4">
              <w:rPr>
                <w:bCs/>
                <w:lang w:val="en-US"/>
              </w:rPr>
              <w:t xml:space="preserve"> 12, </w:t>
            </w:r>
            <w:r>
              <w:rPr>
                <w:bCs/>
                <w:lang w:val="en-US"/>
              </w:rPr>
              <w:t xml:space="preserve">53-413 </w:t>
            </w:r>
            <w:proofErr w:type="spellStart"/>
            <w:r w:rsidRPr="00BA08B4">
              <w:rPr>
                <w:bCs/>
                <w:lang w:val="en-US"/>
              </w:rPr>
              <w:t>Wrocław</w:t>
            </w:r>
            <w:proofErr w:type="spellEnd"/>
            <w:r w:rsidRPr="00BA08B4">
              <w:rPr>
                <w:bCs/>
                <w:lang w:val="en-US"/>
              </w:rPr>
              <w:t xml:space="preserve">, </w:t>
            </w:r>
          </w:p>
          <w:p w:rsidR="00462850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tel. +48 71 3689391, fax: +48 71 3619111, </w:t>
            </w:r>
          </w:p>
          <w:p w:rsidR="00462850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 wk-28@umed.wroc.pl</w:t>
            </w: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462850" w:rsidRPr="00462850" w:rsidRDefault="00462850" w:rsidP="00462850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prof. dr hab. Rafał Matkowski, </w:t>
            </w:r>
            <w:hyperlink r:id="rId7" w:history="1">
              <w:r>
                <w:rPr>
                  <w:rStyle w:val="Hipercze"/>
                  <w:rFonts w:cs="Times"/>
                </w:rPr>
                <w:t>rafal.matkowski@umed.wroc.pl</w:t>
              </w:r>
            </w:hyperlink>
            <w:r>
              <w:rPr>
                <w:rFonts w:cs="Times"/>
              </w:rPr>
              <w:t xml:space="preserve">, </w:t>
            </w:r>
            <w:r w:rsidRPr="006C12F8">
              <w:rPr>
                <w:rFonts w:cs="Times"/>
                <w:b/>
                <w:bCs/>
              </w:rPr>
              <w:t>tel.: 713689391</w:t>
            </w: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tbl>
            <w:tblPr>
              <w:tblW w:w="8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6"/>
              <w:gridCol w:w="2114"/>
              <w:gridCol w:w="2235"/>
              <w:gridCol w:w="1118"/>
              <w:gridCol w:w="1118"/>
            </w:tblGrid>
            <w:tr w:rsidR="00462850" w:rsidTr="001B2511">
              <w:trPr>
                <w:trHeight w:val="338"/>
              </w:trPr>
              <w:tc>
                <w:tcPr>
                  <w:tcW w:w="2356" w:type="dxa"/>
                  <w:vAlign w:val="center"/>
                </w:tcPr>
                <w:p w:rsidR="00462850" w:rsidRPr="000D7025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0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Wykaz osób prowadzących</w:t>
                  </w:r>
                </w:p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70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poszczególne zajęcia:</w:t>
                  </w:r>
                </w:p>
              </w:tc>
              <w:tc>
                <w:tcPr>
                  <w:tcW w:w="2114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stopień/tytuł naukowy</w:t>
                  </w:r>
                </w:p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lub zawodowy</w:t>
                  </w:r>
                </w:p>
              </w:tc>
              <w:tc>
                <w:tcPr>
                  <w:tcW w:w="2235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dziedzina naukowa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Wykonywany zawód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ind w:right="7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Forma prowadzenia zajęć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E1BAB">
                    <w:rPr>
                      <w:b/>
                      <w:sz w:val="20"/>
                      <w:szCs w:val="20"/>
                    </w:rPr>
                    <w:t xml:space="preserve">Aleksandra </w:t>
                  </w:r>
                  <w:proofErr w:type="spellStart"/>
                  <w:r w:rsidRPr="00BE1BAB">
                    <w:rPr>
                      <w:b/>
                      <w:sz w:val="20"/>
                      <w:szCs w:val="20"/>
                    </w:rPr>
                    <w:t>Łacko</w:t>
                  </w:r>
                  <w:proofErr w:type="spellEnd"/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Onkologia kliniczna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E1BAB">
                    <w:rPr>
                      <w:b/>
                      <w:sz w:val="20"/>
                      <w:szCs w:val="20"/>
                    </w:rPr>
                    <w:t>Katarzyna Soter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Onkologia kliniczna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0F041D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Marcin Ekiert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Onkologia kliniczna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0F041D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Jolanta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Szelachowska</w:t>
                  </w:r>
                  <w:proofErr w:type="spellEnd"/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hab.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0F041D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Adam Maciejczyk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hab.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Łukasz Trembecki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Agnieszka Ignatowicz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Marcin Stępień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Katarzyna Konat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Dominika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Zielecka</w:t>
                  </w:r>
                  <w:proofErr w:type="spellEnd"/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Krystian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Lichoń</w:t>
                  </w:r>
                  <w:proofErr w:type="spellEnd"/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Ewelina Łata-Woźniak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70011">
                    <w:rPr>
                      <w:b/>
                      <w:sz w:val="20"/>
                      <w:szCs w:val="20"/>
                    </w:rPr>
                    <w:t>Urszula Staszek-Szewczyk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370011">
                    <w:rPr>
                      <w:sz w:val="20"/>
                      <w:szCs w:val="20"/>
                    </w:rPr>
                    <w:t>r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011"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Rafał Matkowski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Prof. 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011"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70011">
                    <w:rPr>
                      <w:b/>
                      <w:sz w:val="20"/>
                      <w:szCs w:val="20"/>
                    </w:rPr>
                    <w:t>Krzysztof Szewczyk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370011">
                    <w:rPr>
                      <w:sz w:val="20"/>
                      <w:szCs w:val="20"/>
                    </w:rPr>
                    <w:t>r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011"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Marcin Jędryka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 </w:t>
                  </w:r>
                  <w:r w:rsidRPr="00BE1BAB">
                    <w:rPr>
                      <w:sz w:val="20"/>
                      <w:szCs w:val="20"/>
                    </w:rPr>
                    <w:t>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Ginekologia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Andrzej Czekański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Ginekologia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Piotr Lepka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Ginekologia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Bartłomiej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Szynglarewicz</w:t>
                  </w:r>
                  <w:proofErr w:type="spellEnd"/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hab.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Marcin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Ziętek</w:t>
                  </w:r>
                  <w:proofErr w:type="spellEnd"/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</w:tbl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62850" w:rsidRPr="003C37B4">
              <w:tc>
                <w:tcPr>
                  <w:tcW w:w="4705" w:type="dxa"/>
                  <w:vAlign w:val="center"/>
                </w:tcPr>
                <w:p w:rsidR="00462850" w:rsidRPr="003C37B4" w:rsidRDefault="00462850" w:rsidP="00462850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62850" w:rsidRPr="00462850">
              <w:tc>
                <w:tcPr>
                  <w:tcW w:w="4705" w:type="dxa"/>
                  <w:vAlign w:val="bottom"/>
                </w:tcPr>
                <w:p w:rsidR="00462850" w:rsidRPr="003C37B4" w:rsidRDefault="00462850" w:rsidP="00462850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26.06.2020</w:t>
                  </w:r>
                </w:p>
                <w:p w:rsidR="00462850" w:rsidRPr="003C37B4" w:rsidRDefault="00462850" w:rsidP="00462850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hab.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Jolanta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Szelachowska</w:t>
                  </w:r>
                  <w:proofErr w:type="spellEnd"/>
                </w:p>
              </w:tc>
            </w:tr>
            <w:tr w:rsidR="00462850" w:rsidRPr="00462850">
              <w:tc>
                <w:tcPr>
                  <w:tcW w:w="9072" w:type="dxa"/>
                  <w:gridSpan w:val="2"/>
                  <w:vAlign w:val="center"/>
                </w:tcPr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62850" w:rsidRPr="00462850">
              <w:tc>
                <w:tcPr>
                  <w:tcW w:w="9072" w:type="dxa"/>
                  <w:gridSpan w:val="2"/>
                  <w:vAlign w:val="center"/>
                </w:tcPr>
                <w:p w:rsidR="00462850" w:rsidRPr="003C37B4" w:rsidRDefault="00462850" w:rsidP="0046285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462850" w:rsidRPr="003C37B4" w:rsidRDefault="00462850" w:rsidP="00462850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462850" w:rsidRPr="003C37B4" w:rsidRDefault="00462850" w:rsidP="00462850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462850" w:rsidRPr="0046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462850" w:rsidRPr="0046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D1" w:rsidRDefault="008E44D1" w:rsidP="00420C0C">
      <w:pPr>
        <w:spacing w:after="0" w:line="240" w:lineRule="auto"/>
      </w:pPr>
      <w:r>
        <w:separator/>
      </w:r>
    </w:p>
  </w:endnote>
  <w:endnote w:type="continuationSeparator" w:id="0">
    <w:p w:rsidR="008E44D1" w:rsidRDefault="008E44D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D1" w:rsidRDefault="008E44D1" w:rsidP="00420C0C">
      <w:pPr>
        <w:spacing w:after="0" w:line="240" w:lineRule="auto"/>
      </w:pPr>
      <w:r>
        <w:separator/>
      </w:r>
    </w:p>
  </w:footnote>
  <w:footnote w:type="continuationSeparator" w:id="0">
    <w:p w:rsidR="008E44D1" w:rsidRDefault="008E44D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D2B"/>
    <w:multiLevelType w:val="hybridMultilevel"/>
    <w:tmpl w:val="9E0E03E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721C6AA1"/>
    <w:multiLevelType w:val="hybridMultilevel"/>
    <w:tmpl w:val="E6E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C7A0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62850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8E44D1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Pa18">
    <w:name w:val="Pa18"/>
    <w:basedOn w:val="Normalny"/>
    <w:next w:val="Normalny"/>
    <w:rsid w:val="00462850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850"/>
    <w:pPr>
      <w:ind w:left="720"/>
      <w:contextualSpacing/>
    </w:pPr>
    <w:rPr>
      <w:rFonts w:cs="Calibri"/>
    </w:rPr>
  </w:style>
  <w:style w:type="character" w:styleId="Hipercze">
    <w:name w:val="Hyperlink"/>
    <w:rsid w:val="00462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l.matkowski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8382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2020-06-29T09:38:00Z</dcterms:created>
  <dcterms:modified xsi:type="dcterms:W3CDTF">2020-06-29T09:38:00Z</dcterms:modified>
</cp:coreProperties>
</file>