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738"/>
        <w:gridCol w:w="283"/>
        <w:gridCol w:w="95"/>
        <w:gridCol w:w="425"/>
        <w:gridCol w:w="567"/>
        <w:gridCol w:w="567"/>
        <w:gridCol w:w="567"/>
        <w:gridCol w:w="567"/>
        <w:gridCol w:w="444"/>
        <w:gridCol w:w="123"/>
        <w:gridCol w:w="160"/>
        <w:gridCol w:w="407"/>
        <w:gridCol w:w="160"/>
        <w:gridCol w:w="407"/>
        <w:gridCol w:w="19"/>
        <w:gridCol w:w="407"/>
        <w:gridCol w:w="585"/>
        <w:gridCol w:w="123"/>
        <w:gridCol w:w="567"/>
        <w:gridCol w:w="567"/>
        <w:gridCol w:w="52"/>
        <w:gridCol w:w="279"/>
      </w:tblGrid>
      <w:tr w:rsidR="00B24B59" w:rsidRPr="00B24B59" w:rsidTr="00786871">
        <w:tc>
          <w:tcPr>
            <w:tcW w:w="9640" w:type="dxa"/>
            <w:gridSpan w:val="24"/>
          </w:tcPr>
          <w:p w:rsidR="006E1C08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124A96"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</w:t>
            </w:r>
            <w:r w:rsidR="005A0183">
              <w:rPr>
                <w:rFonts w:ascii="Calibri Light" w:hAnsi="Calibri Light"/>
                <w:b/>
                <w:sz w:val="24"/>
                <w:szCs w:val="24"/>
                <w:lang w:val="en-US"/>
              </w:rPr>
              <w:t>2020/2021</w:t>
            </w:r>
          </w:p>
          <w:p w:rsidR="002F6DE8" w:rsidRPr="00B24B59" w:rsidRDefault="002F6DE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training cycle: ………………………………………………..</w:t>
            </w:r>
          </w:p>
        </w:tc>
      </w:tr>
      <w:tr w:rsidR="00B24B59" w:rsidRPr="00B24B59" w:rsidTr="00786871">
        <w:tc>
          <w:tcPr>
            <w:tcW w:w="9640" w:type="dxa"/>
            <w:gridSpan w:val="24"/>
          </w:tcPr>
          <w:p w:rsidR="006E1C08" w:rsidRPr="00B24B59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B24B59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2F6DE8" w:rsidRPr="00FA7B22" w:rsidTr="00786871">
        <w:trPr>
          <w:trHeight w:val="553"/>
        </w:trPr>
        <w:tc>
          <w:tcPr>
            <w:tcW w:w="2552" w:type="dxa"/>
            <w:gridSpan w:val="4"/>
          </w:tcPr>
          <w:p w:rsidR="002F6DE8" w:rsidRPr="00B24B59" w:rsidRDefault="002F6DE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Module/Course</w:t>
            </w:r>
          </w:p>
        </w:tc>
        <w:tc>
          <w:tcPr>
            <w:tcW w:w="7088" w:type="dxa"/>
            <w:gridSpan w:val="20"/>
          </w:tcPr>
          <w:p w:rsidR="002F6DE8" w:rsidRPr="00B24B59" w:rsidRDefault="00EF3B63" w:rsidP="00EF3B63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Jurisdiction</w:t>
            </w:r>
          </w:p>
        </w:tc>
      </w:tr>
      <w:tr w:rsidR="00B24B59" w:rsidRPr="00B24B59" w:rsidTr="00786871">
        <w:tc>
          <w:tcPr>
            <w:tcW w:w="2552" w:type="dxa"/>
            <w:gridSpan w:val="4"/>
          </w:tcPr>
          <w:p w:rsidR="006E1C08" w:rsidRPr="00B24B59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7088" w:type="dxa"/>
            <w:gridSpan w:val="20"/>
          </w:tcPr>
          <w:p w:rsidR="006E1C08" w:rsidRPr="00B24B59" w:rsidRDefault="00371AD9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Faculty of Dentistry</w:t>
            </w:r>
          </w:p>
        </w:tc>
      </w:tr>
      <w:tr w:rsidR="00B24B59" w:rsidRPr="00B24B59" w:rsidTr="00786871">
        <w:tc>
          <w:tcPr>
            <w:tcW w:w="2552" w:type="dxa"/>
            <w:gridSpan w:val="4"/>
          </w:tcPr>
          <w:p w:rsidR="006E1C08" w:rsidRPr="00B24B59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7088" w:type="dxa"/>
            <w:gridSpan w:val="20"/>
          </w:tcPr>
          <w:p w:rsidR="006E1C08" w:rsidRPr="00B24B59" w:rsidRDefault="006D0457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Faculty of Dentistry</w:t>
            </w:r>
          </w:p>
        </w:tc>
      </w:tr>
      <w:tr w:rsidR="00B24B59" w:rsidRPr="00B24B59" w:rsidTr="00786871">
        <w:tc>
          <w:tcPr>
            <w:tcW w:w="2552" w:type="dxa"/>
            <w:gridSpan w:val="4"/>
          </w:tcPr>
          <w:p w:rsidR="006E1C08" w:rsidRPr="00B24B59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B24B59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7088" w:type="dxa"/>
            <w:gridSpan w:val="20"/>
          </w:tcPr>
          <w:p w:rsidR="006D0457" w:rsidRPr="00B24B59" w:rsidRDefault="006D0457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-</w:t>
            </w:r>
          </w:p>
        </w:tc>
      </w:tr>
      <w:tr w:rsidR="00B24B59" w:rsidRPr="00B24B59" w:rsidTr="00786871">
        <w:tc>
          <w:tcPr>
            <w:tcW w:w="2552" w:type="dxa"/>
            <w:gridSpan w:val="4"/>
          </w:tcPr>
          <w:p w:rsidR="006E1C08" w:rsidRPr="00B24B59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B24B59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7088" w:type="dxa"/>
            <w:gridSpan w:val="20"/>
          </w:tcPr>
          <w:p w:rsidR="006E1C08" w:rsidRPr="00B24B59" w:rsidRDefault="00D15DCD" w:rsidP="00D15DCD">
            <w:pPr>
              <w:spacing w:after="0"/>
              <w:rPr>
                <w:rFonts w:ascii="Calibri Light" w:hAnsi="Calibri Light"/>
                <w:u w:val="single"/>
                <w:lang w:val="en-US"/>
              </w:rPr>
            </w:pPr>
            <w:r w:rsidRPr="00B24B59">
              <w:rPr>
                <w:rFonts w:ascii="Calibri Light" w:hAnsi="Calibri Light"/>
                <w:u w:val="single"/>
                <w:lang w:val="en-US"/>
              </w:rPr>
              <w:t xml:space="preserve">Uniform magister studies </w:t>
            </w:r>
            <w:r w:rsidR="00124A96" w:rsidRPr="00B24B59">
              <w:rPr>
                <w:rFonts w:ascii="Calibri Light" w:hAnsi="Calibri Light"/>
                <w:u w:val="single"/>
                <w:lang w:val="en-US"/>
              </w:rPr>
              <w:t>x</w:t>
            </w:r>
            <w:r w:rsidR="006E1C08" w:rsidRPr="00B24B59">
              <w:rPr>
                <w:rFonts w:ascii="Calibri Light" w:hAnsi="Calibri Light"/>
                <w:u w:val="single"/>
                <w:lang w:val="en-US"/>
              </w:rPr>
              <w:t>*</w:t>
            </w:r>
          </w:p>
          <w:p w:rsidR="006E1C08" w:rsidRPr="00B24B59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1</w:t>
            </w:r>
            <w:r w:rsidRPr="00B24B59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B24B59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B24B59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B24B59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B24B59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B24B59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2</w:t>
            </w:r>
            <w:r w:rsidRPr="00B24B59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B24B59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B24B59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B24B59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B24B59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B24B59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3</w:t>
            </w:r>
            <w:r w:rsidRPr="00B24B59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B24B59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B24B59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B24B59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B24B59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B24B59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postgraduate studies</w:t>
            </w:r>
            <w:r w:rsidR="006E1C08" w:rsidRPr="00B24B59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B24B59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B24B59" w:rsidRPr="00450811" w:rsidTr="00786871">
        <w:tc>
          <w:tcPr>
            <w:tcW w:w="2552" w:type="dxa"/>
            <w:gridSpan w:val="4"/>
          </w:tcPr>
          <w:p w:rsidR="006E1C08" w:rsidRPr="00B24B59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B24B59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B24B59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B24B59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7088" w:type="dxa"/>
            <w:gridSpan w:val="20"/>
          </w:tcPr>
          <w:p w:rsidR="006E1C08" w:rsidRPr="00B24B59" w:rsidRDefault="00124A96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u w:val="single"/>
                <w:lang w:val="en-US"/>
              </w:rPr>
              <w:t>x</w:t>
            </w:r>
            <w:r w:rsidR="006E1C08" w:rsidRPr="00B24B59">
              <w:rPr>
                <w:rFonts w:ascii="Calibri Light" w:hAnsi="Calibri Light"/>
                <w:u w:val="single"/>
                <w:lang w:val="en-US"/>
              </w:rPr>
              <w:t xml:space="preserve">  </w:t>
            </w:r>
            <w:r w:rsidR="00D15DCD" w:rsidRPr="00B24B59">
              <w:rPr>
                <w:rFonts w:ascii="Calibri Light" w:hAnsi="Calibri Light"/>
                <w:u w:val="single"/>
                <w:lang w:val="en-US"/>
              </w:rPr>
              <w:t>full-time</w:t>
            </w:r>
            <w:r w:rsidR="004F272A" w:rsidRPr="00B24B59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B24B59">
              <w:rPr>
                <w:rFonts w:ascii="Calibri Light" w:hAnsi="Calibri Light"/>
                <w:lang w:val="en-US"/>
              </w:rPr>
              <w:t xml:space="preserve">  </w:t>
            </w:r>
            <w:r w:rsidR="006E1C08" w:rsidRPr="00B24B59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B24B59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B24B59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B24B59" w:rsidRPr="00B24B59" w:rsidTr="00786871">
        <w:tc>
          <w:tcPr>
            <w:tcW w:w="2552" w:type="dxa"/>
            <w:gridSpan w:val="4"/>
          </w:tcPr>
          <w:p w:rsidR="006E1C08" w:rsidRPr="00B24B59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B24B59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B24B59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3232" w:type="dxa"/>
            <w:gridSpan w:val="7"/>
          </w:tcPr>
          <w:p w:rsidR="006E1C08" w:rsidRPr="00B24B59" w:rsidRDefault="00EF3B63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II</w:t>
            </w:r>
          </w:p>
        </w:tc>
        <w:tc>
          <w:tcPr>
            <w:tcW w:w="1276" w:type="dxa"/>
            <w:gridSpan w:val="6"/>
          </w:tcPr>
          <w:p w:rsidR="006E1C08" w:rsidRPr="00B24B59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B24B59">
              <w:rPr>
                <w:rFonts w:ascii="Calibri Light" w:hAnsi="Calibri Light"/>
                <w:b/>
                <w:lang w:val="en-US"/>
              </w:rPr>
              <w:t>e</w:t>
            </w:r>
            <w:r w:rsidRPr="00B24B59">
              <w:rPr>
                <w:rFonts w:ascii="Calibri Light" w:hAnsi="Calibri Light"/>
                <w:b/>
                <w:lang w:val="en-US"/>
              </w:rPr>
              <w:t>r</w:t>
            </w:r>
          </w:p>
        </w:tc>
        <w:tc>
          <w:tcPr>
            <w:tcW w:w="2580" w:type="dxa"/>
            <w:gridSpan w:val="7"/>
          </w:tcPr>
          <w:p w:rsidR="002D3307" w:rsidRPr="00B24B59" w:rsidRDefault="00EF3B63" w:rsidP="006408F3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2D3307" w:rsidRPr="00B24B59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B24B59">
              <w:rPr>
                <w:rFonts w:ascii="Calibri Light" w:hAnsi="Calibri Light"/>
                <w:lang w:val="en-US"/>
              </w:rPr>
              <w:t>W</w:t>
            </w:r>
            <w:r w:rsidR="00D15DCD" w:rsidRPr="00B24B59">
              <w:rPr>
                <w:rFonts w:ascii="Calibri Light" w:hAnsi="Calibri Light"/>
                <w:lang w:val="en-US"/>
              </w:rPr>
              <w:t>inter</w:t>
            </w:r>
          </w:p>
          <w:p w:rsidR="006E1C08" w:rsidRPr="00B24B59" w:rsidRDefault="00EF3B63" w:rsidP="00C12051">
            <w:pPr>
              <w:spacing w:after="0"/>
              <w:rPr>
                <w:rFonts w:ascii="Calibri Light" w:hAnsi="Calibri Light"/>
                <w:u w:val="single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sym w:font="Symbol" w:char="F07F"/>
            </w:r>
            <w:r w:rsidR="002D3307" w:rsidRPr="00EF3B63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EF3B63">
              <w:rPr>
                <w:rFonts w:ascii="Calibri Light" w:hAnsi="Calibri Light"/>
                <w:bCs/>
                <w:lang w:val="en-US"/>
              </w:rPr>
              <w:t>S</w:t>
            </w:r>
            <w:r w:rsidR="00D15DCD" w:rsidRPr="00EF3B63">
              <w:rPr>
                <w:rFonts w:ascii="Calibri Light" w:hAnsi="Calibri Light"/>
                <w:bCs/>
                <w:lang w:val="en-US"/>
              </w:rPr>
              <w:t>ummer</w:t>
            </w:r>
          </w:p>
        </w:tc>
      </w:tr>
      <w:tr w:rsidR="00B24B59" w:rsidRPr="00450811" w:rsidTr="00786871">
        <w:tc>
          <w:tcPr>
            <w:tcW w:w="2552" w:type="dxa"/>
            <w:gridSpan w:val="4"/>
          </w:tcPr>
          <w:p w:rsidR="006E1C08" w:rsidRPr="00B24B59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B24B59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7088" w:type="dxa"/>
            <w:gridSpan w:val="20"/>
          </w:tcPr>
          <w:p w:rsidR="004F272A" w:rsidRPr="00B24B59" w:rsidRDefault="00124A96" w:rsidP="00D15DCD">
            <w:pPr>
              <w:spacing w:after="0"/>
              <w:rPr>
                <w:rFonts w:ascii="Calibri Light" w:hAnsi="Calibri Light"/>
                <w:u w:val="single"/>
                <w:lang w:val="en-US"/>
              </w:rPr>
            </w:pPr>
            <w:r w:rsidRPr="00B24B59">
              <w:rPr>
                <w:rFonts w:ascii="Calibri Light" w:hAnsi="Calibri Light"/>
                <w:u w:val="single"/>
                <w:lang w:val="en-US"/>
              </w:rPr>
              <w:t>x</w:t>
            </w:r>
            <w:r w:rsidR="002D3307" w:rsidRPr="00B24B59">
              <w:rPr>
                <w:rFonts w:ascii="Calibri Light" w:hAnsi="Calibri Light"/>
                <w:u w:val="single"/>
                <w:lang w:val="en-US"/>
              </w:rPr>
              <w:t xml:space="preserve"> </w:t>
            </w:r>
            <w:r w:rsidR="00D15DCD" w:rsidRPr="00B24B59">
              <w:rPr>
                <w:rFonts w:ascii="Calibri Light" w:hAnsi="Calibri Light"/>
                <w:u w:val="single"/>
                <w:lang w:val="en-US"/>
              </w:rPr>
              <w:t>obligatory</w:t>
            </w:r>
          </w:p>
          <w:p w:rsidR="009D7BCA" w:rsidRPr="00B24B59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B24B59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B24B59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B24B59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sym w:font="Symbol" w:char="F07F"/>
            </w:r>
            <w:r w:rsidRPr="00B24B59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B24B59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B24B59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B24B59">
              <w:rPr>
                <w:rFonts w:ascii="Calibri Light" w:hAnsi="Calibri Light"/>
                <w:lang w:val="en-US"/>
              </w:rPr>
              <w:t>elective</w:t>
            </w:r>
            <w:r w:rsidR="004F272A" w:rsidRPr="00B24B59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B24B59" w:rsidRPr="00B24B59" w:rsidTr="00786871">
        <w:tc>
          <w:tcPr>
            <w:tcW w:w="2552" w:type="dxa"/>
            <w:gridSpan w:val="4"/>
          </w:tcPr>
          <w:p w:rsidR="006E1C08" w:rsidRPr="00B24B59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7088" w:type="dxa"/>
            <w:gridSpan w:val="20"/>
          </w:tcPr>
          <w:p w:rsidR="006E1C08" w:rsidRPr="00B24B59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sym w:font="Symbol" w:char="F07F"/>
            </w:r>
            <w:r w:rsidRPr="00B24B59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B24B59">
              <w:rPr>
                <w:rFonts w:ascii="Calibri Light" w:hAnsi="Calibri Light"/>
                <w:lang w:val="en-US"/>
              </w:rPr>
              <w:t xml:space="preserve">major </w:t>
            </w:r>
            <w:r w:rsidR="00124A96" w:rsidRPr="00B24B59">
              <w:rPr>
                <w:rFonts w:ascii="Calibri Light" w:hAnsi="Calibri Light"/>
                <w:lang w:val="en-US"/>
              </w:rPr>
              <w:t>X</w:t>
            </w:r>
            <w:r w:rsidR="004F272A" w:rsidRPr="00B24B59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B24B59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B24B59" w:rsidRPr="00B24B59" w:rsidTr="00786871">
        <w:tc>
          <w:tcPr>
            <w:tcW w:w="2552" w:type="dxa"/>
            <w:gridSpan w:val="4"/>
          </w:tcPr>
          <w:p w:rsidR="006E1C08" w:rsidRPr="00B24B59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7088" w:type="dxa"/>
            <w:gridSpan w:val="20"/>
          </w:tcPr>
          <w:p w:rsidR="006E1C08" w:rsidRPr="00B24B59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B24B59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B24B59">
              <w:rPr>
                <w:rFonts w:ascii="Calibri Light" w:hAnsi="Calibri Light"/>
                <w:lang w:val="en-US"/>
              </w:rPr>
              <w:t>P</w:t>
            </w:r>
            <w:r w:rsidR="004F272A" w:rsidRPr="00B24B59">
              <w:rPr>
                <w:rFonts w:ascii="Calibri Light" w:hAnsi="Calibri Light"/>
                <w:lang w:val="en-US"/>
              </w:rPr>
              <w:t>oli</w:t>
            </w:r>
            <w:r w:rsidR="00D15DCD" w:rsidRPr="00B24B59">
              <w:rPr>
                <w:rFonts w:ascii="Calibri Light" w:hAnsi="Calibri Light"/>
                <w:lang w:val="en-US"/>
              </w:rPr>
              <w:t>sh</w:t>
            </w:r>
            <w:r w:rsidRPr="00B24B59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B24B59">
              <w:rPr>
                <w:rFonts w:ascii="Calibri Light" w:hAnsi="Calibri Light"/>
                <w:lang w:val="en-US"/>
              </w:rPr>
              <w:t xml:space="preserve">    </w:t>
            </w:r>
            <w:r w:rsidR="00124A96" w:rsidRPr="00B24B59">
              <w:rPr>
                <w:rFonts w:ascii="Calibri Light" w:hAnsi="Calibri Light"/>
                <w:u w:val="single"/>
                <w:lang w:val="en-US"/>
              </w:rPr>
              <w:t>x</w:t>
            </w:r>
            <w:r w:rsidRPr="00B24B59">
              <w:rPr>
                <w:rFonts w:ascii="Calibri Light" w:hAnsi="Calibri Light"/>
                <w:u w:val="single"/>
                <w:lang w:val="en-US"/>
              </w:rPr>
              <w:t xml:space="preserve"> </w:t>
            </w:r>
            <w:r w:rsidR="00D15DCD" w:rsidRPr="00B24B59">
              <w:rPr>
                <w:rFonts w:ascii="Calibri Light" w:hAnsi="Calibri Light"/>
                <w:u w:val="single"/>
                <w:lang w:val="en-US"/>
              </w:rPr>
              <w:t>English</w:t>
            </w:r>
            <w:r w:rsidRPr="00B24B59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B24B59">
              <w:rPr>
                <w:rFonts w:ascii="Calibri Light" w:hAnsi="Calibri Light"/>
                <w:lang w:val="en-US"/>
              </w:rPr>
              <w:t xml:space="preserve"> </w:t>
            </w:r>
            <w:r w:rsidRPr="00B24B59">
              <w:rPr>
                <w:rFonts w:ascii="Calibri Light" w:hAnsi="Calibri Light"/>
                <w:lang w:val="en-US"/>
              </w:rPr>
              <w:t xml:space="preserve"> </w:t>
            </w:r>
            <w:r w:rsidRPr="00B24B59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B24B59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B24B59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B24B59" w:rsidRPr="00B24B59" w:rsidTr="00786871">
        <w:tc>
          <w:tcPr>
            <w:tcW w:w="9640" w:type="dxa"/>
            <w:gridSpan w:val="24"/>
          </w:tcPr>
          <w:p w:rsidR="006E1C08" w:rsidRPr="00B24B59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B24B59">
              <w:rPr>
                <w:rFonts w:ascii="Calibri Light" w:hAnsi="Calibri Light"/>
                <w:lang w:val="en-US"/>
              </w:rPr>
              <w:t>mark</w:t>
            </w:r>
            <w:r w:rsidRPr="00B24B59">
              <w:rPr>
                <w:rFonts w:ascii="Calibri Light" w:hAnsi="Calibri Light"/>
                <w:lang w:val="en-US"/>
              </w:rPr>
              <w:t xml:space="preserve">  </w:t>
            </w:r>
            <w:r w:rsidRPr="00B24B59">
              <w:rPr>
                <w:rFonts w:ascii="Calibri Light" w:hAnsi="Calibri Light"/>
                <w:lang w:val="en-US"/>
              </w:rPr>
              <w:sym w:font="Symbol" w:char="F07F"/>
            </w:r>
            <w:r w:rsidRPr="00B24B59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B24B59">
              <w:rPr>
                <w:rFonts w:ascii="Calibri Light" w:hAnsi="Calibri Light"/>
                <w:lang w:val="en-US"/>
              </w:rPr>
              <w:t xml:space="preserve">with an </w:t>
            </w:r>
            <w:r w:rsidRPr="00B24B59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B24B59" w:rsidRPr="00B24B59" w:rsidTr="00786871">
        <w:tc>
          <w:tcPr>
            <w:tcW w:w="9640" w:type="dxa"/>
            <w:gridSpan w:val="24"/>
          </w:tcPr>
          <w:p w:rsidR="006E168B" w:rsidRPr="00B24B59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B24B59" w:rsidRPr="00B24B59" w:rsidTr="00786871">
        <w:tc>
          <w:tcPr>
            <w:tcW w:w="9640" w:type="dxa"/>
            <w:gridSpan w:val="24"/>
          </w:tcPr>
          <w:p w:rsidR="006E168B" w:rsidRPr="00B24B59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Form</w:t>
            </w:r>
            <w:r w:rsidR="00D15DCD" w:rsidRPr="00B24B59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24B59" w:rsidRPr="00B24B59" w:rsidTr="00786871">
        <w:trPr>
          <w:trHeight w:val="1939"/>
        </w:trPr>
        <w:tc>
          <w:tcPr>
            <w:tcW w:w="2269" w:type="dxa"/>
            <w:gridSpan w:val="3"/>
          </w:tcPr>
          <w:p w:rsidR="002D3307" w:rsidRPr="00B24B59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B24B59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B24B59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B24B59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378" w:type="dxa"/>
            <w:gridSpan w:val="2"/>
            <w:textDirection w:val="btLr"/>
          </w:tcPr>
          <w:p w:rsidR="00BD1099" w:rsidRPr="00B24B59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B24B59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B24B59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B24B59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textDirection w:val="btLr"/>
          </w:tcPr>
          <w:p w:rsidR="00BD1099" w:rsidRPr="00B24B59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B24B59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B24B59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B24B59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24B59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B24B59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24B59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24B59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gridSpan w:val="2"/>
            <w:textDirection w:val="btLr"/>
          </w:tcPr>
          <w:p w:rsidR="00BD1099" w:rsidRPr="00B24B59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gridSpan w:val="2"/>
            <w:textDirection w:val="btLr"/>
          </w:tcPr>
          <w:p w:rsidR="00BD1099" w:rsidRPr="00B24B59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B24B59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B24B59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331" w:type="dxa"/>
            <w:gridSpan w:val="2"/>
            <w:textDirection w:val="btLr"/>
          </w:tcPr>
          <w:p w:rsidR="00BD1099" w:rsidRPr="00B24B59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24B59" w:rsidRPr="00B24B59" w:rsidTr="00786871">
        <w:trPr>
          <w:trHeight w:val="522"/>
        </w:trPr>
        <w:tc>
          <w:tcPr>
            <w:tcW w:w="9640" w:type="dxa"/>
            <w:gridSpan w:val="24"/>
          </w:tcPr>
          <w:p w:rsidR="00B6026F" w:rsidRPr="00B24B59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B24B59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B24B59" w:rsidRPr="00B24B59" w:rsidTr="00786871">
        <w:trPr>
          <w:trHeight w:val="600"/>
        </w:trPr>
        <w:tc>
          <w:tcPr>
            <w:tcW w:w="2269" w:type="dxa"/>
            <w:gridSpan w:val="3"/>
          </w:tcPr>
          <w:p w:rsidR="000E4F38" w:rsidRPr="00B24B59" w:rsidRDefault="00EF3B63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2E2963">
              <w:rPr>
                <w:rFonts w:ascii="Calibri Light" w:hAnsi="Calibri Light"/>
                <w:b/>
                <w:lang w:val="en-US"/>
              </w:rPr>
              <w:t>Forensic Medicine Department</w:t>
            </w:r>
          </w:p>
        </w:tc>
        <w:tc>
          <w:tcPr>
            <w:tcW w:w="378" w:type="dxa"/>
            <w:gridSpan w:val="2"/>
            <w:textDirection w:val="btLr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0E4F38" w:rsidRPr="00EF3B63" w:rsidRDefault="00EF3B63" w:rsidP="00BA2B3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EF3B63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extDirection w:val="btLr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331" w:type="dxa"/>
            <w:gridSpan w:val="2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24B59" w:rsidRPr="00B24B59" w:rsidTr="00786871">
        <w:trPr>
          <w:trHeight w:val="410"/>
        </w:trPr>
        <w:tc>
          <w:tcPr>
            <w:tcW w:w="9640" w:type="dxa"/>
            <w:gridSpan w:val="24"/>
          </w:tcPr>
          <w:p w:rsidR="00B6026F" w:rsidRPr="00B24B59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B24B59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B24B59" w:rsidRPr="00B24B59" w:rsidTr="00786871">
        <w:trPr>
          <w:trHeight w:val="472"/>
        </w:trPr>
        <w:tc>
          <w:tcPr>
            <w:tcW w:w="2269" w:type="dxa"/>
            <w:gridSpan w:val="3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gridSpan w:val="2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24B59" w:rsidRPr="00B24B59" w:rsidTr="00786871">
        <w:trPr>
          <w:trHeight w:val="338"/>
        </w:trPr>
        <w:tc>
          <w:tcPr>
            <w:tcW w:w="9640" w:type="dxa"/>
            <w:gridSpan w:val="24"/>
          </w:tcPr>
          <w:p w:rsidR="00B6026F" w:rsidRPr="00B24B59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407D65" w:rsidRDefault="00FD0F8C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B24B59">
              <w:rPr>
                <w:rFonts w:ascii="Calibri Light" w:hAnsi="Calibri Light"/>
                <w:b/>
                <w:lang w:val="en-US"/>
              </w:rPr>
              <w:t>:</w:t>
            </w:r>
            <w:r w:rsidR="00124A96" w:rsidRPr="00B24B59">
              <w:rPr>
                <w:rFonts w:ascii="Calibri Light" w:hAnsi="Calibri Light"/>
                <w:b/>
                <w:lang w:val="en-US"/>
              </w:rPr>
              <w:t xml:space="preserve">        </w:t>
            </w:r>
            <w:r w:rsidR="00124A96" w:rsidRPr="00407D65">
              <w:rPr>
                <w:rFonts w:ascii="Calibri Light" w:hAnsi="Calibri Light"/>
                <w:b/>
                <w:sz w:val="16"/>
                <w:szCs w:val="16"/>
                <w:lang w:val="en-US"/>
              </w:rPr>
              <w:t xml:space="preserve">    </w:t>
            </w:r>
          </w:p>
        </w:tc>
      </w:tr>
      <w:tr w:rsidR="005A0183" w:rsidRPr="00B24B59" w:rsidTr="00786871">
        <w:trPr>
          <w:trHeight w:val="546"/>
        </w:trPr>
        <w:tc>
          <w:tcPr>
            <w:tcW w:w="2269" w:type="dxa"/>
            <w:gridSpan w:val="3"/>
          </w:tcPr>
          <w:p w:rsidR="005A0183" w:rsidRPr="00B24B59" w:rsidRDefault="005A0183" w:rsidP="00407D6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</w:tcPr>
          <w:p w:rsidR="005A0183" w:rsidRPr="00B24B59" w:rsidRDefault="005A018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5A0183" w:rsidRPr="00EF3B63" w:rsidRDefault="00EF3B63" w:rsidP="00BA2B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F3B6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</w:tcPr>
          <w:p w:rsidR="005A0183" w:rsidRPr="00B24B59" w:rsidRDefault="005A018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5A0183" w:rsidRPr="00B24B59" w:rsidRDefault="005A018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5A0183" w:rsidRPr="00B24B59" w:rsidRDefault="005A018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5A0183" w:rsidRPr="00B24B59" w:rsidRDefault="005A018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5A0183" w:rsidRPr="00B24B59" w:rsidRDefault="005A018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5A0183" w:rsidRPr="00B24B59" w:rsidRDefault="005A018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5A0183" w:rsidRPr="00B24B59" w:rsidRDefault="005A018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5A0183" w:rsidRPr="00B24B59" w:rsidRDefault="005A018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5A0183" w:rsidRPr="00B24B59" w:rsidRDefault="005A018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5A0183" w:rsidRPr="00B24B59" w:rsidRDefault="005A018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5A0183" w:rsidRPr="00B24B59" w:rsidRDefault="005A018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gridSpan w:val="2"/>
          </w:tcPr>
          <w:p w:rsidR="005A0183" w:rsidRPr="00B24B59" w:rsidRDefault="005A018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24B59" w:rsidRPr="00450811" w:rsidTr="00786871">
        <w:tc>
          <w:tcPr>
            <w:tcW w:w="9640" w:type="dxa"/>
            <w:gridSpan w:val="24"/>
          </w:tcPr>
          <w:p w:rsidR="00EF3B63" w:rsidRPr="00EF3B63" w:rsidRDefault="00EF3B63" w:rsidP="00EF3B63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EF3B63">
              <w:rPr>
                <w:rFonts w:asciiTheme="minorHAnsi" w:hAnsiTheme="minorHAnsi" w:cstheme="minorHAnsi"/>
                <w:b/>
                <w:lang w:val="en-US"/>
              </w:rPr>
              <w:t>Educational objectives (max. 6 items)</w:t>
            </w:r>
          </w:p>
          <w:p w:rsidR="00EF3B63" w:rsidRPr="00F138E0" w:rsidRDefault="00EF3B63" w:rsidP="00EF3B63">
            <w:pPr>
              <w:spacing w:after="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  <w:r w:rsidRPr="00F138E0">
              <w:rPr>
                <w:rFonts w:asciiTheme="minorHAnsi" w:hAnsiTheme="minorHAnsi" w:cstheme="minorHAnsi"/>
                <w:bCs/>
                <w:lang w:val="en-US"/>
              </w:rPr>
              <w:t>C1</w:t>
            </w:r>
            <w:r w:rsidRPr="00F138E0">
              <w:rPr>
                <w:rFonts w:asciiTheme="minorHAnsi" w:hAnsiTheme="minorHAnsi" w:cstheme="minorHAnsi"/>
                <w:b/>
                <w:lang w:val="en-US"/>
              </w:rPr>
              <w:t xml:space="preserve">.   </w:t>
            </w:r>
            <w:r w:rsidRPr="00F138E0">
              <w:rPr>
                <w:rFonts w:asciiTheme="minorHAnsi" w:hAnsiTheme="minorHAnsi" w:cstheme="minorHAnsi"/>
                <w:bCs/>
                <w:lang w:val="en-US"/>
              </w:rPr>
              <w:t xml:space="preserve">Make a student familiar with the rules of performing the dentist profession. Practical aspect of interpretation and </w:t>
            </w:r>
            <w:r w:rsidR="00F138E0" w:rsidRPr="00F138E0">
              <w:rPr>
                <w:rFonts w:asciiTheme="minorHAnsi" w:hAnsiTheme="minorHAnsi" w:cstheme="minorHAnsi"/>
                <w:bCs/>
                <w:lang w:val="en-US"/>
              </w:rPr>
              <w:t>application</w:t>
            </w:r>
            <w:r w:rsidRPr="00F138E0">
              <w:rPr>
                <w:rFonts w:asciiTheme="minorHAnsi" w:hAnsiTheme="minorHAnsi" w:cstheme="minorHAnsi"/>
                <w:bCs/>
                <w:lang w:val="en-US"/>
              </w:rPr>
              <w:t xml:space="preserve"> of the rules in specific professional situations. </w:t>
            </w:r>
          </w:p>
          <w:p w:rsidR="00EF3B63" w:rsidRPr="00F138E0" w:rsidRDefault="00EF3B63" w:rsidP="00EF3B63">
            <w:pPr>
              <w:spacing w:after="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  <w:r w:rsidRPr="00F138E0">
              <w:rPr>
                <w:rFonts w:asciiTheme="minorHAnsi" w:hAnsiTheme="minorHAnsi" w:cstheme="minorHAnsi"/>
                <w:bCs/>
                <w:lang w:val="en-US"/>
              </w:rPr>
              <w:t>C2.   Make a student familiar with law regulations concerning providing medical services, basic rules of performing a dentist and functioning of a medical council.</w:t>
            </w:r>
          </w:p>
          <w:p w:rsidR="00EF3B63" w:rsidRPr="00F138E0" w:rsidRDefault="00EF3B63" w:rsidP="00EF3B63">
            <w:pPr>
              <w:spacing w:after="0" w:line="240" w:lineRule="auto"/>
              <w:rPr>
                <w:rFonts w:asciiTheme="minorHAnsi" w:hAnsiTheme="minorHAnsi" w:cstheme="minorHAnsi"/>
                <w:bCs/>
                <w:lang w:val="en-US"/>
              </w:rPr>
            </w:pPr>
            <w:r w:rsidRPr="00F138E0">
              <w:rPr>
                <w:rFonts w:asciiTheme="minorHAnsi" w:hAnsiTheme="minorHAnsi" w:cstheme="minorHAnsi"/>
                <w:bCs/>
                <w:lang w:val="en-US"/>
              </w:rPr>
              <w:lastRenderedPageBreak/>
              <w:t xml:space="preserve">C3.   Make a student familiar with the rules of medical confidentiality, keeping medical records, criminal, civil and professional liability. </w:t>
            </w:r>
          </w:p>
          <w:p w:rsidR="009B0B8F" w:rsidRPr="00B24B59" w:rsidRDefault="00EF3B63" w:rsidP="00EF3B63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F138E0">
              <w:rPr>
                <w:rFonts w:asciiTheme="minorHAnsi" w:hAnsiTheme="minorHAnsi" w:cstheme="minorHAnsi"/>
                <w:bCs/>
                <w:lang w:val="en-US"/>
              </w:rPr>
              <w:t xml:space="preserve">C4.  Make a student familiar with the rules of issuing judgments </w:t>
            </w:r>
            <w:r w:rsidR="00F138E0" w:rsidRPr="00F138E0">
              <w:rPr>
                <w:rFonts w:asciiTheme="minorHAnsi" w:hAnsiTheme="minorHAnsi" w:cstheme="minorHAnsi"/>
                <w:bCs/>
                <w:lang w:val="en-US"/>
              </w:rPr>
              <w:t>and</w:t>
            </w:r>
            <w:r w:rsidRPr="00F138E0">
              <w:rPr>
                <w:rFonts w:asciiTheme="minorHAnsi" w:hAnsiTheme="minorHAnsi" w:cstheme="minorHAnsi"/>
                <w:bCs/>
                <w:lang w:val="en-US"/>
              </w:rPr>
              <w:t xml:space="preserve"> medical certificates.</w:t>
            </w:r>
          </w:p>
        </w:tc>
      </w:tr>
      <w:tr w:rsidR="00B24B59" w:rsidRPr="00450811" w:rsidTr="00786871">
        <w:tc>
          <w:tcPr>
            <w:tcW w:w="9640" w:type="dxa"/>
            <w:gridSpan w:val="24"/>
          </w:tcPr>
          <w:p w:rsidR="00EF0D47" w:rsidRPr="00B24B59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lastRenderedPageBreak/>
              <w:t>Education result matrix for module/course in relation to verification methods of the intended education result and the type of class</w:t>
            </w:r>
          </w:p>
        </w:tc>
      </w:tr>
      <w:tr w:rsidR="00B24B59" w:rsidRPr="00450811" w:rsidTr="00786871">
        <w:tc>
          <w:tcPr>
            <w:tcW w:w="1531" w:type="dxa"/>
            <w:gridSpan w:val="2"/>
            <w:vAlign w:val="center"/>
          </w:tcPr>
          <w:p w:rsidR="00BA2B32" w:rsidRPr="00B24B59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B24B59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B24B59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B24B59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B24B59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021" w:type="dxa"/>
            <w:gridSpan w:val="2"/>
            <w:vAlign w:val="center"/>
          </w:tcPr>
          <w:p w:rsidR="00BA2B32" w:rsidRPr="00B24B59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B24B59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B24B59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B24B59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B24B59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515" w:type="dxa"/>
            <w:gridSpan w:val="9"/>
            <w:vAlign w:val="center"/>
          </w:tcPr>
          <w:p w:rsidR="00BA2B32" w:rsidRPr="00B24B59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B24B59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B24B59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B24B59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B24B59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B24B59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BA2B32" w:rsidRPr="00B24B59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B24B59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B24B59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B24B59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B24B59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B24B59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588" w:type="dxa"/>
            <w:gridSpan w:val="5"/>
            <w:vAlign w:val="center"/>
          </w:tcPr>
          <w:p w:rsidR="00BA2B32" w:rsidRPr="00B24B59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B24B59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B24B59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B24B59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B24B59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B24B59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3F6396" w:rsidRPr="00B24B59" w:rsidTr="00786871">
        <w:tc>
          <w:tcPr>
            <w:tcW w:w="1531" w:type="dxa"/>
            <w:gridSpan w:val="2"/>
          </w:tcPr>
          <w:p w:rsidR="003F6396" w:rsidRPr="00A909BD" w:rsidRDefault="003F6396" w:rsidP="003F6396">
            <w:pPr>
              <w:rPr>
                <w:b/>
              </w:rPr>
            </w:pPr>
            <w:r w:rsidRPr="00A909BD">
              <w:rPr>
                <w:b/>
              </w:rPr>
              <w:t>W</w:t>
            </w:r>
            <w:r>
              <w:rPr>
                <w:b/>
              </w:rPr>
              <w:t xml:space="preserve"> 0</w:t>
            </w:r>
            <w:r w:rsidRPr="00A909BD">
              <w:rPr>
                <w:b/>
              </w:rPr>
              <w:t>1</w:t>
            </w:r>
          </w:p>
        </w:tc>
        <w:tc>
          <w:tcPr>
            <w:tcW w:w="1021" w:type="dxa"/>
            <w:gridSpan w:val="2"/>
          </w:tcPr>
          <w:p w:rsidR="003F6396" w:rsidRPr="00A909BD" w:rsidRDefault="003F6396" w:rsidP="003F6396">
            <w:pPr>
              <w:spacing w:after="0" w:line="240" w:lineRule="auto"/>
              <w:rPr>
                <w:sz w:val="24"/>
                <w:szCs w:val="24"/>
              </w:rPr>
            </w:pPr>
            <w:r w:rsidRPr="00A909BD">
              <w:rPr>
                <w:sz w:val="24"/>
                <w:szCs w:val="24"/>
              </w:rPr>
              <w:t>G.W8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15" w:type="dxa"/>
            <w:gridSpan w:val="9"/>
          </w:tcPr>
          <w:p w:rsidR="003F6396" w:rsidRPr="00F138E0" w:rsidRDefault="00F138E0" w:rsidP="003F6396">
            <w:pPr>
              <w:tabs>
                <w:tab w:val="center" w:pos="1522"/>
              </w:tabs>
              <w:spacing w:after="0" w:line="240" w:lineRule="auto"/>
              <w:rPr>
                <w:lang w:val="en-US"/>
              </w:rPr>
            </w:pPr>
            <w:r w:rsidRPr="00F138E0">
              <w:rPr>
                <w:lang w:val="en-US"/>
              </w:rPr>
              <w:t>They know legal and organizational aspects of Polish health care system functioning</w:t>
            </w:r>
          </w:p>
        </w:tc>
        <w:tc>
          <w:tcPr>
            <w:tcW w:w="1985" w:type="dxa"/>
            <w:gridSpan w:val="6"/>
          </w:tcPr>
          <w:p w:rsidR="003F6396" w:rsidRPr="00F138E0" w:rsidRDefault="00F138E0" w:rsidP="003F6396">
            <w:r w:rsidRPr="00F138E0">
              <w:t>Test</w:t>
            </w:r>
          </w:p>
        </w:tc>
        <w:tc>
          <w:tcPr>
            <w:tcW w:w="1588" w:type="dxa"/>
            <w:gridSpan w:val="5"/>
          </w:tcPr>
          <w:p w:rsidR="003F6396" w:rsidRPr="00A909BD" w:rsidRDefault="003F6396" w:rsidP="003F6396">
            <w:r w:rsidRPr="00A909BD">
              <w:t>SE</w:t>
            </w:r>
          </w:p>
        </w:tc>
      </w:tr>
      <w:tr w:rsidR="003F6396" w:rsidRPr="00B24B59" w:rsidTr="00786871">
        <w:tc>
          <w:tcPr>
            <w:tcW w:w="1531" w:type="dxa"/>
            <w:gridSpan w:val="2"/>
          </w:tcPr>
          <w:p w:rsidR="003F6396" w:rsidRPr="00A909BD" w:rsidRDefault="003F6396" w:rsidP="003F6396">
            <w:pPr>
              <w:rPr>
                <w:b/>
              </w:rPr>
            </w:pPr>
            <w:r w:rsidRPr="00A909BD">
              <w:rPr>
                <w:b/>
              </w:rPr>
              <w:t>W</w:t>
            </w:r>
            <w:r>
              <w:rPr>
                <w:b/>
              </w:rPr>
              <w:t xml:space="preserve"> 0</w:t>
            </w:r>
            <w:r w:rsidRPr="00A909BD">
              <w:rPr>
                <w:b/>
              </w:rPr>
              <w:t>2</w:t>
            </w:r>
          </w:p>
        </w:tc>
        <w:tc>
          <w:tcPr>
            <w:tcW w:w="1021" w:type="dxa"/>
            <w:gridSpan w:val="2"/>
          </w:tcPr>
          <w:p w:rsidR="003F6396" w:rsidRPr="00A909BD" w:rsidRDefault="003F6396" w:rsidP="003F6396">
            <w:pPr>
              <w:spacing w:after="0" w:line="240" w:lineRule="auto"/>
            </w:pPr>
            <w:r w:rsidRPr="00A909BD">
              <w:t>G.W22</w:t>
            </w:r>
            <w:r>
              <w:t>.</w:t>
            </w:r>
          </w:p>
        </w:tc>
        <w:tc>
          <w:tcPr>
            <w:tcW w:w="3515" w:type="dxa"/>
            <w:gridSpan w:val="9"/>
          </w:tcPr>
          <w:p w:rsidR="003F6396" w:rsidRPr="00F138E0" w:rsidRDefault="00F138E0" w:rsidP="003F6396">
            <w:pPr>
              <w:spacing w:after="0" w:line="240" w:lineRule="auto"/>
              <w:rPr>
                <w:lang w:val="en-US"/>
              </w:rPr>
            </w:pPr>
            <w:r w:rsidRPr="00F138E0">
              <w:rPr>
                <w:lang w:val="en-US"/>
              </w:rPr>
              <w:t>They know professional liability rules (moral, ethical, legal, material, business) of a dentist as well as their professional obligations.</w:t>
            </w:r>
          </w:p>
        </w:tc>
        <w:tc>
          <w:tcPr>
            <w:tcW w:w="1985" w:type="dxa"/>
            <w:gridSpan w:val="6"/>
          </w:tcPr>
          <w:p w:rsidR="003F6396" w:rsidRPr="00F138E0" w:rsidRDefault="00F138E0" w:rsidP="003F6396">
            <w:r w:rsidRPr="00F138E0">
              <w:t>Test</w:t>
            </w:r>
          </w:p>
        </w:tc>
        <w:tc>
          <w:tcPr>
            <w:tcW w:w="1588" w:type="dxa"/>
            <w:gridSpan w:val="5"/>
          </w:tcPr>
          <w:p w:rsidR="003F6396" w:rsidRPr="00A909BD" w:rsidRDefault="003F6396" w:rsidP="003F6396">
            <w:r w:rsidRPr="00A909BD">
              <w:t>SE</w:t>
            </w:r>
          </w:p>
        </w:tc>
      </w:tr>
      <w:tr w:rsidR="003F6396" w:rsidRPr="00B24B59" w:rsidTr="00786871">
        <w:tc>
          <w:tcPr>
            <w:tcW w:w="1531" w:type="dxa"/>
            <w:gridSpan w:val="2"/>
          </w:tcPr>
          <w:p w:rsidR="003F6396" w:rsidRPr="00A909BD" w:rsidRDefault="003F6396" w:rsidP="003F6396">
            <w:pPr>
              <w:rPr>
                <w:b/>
              </w:rPr>
            </w:pPr>
            <w:r w:rsidRPr="00A909BD">
              <w:rPr>
                <w:b/>
              </w:rPr>
              <w:t>W</w:t>
            </w:r>
            <w:r>
              <w:rPr>
                <w:b/>
              </w:rPr>
              <w:t xml:space="preserve"> 0</w:t>
            </w:r>
            <w:r w:rsidRPr="00A909BD">
              <w:rPr>
                <w:b/>
              </w:rPr>
              <w:t>3</w:t>
            </w:r>
          </w:p>
        </w:tc>
        <w:tc>
          <w:tcPr>
            <w:tcW w:w="1021" w:type="dxa"/>
            <w:gridSpan w:val="2"/>
          </w:tcPr>
          <w:p w:rsidR="003F6396" w:rsidRPr="00A909BD" w:rsidRDefault="003F6396" w:rsidP="003F6396">
            <w:pPr>
              <w:spacing w:after="0" w:line="240" w:lineRule="auto"/>
            </w:pPr>
            <w:r w:rsidRPr="00A909BD">
              <w:t>G.W24</w:t>
            </w:r>
            <w:r>
              <w:t>.</w:t>
            </w:r>
          </w:p>
        </w:tc>
        <w:tc>
          <w:tcPr>
            <w:tcW w:w="3515" w:type="dxa"/>
            <w:gridSpan w:val="9"/>
          </w:tcPr>
          <w:p w:rsidR="003F6396" w:rsidRPr="00F138E0" w:rsidRDefault="00F138E0" w:rsidP="003F6396">
            <w:pPr>
              <w:spacing w:after="0" w:line="240" w:lineRule="auto"/>
              <w:rPr>
                <w:lang w:val="en-US"/>
              </w:rPr>
            </w:pPr>
            <w:r w:rsidRPr="00F138E0">
              <w:rPr>
                <w:lang w:val="en-US"/>
              </w:rPr>
              <w:t xml:space="preserve">They know rules of responsibility in cases of breaching professional obligations of a dentist.   </w:t>
            </w:r>
          </w:p>
        </w:tc>
        <w:tc>
          <w:tcPr>
            <w:tcW w:w="1985" w:type="dxa"/>
            <w:gridSpan w:val="6"/>
          </w:tcPr>
          <w:p w:rsidR="003F6396" w:rsidRPr="00F138E0" w:rsidRDefault="00F138E0" w:rsidP="003F6396">
            <w:pPr>
              <w:rPr>
                <w:lang w:val="en-US"/>
              </w:rPr>
            </w:pPr>
            <w:r w:rsidRPr="00F138E0">
              <w:rPr>
                <w:lang w:val="en-US"/>
              </w:rPr>
              <w:t>Test</w:t>
            </w:r>
          </w:p>
        </w:tc>
        <w:tc>
          <w:tcPr>
            <w:tcW w:w="1588" w:type="dxa"/>
            <w:gridSpan w:val="5"/>
          </w:tcPr>
          <w:p w:rsidR="003F6396" w:rsidRPr="00A909BD" w:rsidRDefault="003F6396" w:rsidP="003F6396">
            <w:r w:rsidRPr="00A909BD">
              <w:t>SE</w:t>
            </w:r>
          </w:p>
        </w:tc>
      </w:tr>
      <w:tr w:rsidR="003F6396" w:rsidRPr="00B24B59" w:rsidTr="00786871">
        <w:tc>
          <w:tcPr>
            <w:tcW w:w="1531" w:type="dxa"/>
            <w:gridSpan w:val="2"/>
          </w:tcPr>
          <w:p w:rsidR="003F6396" w:rsidRPr="00A909BD" w:rsidRDefault="003F6396" w:rsidP="003F6396">
            <w:pPr>
              <w:rPr>
                <w:b/>
              </w:rPr>
            </w:pPr>
            <w:r w:rsidRPr="00A909BD">
              <w:rPr>
                <w:b/>
              </w:rPr>
              <w:t>W</w:t>
            </w:r>
            <w:r>
              <w:rPr>
                <w:b/>
              </w:rPr>
              <w:t xml:space="preserve"> 0</w:t>
            </w:r>
            <w:r w:rsidRPr="00A909BD">
              <w:rPr>
                <w:b/>
              </w:rPr>
              <w:t>4</w:t>
            </w:r>
          </w:p>
        </w:tc>
        <w:tc>
          <w:tcPr>
            <w:tcW w:w="1021" w:type="dxa"/>
            <w:gridSpan w:val="2"/>
          </w:tcPr>
          <w:p w:rsidR="003F6396" w:rsidRPr="00A909BD" w:rsidRDefault="003F6396" w:rsidP="003F6396">
            <w:pPr>
              <w:spacing w:after="0" w:line="240" w:lineRule="auto"/>
            </w:pPr>
            <w:r w:rsidRPr="00A909BD">
              <w:t>G.W26</w:t>
            </w:r>
            <w:r>
              <w:t>.</w:t>
            </w:r>
          </w:p>
        </w:tc>
        <w:tc>
          <w:tcPr>
            <w:tcW w:w="3515" w:type="dxa"/>
            <w:gridSpan w:val="9"/>
          </w:tcPr>
          <w:p w:rsidR="003F6396" w:rsidRPr="00F138E0" w:rsidRDefault="00F138E0" w:rsidP="003F6396">
            <w:pPr>
              <w:spacing w:after="0" w:line="240" w:lineRule="auto"/>
              <w:rPr>
                <w:lang w:val="en-US"/>
              </w:rPr>
            </w:pPr>
            <w:r w:rsidRPr="00F138E0">
              <w:rPr>
                <w:lang w:val="en-US"/>
              </w:rPr>
              <w:t>They know patients’ rights.</w:t>
            </w:r>
          </w:p>
        </w:tc>
        <w:tc>
          <w:tcPr>
            <w:tcW w:w="1985" w:type="dxa"/>
            <w:gridSpan w:val="6"/>
          </w:tcPr>
          <w:p w:rsidR="003F6396" w:rsidRPr="00F138E0" w:rsidRDefault="00F138E0" w:rsidP="003F6396">
            <w:pPr>
              <w:spacing w:after="0"/>
              <w:rPr>
                <w:lang w:val="en-US"/>
              </w:rPr>
            </w:pPr>
            <w:r w:rsidRPr="00F138E0">
              <w:rPr>
                <w:lang w:val="en-US"/>
              </w:rPr>
              <w:t>Test</w:t>
            </w:r>
          </w:p>
        </w:tc>
        <w:tc>
          <w:tcPr>
            <w:tcW w:w="1588" w:type="dxa"/>
            <w:gridSpan w:val="5"/>
          </w:tcPr>
          <w:p w:rsidR="003F6396" w:rsidRPr="00A909BD" w:rsidRDefault="003F6396" w:rsidP="003F6396">
            <w:r w:rsidRPr="00A909BD">
              <w:t>SE</w:t>
            </w:r>
          </w:p>
        </w:tc>
      </w:tr>
      <w:tr w:rsidR="003F6396" w:rsidRPr="00B24B59" w:rsidTr="00786871">
        <w:tc>
          <w:tcPr>
            <w:tcW w:w="1531" w:type="dxa"/>
            <w:gridSpan w:val="2"/>
          </w:tcPr>
          <w:p w:rsidR="003F6396" w:rsidRPr="00A909BD" w:rsidRDefault="003F6396" w:rsidP="003F6396">
            <w:pPr>
              <w:rPr>
                <w:b/>
              </w:rPr>
            </w:pPr>
            <w:r w:rsidRPr="00A909BD">
              <w:rPr>
                <w:b/>
              </w:rPr>
              <w:t>W</w:t>
            </w:r>
            <w:r>
              <w:rPr>
                <w:b/>
              </w:rPr>
              <w:t xml:space="preserve"> 0</w:t>
            </w:r>
            <w:r w:rsidRPr="00A909BD">
              <w:rPr>
                <w:b/>
              </w:rPr>
              <w:t>5</w:t>
            </w:r>
          </w:p>
        </w:tc>
        <w:tc>
          <w:tcPr>
            <w:tcW w:w="1021" w:type="dxa"/>
            <w:gridSpan w:val="2"/>
          </w:tcPr>
          <w:p w:rsidR="003F6396" w:rsidRPr="00A909BD" w:rsidRDefault="003F6396" w:rsidP="003F6396">
            <w:pPr>
              <w:spacing w:after="0" w:line="240" w:lineRule="auto"/>
            </w:pPr>
            <w:r w:rsidRPr="00A909BD">
              <w:t>G.W28</w:t>
            </w:r>
            <w:r>
              <w:t>.</w:t>
            </w:r>
          </w:p>
        </w:tc>
        <w:tc>
          <w:tcPr>
            <w:tcW w:w="3515" w:type="dxa"/>
            <w:gridSpan w:val="9"/>
          </w:tcPr>
          <w:p w:rsidR="003F6396" w:rsidRPr="00F138E0" w:rsidRDefault="00F138E0" w:rsidP="003F6396">
            <w:pPr>
              <w:spacing w:after="0" w:line="240" w:lineRule="auto"/>
              <w:rPr>
                <w:lang w:val="en-US"/>
              </w:rPr>
            </w:pPr>
            <w:r w:rsidRPr="00F138E0">
              <w:rPr>
                <w:lang w:val="en-US"/>
              </w:rPr>
              <w:t>They know legal regulations of medical professions and corporations functioning in Poland</w:t>
            </w:r>
          </w:p>
        </w:tc>
        <w:tc>
          <w:tcPr>
            <w:tcW w:w="1985" w:type="dxa"/>
            <w:gridSpan w:val="6"/>
          </w:tcPr>
          <w:p w:rsidR="003F6396" w:rsidRPr="00F138E0" w:rsidRDefault="00F138E0" w:rsidP="003F6396">
            <w:pPr>
              <w:rPr>
                <w:lang w:val="en-US"/>
              </w:rPr>
            </w:pPr>
            <w:r w:rsidRPr="00F138E0">
              <w:rPr>
                <w:lang w:val="en-US"/>
              </w:rPr>
              <w:t>Test</w:t>
            </w:r>
          </w:p>
        </w:tc>
        <w:tc>
          <w:tcPr>
            <w:tcW w:w="1588" w:type="dxa"/>
            <w:gridSpan w:val="5"/>
          </w:tcPr>
          <w:p w:rsidR="003F6396" w:rsidRPr="00A909BD" w:rsidRDefault="003F6396" w:rsidP="003F6396">
            <w:r w:rsidRPr="00A909BD">
              <w:t>SE</w:t>
            </w:r>
          </w:p>
        </w:tc>
      </w:tr>
      <w:tr w:rsidR="003F6396" w:rsidRPr="00B24B59" w:rsidTr="00786871">
        <w:tc>
          <w:tcPr>
            <w:tcW w:w="1531" w:type="dxa"/>
            <w:gridSpan w:val="2"/>
          </w:tcPr>
          <w:p w:rsidR="003F6396" w:rsidRPr="00A909BD" w:rsidRDefault="003F6396" w:rsidP="003F6396">
            <w:pPr>
              <w:rPr>
                <w:b/>
              </w:rPr>
            </w:pPr>
            <w:r w:rsidRPr="00A909BD">
              <w:rPr>
                <w:b/>
              </w:rPr>
              <w:t>W</w:t>
            </w:r>
            <w:r>
              <w:rPr>
                <w:b/>
              </w:rPr>
              <w:t xml:space="preserve"> 0</w:t>
            </w:r>
            <w:r w:rsidRPr="00A909BD">
              <w:rPr>
                <w:b/>
              </w:rPr>
              <w:t>6</w:t>
            </w:r>
          </w:p>
        </w:tc>
        <w:tc>
          <w:tcPr>
            <w:tcW w:w="1021" w:type="dxa"/>
            <w:gridSpan w:val="2"/>
          </w:tcPr>
          <w:p w:rsidR="003F6396" w:rsidRPr="00A909BD" w:rsidRDefault="003F6396" w:rsidP="003F6396">
            <w:pPr>
              <w:spacing w:after="0" w:line="240" w:lineRule="auto"/>
            </w:pPr>
            <w:r w:rsidRPr="00A909BD">
              <w:t>G.W29</w:t>
            </w:r>
            <w:r>
              <w:t>.</w:t>
            </w:r>
          </w:p>
        </w:tc>
        <w:tc>
          <w:tcPr>
            <w:tcW w:w="3515" w:type="dxa"/>
            <w:gridSpan w:val="9"/>
          </w:tcPr>
          <w:p w:rsidR="003F6396" w:rsidRPr="00F138E0" w:rsidRDefault="00F138E0" w:rsidP="003F6396">
            <w:pPr>
              <w:spacing w:after="0" w:line="240" w:lineRule="auto"/>
              <w:rPr>
                <w:lang w:val="en-US"/>
              </w:rPr>
            </w:pPr>
            <w:r w:rsidRPr="00F138E0">
              <w:rPr>
                <w:lang w:val="en-US"/>
              </w:rPr>
              <w:t xml:space="preserve">They know the legal rules of performing medical professions.  </w:t>
            </w:r>
          </w:p>
        </w:tc>
        <w:tc>
          <w:tcPr>
            <w:tcW w:w="1985" w:type="dxa"/>
            <w:gridSpan w:val="6"/>
          </w:tcPr>
          <w:p w:rsidR="003F6396" w:rsidRPr="00F138E0" w:rsidRDefault="00F138E0" w:rsidP="003F6396">
            <w:pPr>
              <w:rPr>
                <w:lang w:val="en-US"/>
              </w:rPr>
            </w:pPr>
            <w:r w:rsidRPr="00F138E0">
              <w:rPr>
                <w:lang w:val="en-US"/>
              </w:rPr>
              <w:t>Test</w:t>
            </w:r>
          </w:p>
        </w:tc>
        <w:tc>
          <w:tcPr>
            <w:tcW w:w="1588" w:type="dxa"/>
            <w:gridSpan w:val="5"/>
          </w:tcPr>
          <w:p w:rsidR="003F6396" w:rsidRPr="00A909BD" w:rsidRDefault="003F6396" w:rsidP="003F6396">
            <w:r w:rsidRPr="00A909BD">
              <w:t>SE</w:t>
            </w:r>
          </w:p>
        </w:tc>
      </w:tr>
      <w:tr w:rsidR="003F6396" w:rsidRPr="00B24B59" w:rsidTr="00786871">
        <w:tc>
          <w:tcPr>
            <w:tcW w:w="1531" w:type="dxa"/>
            <w:gridSpan w:val="2"/>
          </w:tcPr>
          <w:p w:rsidR="003F6396" w:rsidRPr="00A909BD" w:rsidRDefault="003F6396" w:rsidP="003F6396">
            <w:pPr>
              <w:rPr>
                <w:b/>
              </w:rPr>
            </w:pPr>
            <w:r w:rsidRPr="00A909BD">
              <w:rPr>
                <w:b/>
              </w:rPr>
              <w:t>U</w:t>
            </w:r>
            <w:r>
              <w:rPr>
                <w:b/>
              </w:rPr>
              <w:t xml:space="preserve"> 0</w:t>
            </w:r>
            <w:r w:rsidRPr="00A909BD">
              <w:rPr>
                <w:b/>
              </w:rPr>
              <w:t>1</w:t>
            </w:r>
          </w:p>
        </w:tc>
        <w:tc>
          <w:tcPr>
            <w:tcW w:w="1021" w:type="dxa"/>
            <w:gridSpan w:val="2"/>
          </w:tcPr>
          <w:p w:rsidR="003F6396" w:rsidRPr="00A909BD" w:rsidRDefault="003F6396" w:rsidP="003F6396">
            <w:pPr>
              <w:spacing w:after="0" w:line="240" w:lineRule="auto"/>
            </w:pPr>
            <w:r w:rsidRPr="00A909BD">
              <w:t>G.U23</w:t>
            </w:r>
            <w:r>
              <w:t>.</w:t>
            </w:r>
          </w:p>
        </w:tc>
        <w:tc>
          <w:tcPr>
            <w:tcW w:w="3515" w:type="dxa"/>
            <w:gridSpan w:val="9"/>
          </w:tcPr>
          <w:p w:rsidR="003F6396" w:rsidRPr="00F138E0" w:rsidRDefault="00F138E0" w:rsidP="003F6396">
            <w:pPr>
              <w:spacing w:after="0" w:line="240" w:lineRule="auto"/>
              <w:rPr>
                <w:lang w:val="en-US"/>
              </w:rPr>
            </w:pPr>
            <w:r w:rsidRPr="00F138E0">
              <w:rPr>
                <w:lang w:val="en-US"/>
              </w:rPr>
              <w:t xml:space="preserve">They can identify similarities and differences between ethical and legal norms.  </w:t>
            </w:r>
          </w:p>
        </w:tc>
        <w:tc>
          <w:tcPr>
            <w:tcW w:w="1985" w:type="dxa"/>
            <w:gridSpan w:val="6"/>
          </w:tcPr>
          <w:p w:rsidR="003F6396" w:rsidRPr="00F138E0" w:rsidRDefault="00F138E0" w:rsidP="003F6396">
            <w:pPr>
              <w:rPr>
                <w:lang w:val="en-US"/>
              </w:rPr>
            </w:pPr>
            <w:r w:rsidRPr="00F138E0">
              <w:rPr>
                <w:lang w:val="en-US"/>
              </w:rPr>
              <w:t xml:space="preserve">Practical exam </w:t>
            </w:r>
          </w:p>
        </w:tc>
        <w:tc>
          <w:tcPr>
            <w:tcW w:w="1588" w:type="dxa"/>
            <w:gridSpan w:val="5"/>
          </w:tcPr>
          <w:p w:rsidR="003F6396" w:rsidRPr="00A909BD" w:rsidRDefault="003F6396" w:rsidP="003F6396">
            <w:r w:rsidRPr="00A909BD">
              <w:t>SE</w:t>
            </w:r>
          </w:p>
        </w:tc>
      </w:tr>
      <w:tr w:rsidR="003F6396" w:rsidRPr="00B24B59" w:rsidTr="00786871">
        <w:tc>
          <w:tcPr>
            <w:tcW w:w="1531" w:type="dxa"/>
            <w:gridSpan w:val="2"/>
          </w:tcPr>
          <w:p w:rsidR="003F6396" w:rsidRPr="00A909BD" w:rsidRDefault="003F6396" w:rsidP="003F6396">
            <w:pPr>
              <w:rPr>
                <w:b/>
              </w:rPr>
            </w:pPr>
            <w:r w:rsidRPr="00A909BD">
              <w:rPr>
                <w:b/>
              </w:rPr>
              <w:t>U</w:t>
            </w:r>
            <w:r>
              <w:rPr>
                <w:b/>
              </w:rPr>
              <w:t xml:space="preserve"> 0</w:t>
            </w:r>
            <w:r w:rsidRPr="00A909BD">
              <w:rPr>
                <w:b/>
              </w:rPr>
              <w:t>2</w:t>
            </w:r>
          </w:p>
        </w:tc>
        <w:tc>
          <w:tcPr>
            <w:tcW w:w="1021" w:type="dxa"/>
            <w:gridSpan w:val="2"/>
          </w:tcPr>
          <w:p w:rsidR="003F6396" w:rsidRPr="00A909BD" w:rsidRDefault="003F6396" w:rsidP="003F6396">
            <w:pPr>
              <w:spacing w:after="0" w:line="240" w:lineRule="auto"/>
            </w:pPr>
            <w:r w:rsidRPr="00A909BD">
              <w:t>G.U24</w:t>
            </w:r>
            <w:r>
              <w:t>.</w:t>
            </w:r>
          </w:p>
        </w:tc>
        <w:tc>
          <w:tcPr>
            <w:tcW w:w="3515" w:type="dxa"/>
            <w:gridSpan w:val="9"/>
          </w:tcPr>
          <w:p w:rsidR="003F6396" w:rsidRPr="00F138E0" w:rsidRDefault="00F138E0" w:rsidP="003F6396">
            <w:pPr>
              <w:spacing w:after="0" w:line="240" w:lineRule="auto"/>
              <w:rPr>
                <w:rFonts w:cs="Tahoma"/>
                <w:lang w:val="en-US"/>
              </w:rPr>
            </w:pPr>
            <w:r w:rsidRPr="00F138E0">
              <w:rPr>
                <w:rFonts w:cs="Tahoma"/>
                <w:lang w:val="en-US"/>
              </w:rPr>
              <w:t>They can apply legal rules connected with performing the dentist profession.</w:t>
            </w:r>
          </w:p>
        </w:tc>
        <w:tc>
          <w:tcPr>
            <w:tcW w:w="1985" w:type="dxa"/>
            <w:gridSpan w:val="6"/>
          </w:tcPr>
          <w:p w:rsidR="003F6396" w:rsidRPr="00F138E0" w:rsidRDefault="00F138E0" w:rsidP="003F6396">
            <w:pPr>
              <w:rPr>
                <w:lang w:val="en-US"/>
              </w:rPr>
            </w:pPr>
            <w:r w:rsidRPr="00F138E0">
              <w:rPr>
                <w:lang w:val="en-US"/>
              </w:rPr>
              <w:t>Practical exam</w:t>
            </w:r>
          </w:p>
        </w:tc>
        <w:tc>
          <w:tcPr>
            <w:tcW w:w="1588" w:type="dxa"/>
            <w:gridSpan w:val="5"/>
          </w:tcPr>
          <w:p w:rsidR="003F6396" w:rsidRPr="00A909BD" w:rsidRDefault="003F6396" w:rsidP="003F6396">
            <w:r w:rsidRPr="00A909BD">
              <w:t>SE</w:t>
            </w:r>
          </w:p>
        </w:tc>
      </w:tr>
      <w:tr w:rsidR="003F6396" w:rsidRPr="00B24B59" w:rsidTr="00786871">
        <w:tc>
          <w:tcPr>
            <w:tcW w:w="1531" w:type="dxa"/>
            <w:gridSpan w:val="2"/>
          </w:tcPr>
          <w:p w:rsidR="003F6396" w:rsidRPr="00A909BD" w:rsidRDefault="003F6396" w:rsidP="003F6396">
            <w:pPr>
              <w:rPr>
                <w:b/>
              </w:rPr>
            </w:pPr>
            <w:r w:rsidRPr="00A909BD">
              <w:rPr>
                <w:b/>
              </w:rPr>
              <w:t>U</w:t>
            </w:r>
            <w:r>
              <w:rPr>
                <w:b/>
              </w:rPr>
              <w:t xml:space="preserve"> 0</w:t>
            </w:r>
            <w:r w:rsidRPr="00A909BD">
              <w:rPr>
                <w:b/>
              </w:rPr>
              <w:t>3</w:t>
            </w:r>
          </w:p>
        </w:tc>
        <w:tc>
          <w:tcPr>
            <w:tcW w:w="1021" w:type="dxa"/>
            <w:gridSpan w:val="2"/>
          </w:tcPr>
          <w:p w:rsidR="003F6396" w:rsidRPr="00A909BD" w:rsidRDefault="003F6396" w:rsidP="003F6396">
            <w:pPr>
              <w:spacing w:after="0" w:line="240" w:lineRule="auto"/>
            </w:pPr>
            <w:r w:rsidRPr="00A909BD">
              <w:t>G.U26</w:t>
            </w:r>
            <w:r>
              <w:t>.</w:t>
            </w:r>
          </w:p>
        </w:tc>
        <w:tc>
          <w:tcPr>
            <w:tcW w:w="3515" w:type="dxa"/>
            <w:gridSpan w:val="9"/>
          </w:tcPr>
          <w:p w:rsidR="003F6396" w:rsidRPr="00F138E0" w:rsidRDefault="00F138E0" w:rsidP="003F6396">
            <w:pPr>
              <w:spacing w:after="0" w:line="240" w:lineRule="auto"/>
              <w:rPr>
                <w:lang w:val="en-US"/>
              </w:rPr>
            </w:pPr>
            <w:r w:rsidRPr="00F138E0">
              <w:rPr>
                <w:lang w:val="en-US"/>
              </w:rPr>
              <w:t>They can handle medical records.</w:t>
            </w:r>
          </w:p>
        </w:tc>
        <w:tc>
          <w:tcPr>
            <w:tcW w:w="1985" w:type="dxa"/>
            <w:gridSpan w:val="6"/>
          </w:tcPr>
          <w:p w:rsidR="003F6396" w:rsidRPr="00F138E0" w:rsidRDefault="00F138E0" w:rsidP="003F6396">
            <w:pPr>
              <w:rPr>
                <w:lang w:val="en-US"/>
              </w:rPr>
            </w:pPr>
            <w:r w:rsidRPr="00F138E0">
              <w:rPr>
                <w:lang w:val="en-US"/>
              </w:rPr>
              <w:t>Practical exam</w:t>
            </w:r>
          </w:p>
        </w:tc>
        <w:tc>
          <w:tcPr>
            <w:tcW w:w="1588" w:type="dxa"/>
            <w:gridSpan w:val="5"/>
          </w:tcPr>
          <w:p w:rsidR="003F6396" w:rsidRPr="00A909BD" w:rsidRDefault="003F6396" w:rsidP="003F6396">
            <w:r w:rsidRPr="00A909BD">
              <w:t>SE</w:t>
            </w:r>
          </w:p>
        </w:tc>
      </w:tr>
      <w:tr w:rsidR="003F6396" w:rsidRPr="00FA7B22" w:rsidTr="00786871">
        <w:tc>
          <w:tcPr>
            <w:tcW w:w="1531" w:type="dxa"/>
            <w:gridSpan w:val="2"/>
          </w:tcPr>
          <w:p w:rsidR="003F6396" w:rsidRPr="00A909BD" w:rsidRDefault="003F6396" w:rsidP="003F6396">
            <w:pPr>
              <w:rPr>
                <w:b/>
              </w:rPr>
            </w:pPr>
            <w:r>
              <w:rPr>
                <w:b/>
              </w:rPr>
              <w:t>K 01</w:t>
            </w:r>
          </w:p>
        </w:tc>
        <w:tc>
          <w:tcPr>
            <w:tcW w:w="1021" w:type="dxa"/>
            <w:gridSpan w:val="2"/>
          </w:tcPr>
          <w:p w:rsidR="003F6396" w:rsidRPr="00A909BD" w:rsidRDefault="003F6396" w:rsidP="003F6396">
            <w:pPr>
              <w:spacing w:after="0" w:line="240" w:lineRule="auto"/>
            </w:pPr>
          </w:p>
        </w:tc>
        <w:tc>
          <w:tcPr>
            <w:tcW w:w="3515" w:type="dxa"/>
            <w:gridSpan w:val="9"/>
          </w:tcPr>
          <w:p w:rsidR="003F6396" w:rsidRPr="00F138E0" w:rsidRDefault="00F138E0" w:rsidP="003F6396">
            <w:pPr>
              <w:spacing w:after="0" w:line="240" w:lineRule="auto"/>
              <w:rPr>
                <w:lang w:val="en-US"/>
              </w:rPr>
            </w:pPr>
            <w:r w:rsidRPr="00F138E0">
              <w:rPr>
                <w:lang w:val="en-US"/>
              </w:rPr>
              <w:t>They can debate on legal aspects of performing medical professions</w:t>
            </w:r>
          </w:p>
        </w:tc>
        <w:tc>
          <w:tcPr>
            <w:tcW w:w="1985" w:type="dxa"/>
            <w:gridSpan w:val="6"/>
          </w:tcPr>
          <w:p w:rsidR="003F6396" w:rsidRPr="00F138E0" w:rsidRDefault="003F6396" w:rsidP="003F6396">
            <w:pPr>
              <w:rPr>
                <w:lang w:val="en-US"/>
              </w:rPr>
            </w:pPr>
          </w:p>
        </w:tc>
        <w:tc>
          <w:tcPr>
            <w:tcW w:w="1588" w:type="dxa"/>
            <w:gridSpan w:val="5"/>
          </w:tcPr>
          <w:p w:rsidR="003F6396" w:rsidRPr="004803A6" w:rsidRDefault="003F6396" w:rsidP="003F6396">
            <w:pPr>
              <w:spacing w:after="0"/>
              <w:rPr>
                <w:rFonts w:asciiTheme="minorHAnsi" w:hAnsiTheme="minorHAnsi" w:cstheme="minorHAnsi"/>
              </w:rPr>
            </w:pPr>
            <w:r w:rsidRPr="004803A6">
              <w:rPr>
                <w:rFonts w:asciiTheme="minorHAnsi" w:hAnsiTheme="minorHAnsi" w:cstheme="minorHAnsi"/>
              </w:rPr>
              <w:t>SE</w:t>
            </w:r>
          </w:p>
        </w:tc>
      </w:tr>
      <w:tr w:rsidR="003F6396" w:rsidRPr="00FA7B22" w:rsidTr="00786871">
        <w:tc>
          <w:tcPr>
            <w:tcW w:w="1531" w:type="dxa"/>
            <w:gridSpan w:val="2"/>
          </w:tcPr>
          <w:p w:rsidR="003F6396" w:rsidRDefault="003F6396" w:rsidP="003F6396">
            <w:pPr>
              <w:rPr>
                <w:b/>
              </w:rPr>
            </w:pPr>
            <w:r>
              <w:rPr>
                <w:b/>
              </w:rPr>
              <w:t>K 02</w:t>
            </w:r>
          </w:p>
        </w:tc>
        <w:tc>
          <w:tcPr>
            <w:tcW w:w="1021" w:type="dxa"/>
            <w:gridSpan w:val="2"/>
          </w:tcPr>
          <w:p w:rsidR="003F6396" w:rsidRPr="00A909BD" w:rsidRDefault="003F6396" w:rsidP="003F6396">
            <w:pPr>
              <w:spacing w:after="0" w:line="240" w:lineRule="auto"/>
            </w:pPr>
          </w:p>
        </w:tc>
        <w:tc>
          <w:tcPr>
            <w:tcW w:w="3515" w:type="dxa"/>
            <w:gridSpan w:val="9"/>
          </w:tcPr>
          <w:p w:rsidR="003F6396" w:rsidRPr="00F138E0" w:rsidRDefault="00F138E0" w:rsidP="003F6396">
            <w:pPr>
              <w:spacing w:after="0" w:line="240" w:lineRule="auto"/>
              <w:rPr>
                <w:lang w:val="en-US"/>
              </w:rPr>
            </w:pPr>
            <w:r w:rsidRPr="00F138E0">
              <w:rPr>
                <w:lang w:val="en-US"/>
              </w:rPr>
              <w:t>They can follow the legal rules of professional proceeding</w:t>
            </w:r>
          </w:p>
        </w:tc>
        <w:tc>
          <w:tcPr>
            <w:tcW w:w="1985" w:type="dxa"/>
            <w:gridSpan w:val="6"/>
          </w:tcPr>
          <w:p w:rsidR="003F6396" w:rsidRPr="00F138E0" w:rsidRDefault="003F6396" w:rsidP="003F6396">
            <w:pPr>
              <w:rPr>
                <w:lang w:val="en-US"/>
              </w:rPr>
            </w:pPr>
          </w:p>
        </w:tc>
        <w:tc>
          <w:tcPr>
            <w:tcW w:w="1588" w:type="dxa"/>
            <w:gridSpan w:val="5"/>
          </w:tcPr>
          <w:p w:rsidR="003F6396" w:rsidRPr="004803A6" w:rsidRDefault="003F6396" w:rsidP="003F6396">
            <w:pPr>
              <w:spacing w:after="0"/>
              <w:rPr>
                <w:rFonts w:asciiTheme="minorHAnsi" w:hAnsiTheme="minorHAnsi" w:cstheme="minorHAnsi"/>
              </w:rPr>
            </w:pPr>
            <w:r w:rsidRPr="004803A6">
              <w:rPr>
                <w:rFonts w:asciiTheme="minorHAnsi" w:hAnsiTheme="minorHAnsi" w:cstheme="minorHAnsi"/>
              </w:rPr>
              <w:t>SE</w:t>
            </w:r>
          </w:p>
        </w:tc>
      </w:tr>
      <w:tr w:rsidR="003F6396" w:rsidRPr="00450811" w:rsidTr="00786871">
        <w:tc>
          <w:tcPr>
            <w:tcW w:w="9640" w:type="dxa"/>
            <w:gridSpan w:val="24"/>
          </w:tcPr>
          <w:p w:rsidR="003F6396" w:rsidRPr="00B24B59" w:rsidRDefault="003F6396" w:rsidP="003F6396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B24B59">
              <w:rPr>
                <w:rFonts w:ascii="Calibri Light" w:hAnsi="Calibri Light"/>
                <w:sz w:val="18"/>
                <w:szCs w:val="18"/>
                <w:lang w:val="en-US"/>
              </w:rPr>
              <w:t xml:space="preserve">** L - lecture; SE - seminar; AC – auditorium classes; MC – major classes (non-clinical); CC – clinical classes; LC – laboratory classes; SCM – specialist classes (magister studies); CSC – classes in simulated conditions; FLC – foreign language course; PCP practical classes with patient; PE – physical education (obligatory); VP – vocational practice; SS – self-study, EL – E-learning . </w:t>
            </w:r>
          </w:p>
        </w:tc>
      </w:tr>
      <w:tr w:rsidR="003F6396" w:rsidRPr="00B24B59" w:rsidTr="00786871">
        <w:tc>
          <w:tcPr>
            <w:tcW w:w="9640" w:type="dxa"/>
            <w:gridSpan w:val="24"/>
          </w:tcPr>
          <w:p w:rsidR="003F6396" w:rsidRPr="00B24B59" w:rsidRDefault="003F6396" w:rsidP="003F6396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Please mark on scale 1-5 how the above effects place your classes in the following categories: communication of knowledge, skills or forming attitudes:</w:t>
            </w:r>
          </w:p>
          <w:p w:rsidR="003F6396" w:rsidRPr="00B24B59" w:rsidRDefault="003F6396" w:rsidP="003F6396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 xml:space="preserve">Knowledge: </w:t>
            </w:r>
            <w:r>
              <w:rPr>
                <w:rFonts w:ascii="Calibri Light" w:hAnsi="Calibri Light"/>
                <w:lang w:val="en-US"/>
              </w:rPr>
              <w:t>3</w:t>
            </w:r>
          </w:p>
          <w:p w:rsidR="003F6396" w:rsidRPr="00B24B59" w:rsidRDefault="003F6396" w:rsidP="003F6396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Skills: 3</w:t>
            </w:r>
          </w:p>
          <w:p w:rsidR="003F6396" w:rsidRPr="00B24B59" w:rsidRDefault="003F6396" w:rsidP="003F6396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 xml:space="preserve">Social competences: </w:t>
            </w:r>
            <w:r>
              <w:rPr>
                <w:rFonts w:ascii="Calibri Light" w:hAnsi="Calibri Light"/>
                <w:lang w:val="en-US"/>
              </w:rPr>
              <w:t>4</w:t>
            </w:r>
          </w:p>
        </w:tc>
      </w:tr>
      <w:tr w:rsidR="003F6396" w:rsidRPr="00450811" w:rsidTr="00786871">
        <w:tc>
          <w:tcPr>
            <w:tcW w:w="9640" w:type="dxa"/>
            <w:gridSpan w:val="24"/>
          </w:tcPr>
          <w:p w:rsidR="003F6396" w:rsidRPr="00B24B59" w:rsidRDefault="003F6396" w:rsidP="003F6396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 w:cs="Times"/>
                <w:b/>
                <w:bCs/>
                <w:lang w:val="en-US"/>
              </w:rPr>
              <w:t>Student's amount of work (balance of ECTS points)</w:t>
            </w:r>
          </w:p>
        </w:tc>
      </w:tr>
      <w:tr w:rsidR="003F6396" w:rsidRPr="00B24B59" w:rsidTr="00786871">
        <w:tc>
          <w:tcPr>
            <w:tcW w:w="6634" w:type="dxa"/>
            <w:gridSpan w:val="15"/>
          </w:tcPr>
          <w:p w:rsidR="003F6396" w:rsidRPr="00B24B59" w:rsidRDefault="003F6396" w:rsidP="003F6396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B24B59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3F6396" w:rsidRPr="00B24B59" w:rsidRDefault="003F6396" w:rsidP="003F6396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 w:cs="Times"/>
                <w:lang w:val="en-US"/>
              </w:rPr>
              <w:t>(class participation, activity, preparation, etc.)</w:t>
            </w:r>
          </w:p>
        </w:tc>
        <w:tc>
          <w:tcPr>
            <w:tcW w:w="3006" w:type="dxa"/>
            <w:gridSpan w:val="9"/>
          </w:tcPr>
          <w:p w:rsidR="003F6396" w:rsidRPr="00B24B59" w:rsidRDefault="003F6396" w:rsidP="003F6396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 w:cs="Times"/>
                <w:b/>
                <w:bCs/>
                <w:lang w:val="en-US"/>
              </w:rPr>
              <w:t>Student Workload (h)</w:t>
            </w:r>
          </w:p>
        </w:tc>
      </w:tr>
      <w:tr w:rsidR="003F6396" w:rsidRPr="00B24B59" w:rsidTr="00786871">
        <w:tc>
          <w:tcPr>
            <w:tcW w:w="6634" w:type="dxa"/>
            <w:gridSpan w:val="15"/>
          </w:tcPr>
          <w:p w:rsidR="003F6396" w:rsidRPr="00B24B59" w:rsidRDefault="003F6396" w:rsidP="003F6396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 w:cs="Times"/>
                <w:lang w:val="en-US"/>
              </w:rPr>
              <w:t>1. Contact hours:</w:t>
            </w:r>
          </w:p>
        </w:tc>
        <w:tc>
          <w:tcPr>
            <w:tcW w:w="3006" w:type="dxa"/>
            <w:gridSpan w:val="9"/>
          </w:tcPr>
          <w:p w:rsidR="003F6396" w:rsidRPr="00B24B59" w:rsidRDefault="003F6396" w:rsidP="003F6396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1</w:t>
            </w:r>
            <w:r>
              <w:rPr>
                <w:rFonts w:ascii="Calibri Light" w:hAnsi="Calibri Light"/>
                <w:lang w:val="en-US"/>
              </w:rPr>
              <w:t>0</w:t>
            </w:r>
          </w:p>
        </w:tc>
      </w:tr>
      <w:tr w:rsidR="003F6396" w:rsidRPr="00B24B59" w:rsidTr="00786871">
        <w:tc>
          <w:tcPr>
            <w:tcW w:w="6634" w:type="dxa"/>
            <w:gridSpan w:val="15"/>
          </w:tcPr>
          <w:p w:rsidR="003F6396" w:rsidRPr="00B24B59" w:rsidRDefault="003F6396" w:rsidP="003F6396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 w:cs="Times"/>
                <w:lang w:val="en-US"/>
              </w:rPr>
              <w:lastRenderedPageBreak/>
              <w:t>2. Student's own work (self-study):</w:t>
            </w:r>
          </w:p>
        </w:tc>
        <w:tc>
          <w:tcPr>
            <w:tcW w:w="3006" w:type="dxa"/>
            <w:gridSpan w:val="9"/>
          </w:tcPr>
          <w:p w:rsidR="003F6396" w:rsidRPr="00B24B59" w:rsidRDefault="003F6396" w:rsidP="003F6396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4</w:t>
            </w:r>
          </w:p>
        </w:tc>
      </w:tr>
      <w:tr w:rsidR="003F6396" w:rsidRPr="00B24B59" w:rsidTr="00786871">
        <w:tc>
          <w:tcPr>
            <w:tcW w:w="6634" w:type="dxa"/>
            <w:gridSpan w:val="15"/>
          </w:tcPr>
          <w:p w:rsidR="003F6396" w:rsidRPr="00B24B59" w:rsidRDefault="003F6396" w:rsidP="003F6396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3006" w:type="dxa"/>
            <w:gridSpan w:val="9"/>
          </w:tcPr>
          <w:p w:rsidR="003F6396" w:rsidRPr="00B24B59" w:rsidRDefault="003F6396" w:rsidP="003F6396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1</w:t>
            </w:r>
            <w:r>
              <w:rPr>
                <w:rFonts w:ascii="Calibri Light" w:hAnsi="Calibri Light"/>
                <w:lang w:val="en-US"/>
              </w:rPr>
              <w:t>4</w:t>
            </w:r>
          </w:p>
        </w:tc>
      </w:tr>
      <w:tr w:rsidR="003F6396" w:rsidRPr="00B24B59" w:rsidTr="00786871">
        <w:tc>
          <w:tcPr>
            <w:tcW w:w="6634" w:type="dxa"/>
            <w:gridSpan w:val="15"/>
          </w:tcPr>
          <w:p w:rsidR="003F6396" w:rsidRPr="00B24B59" w:rsidRDefault="003F6396" w:rsidP="003F6396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 w:cs="Times"/>
                <w:b/>
                <w:bCs/>
                <w:lang w:val="en-US"/>
              </w:rPr>
              <w:t>ECTS points for module/course</w:t>
            </w:r>
          </w:p>
        </w:tc>
        <w:tc>
          <w:tcPr>
            <w:tcW w:w="3006" w:type="dxa"/>
            <w:gridSpan w:val="9"/>
          </w:tcPr>
          <w:p w:rsidR="003F6396" w:rsidRPr="00B24B59" w:rsidRDefault="003F6396" w:rsidP="003F6396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1</w:t>
            </w:r>
          </w:p>
        </w:tc>
      </w:tr>
      <w:tr w:rsidR="003F6396" w:rsidRPr="00B24B59" w:rsidTr="00786871">
        <w:tc>
          <w:tcPr>
            <w:tcW w:w="6634" w:type="dxa"/>
            <w:gridSpan w:val="15"/>
          </w:tcPr>
          <w:p w:rsidR="003F6396" w:rsidRPr="00B24B59" w:rsidRDefault="003F6396" w:rsidP="003F6396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B24B59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3006" w:type="dxa"/>
            <w:gridSpan w:val="9"/>
          </w:tcPr>
          <w:p w:rsidR="003F6396" w:rsidRPr="00B24B59" w:rsidRDefault="003F6396" w:rsidP="003F6396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3F6396" w:rsidRPr="00450811" w:rsidTr="00786871">
        <w:tc>
          <w:tcPr>
            <w:tcW w:w="9640" w:type="dxa"/>
            <w:gridSpan w:val="24"/>
          </w:tcPr>
          <w:p w:rsidR="003F6396" w:rsidRPr="00B24B59" w:rsidRDefault="003F6396" w:rsidP="003F6396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B24B59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Content of classes </w:t>
            </w:r>
            <w:r w:rsidRPr="00B24B59">
              <w:rPr>
                <w:rFonts w:ascii="Calibri Light" w:hAnsi="Calibri Light"/>
                <w:sz w:val="18"/>
                <w:szCs w:val="18"/>
                <w:lang w:val="en-US"/>
              </w:rPr>
              <w:t>(please enter topic words of specific classes divided into their didactic form and remember how it is translated to intended educational effects)</w:t>
            </w:r>
          </w:p>
        </w:tc>
      </w:tr>
      <w:tr w:rsidR="003F6396" w:rsidRPr="00B24B59" w:rsidTr="00786871">
        <w:tc>
          <w:tcPr>
            <w:tcW w:w="9640" w:type="dxa"/>
            <w:gridSpan w:val="24"/>
          </w:tcPr>
          <w:p w:rsidR="003F6396" w:rsidRPr="00B24B59" w:rsidRDefault="003F6396" w:rsidP="003F6396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 xml:space="preserve">Lectures  - </w:t>
            </w:r>
          </w:p>
        </w:tc>
      </w:tr>
      <w:tr w:rsidR="003F6396" w:rsidRPr="00450811" w:rsidTr="00786871">
        <w:tc>
          <w:tcPr>
            <w:tcW w:w="9640" w:type="dxa"/>
            <w:gridSpan w:val="24"/>
          </w:tcPr>
          <w:p w:rsidR="003F6396" w:rsidRPr="00450811" w:rsidRDefault="003F6396" w:rsidP="003F6396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450811">
              <w:rPr>
                <w:rFonts w:ascii="Calibri Light" w:hAnsi="Calibri Light" w:cs="Times"/>
                <w:b/>
                <w:lang w:val="en-US"/>
              </w:rPr>
              <w:t>Seminars</w:t>
            </w:r>
          </w:p>
          <w:p w:rsidR="003F6396" w:rsidRPr="00450811" w:rsidRDefault="003F6396" w:rsidP="003F6396">
            <w:pPr>
              <w:autoSpaceDE w:val="0"/>
              <w:autoSpaceDN w:val="0"/>
              <w:adjustRightInd w:val="0"/>
              <w:spacing w:after="0"/>
              <w:ind w:left="322" w:hanging="284"/>
              <w:rPr>
                <w:rFonts w:ascii="Calibri Light" w:hAnsi="Calibri Light" w:cs="Times"/>
                <w:lang w:val="en-US"/>
              </w:rPr>
            </w:pPr>
            <w:r w:rsidRPr="00450811">
              <w:rPr>
                <w:rFonts w:ascii="Calibri Light" w:hAnsi="Calibri Light" w:cs="Times"/>
                <w:lang w:val="en-US"/>
              </w:rPr>
              <w:t>1.</w:t>
            </w:r>
            <w:r w:rsidRPr="00450811">
              <w:rPr>
                <w:rFonts w:ascii="Calibri Light" w:hAnsi="Calibri Light" w:cs="Times"/>
                <w:lang w:val="en-US"/>
              </w:rPr>
              <w:tab/>
            </w:r>
            <w:r w:rsidR="00450811" w:rsidRPr="00450811">
              <w:rPr>
                <w:rFonts w:ascii="Calibri Light" w:hAnsi="Calibri Light" w:cs="Times"/>
                <w:lang w:val="en-US"/>
              </w:rPr>
              <w:t>Legal rules of working as a dentist and functioning of the physicians’ professional corporation.</w:t>
            </w:r>
            <w:r w:rsidR="00450811" w:rsidRPr="00450811">
              <w:rPr>
                <w:lang w:val="en-US"/>
              </w:rPr>
              <w:t xml:space="preserve"> </w:t>
            </w:r>
            <w:r w:rsidR="00450811" w:rsidRPr="00450811">
              <w:rPr>
                <w:rFonts w:ascii="Calibri Light" w:hAnsi="Calibri Light" w:cs="Times"/>
                <w:lang w:val="en-US"/>
              </w:rPr>
              <w:t xml:space="preserve">Patients’ rights.  Physicians’ duties. </w:t>
            </w:r>
          </w:p>
          <w:p w:rsidR="003F6396" w:rsidRPr="00450811" w:rsidRDefault="003F6396" w:rsidP="003F6396">
            <w:pPr>
              <w:autoSpaceDE w:val="0"/>
              <w:autoSpaceDN w:val="0"/>
              <w:adjustRightInd w:val="0"/>
              <w:spacing w:after="0"/>
              <w:ind w:left="322" w:hanging="284"/>
              <w:rPr>
                <w:rFonts w:ascii="Calibri Light" w:hAnsi="Calibri Light" w:cs="Times"/>
                <w:lang w:val="en-US"/>
              </w:rPr>
            </w:pPr>
            <w:r w:rsidRPr="00450811">
              <w:rPr>
                <w:rFonts w:ascii="Calibri Light" w:hAnsi="Calibri Light" w:cs="Times"/>
                <w:lang w:val="en-US"/>
              </w:rPr>
              <w:t>2.</w:t>
            </w:r>
            <w:r w:rsidRPr="00450811">
              <w:rPr>
                <w:rFonts w:ascii="Calibri Light" w:hAnsi="Calibri Light" w:cs="Times"/>
                <w:lang w:val="en-US"/>
              </w:rPr>
              <w:tab/>
            </w:r>
            <w:r w:rsidR="00450811" w:rsidRPr="00450811">
              <w:rPr>
                <w:rFonts w:ascii="Calibri Light" w:hAnsi="Calibri Light" w:cs="Times"/>
                <w:lang w:val="en-US"/>
              </w:rPr>
              <w:t xml:space="preserve">Criminal, civil and professional liability. </w:t>
            </w:r>
          </w:p>
          <w:p w:rsidR="003F6396" w:rsidRPr="00450811" w:rsidRDefault="003F6396" w:rsidP="00450811">
            <w:pPr>
              <w:autoSpaceDE w:val="0"/>
              <w:autoSpaceDN w:val="0"/>
              <w:adjustRightInd w:val="0"/>
              <w:spacing w:after="0"/>
              <w:ind w:left="322" w:hanging="284"/>
              <w:rPr>
                <w:rFonts w:ascii="Calibri Light" w:hAnsi="Calibri Light" w:cs="Times"/>
                <w:lang w:val="en-US"/>
              </w:rPr>
            </w:pPr>
            <w:r w:rsidRPr="00450811">
              <w:rPr>
                <w:rFonts w:ascii="Calibri Light" w:hAnsi="Calibri Light" w:cs="Times"/>
                <w:lang w:val="en-US"/>
              </w:rPr>
              <w:t>3.</w:t>
            </w:r>
            <w:r w:rsidRPr="00450811">
              <w:rPr>
                <w:rFonts w:ascii="Calibri Light" w:hAnsi="Calibri Light" w:cs="Times"/>
                <w:lang w:val="en-US"/>
              </w:rPr>
              <w:tab/>
            </w:r>
            <w:r w:rsidR="00450811" w:rsidRPr="00450811">
              <w:rPr>
                <w:rFonts w:ascii="Calibri Light" w:hAnsi="Calibri Light" w:cs="Times"/>
                <w:lang w:val="en-US"/>
              </w:rPr>
              <w:t xml:space="preserve">Medical </w:t>
            </w:r>
            <w:r w:rsidR="00450811">
              <w:rPr>
                <w:rFonts w:ascii="Calibri Light" w:hAnsi="Calibri Light" w:cs="Times"/>
                <w:lang w:val="en-US"/>
              </w:rPr>
              <w:t xml:space="preserve">record </w:t>
            </w:r>
            <w:r w:rsidR="00450811" w:rsidRPr="00450811">
              <w:rPr>
                <w:rFonts w:ascii="Calibri Light" w:hAnsi="Calibri Light" w:cs="Times"/>
                <w:lang w:val="en-US"/>
              </w:rPr>
              <w:t xml:space="preserve">documentation. </w:t>
            </w:r>
          </w:p>
        </w:tc>
      </w:tr>
      <w:tr w:rsidR="003F6396" w:rsidRPr="00450811" w:rsidTr="00786871">
        <w:tc>
          <w:tcPr>
            <w:tcW w:w="9640" w:type="dxa"/>
            <w:gridSpan w:val="24"/>
          </w:tcPr>
          <w:p w:rsidR="003F6396" w:rsidRPr="003F6396" w:rsidRDefault="003F6396" w:rsidP="003F6396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B24B59">
              <w:rPr>
                <w:rFonts w:ascii="Calibri Light" w:hAnsi="Calibri Light" w:cs="Times"/>
                <w:b/>
                <w:lang w:val="en-US"/>
              </w:rPr>
              <w:t>Practical classes</w:t>
            </w:r>
            <w:r>
              <w:rPr>
                <w:rFonts w:ascii="Calibri Light" w:hAnsi="Calibri Light" w:cs="Times"/>
                <w:b/>
                <w:lang w:val="en-US"/>
              </w:rPr>
              <w:t xml:space="preserve"> - </w:t>
            </w:r>
          </w:p>
        </w:tc>
      </w:tr>
      <w:tr w:rsidR="003F6396" w:rsidRPr="00450811" w:rsidTr="00786871">
        <w:tc>
          <w:tcPr>
            <w:tcW w:w="9640" w:type="dxa"/>
            <w:gridSpan w:val="24"/>
          </w:tcPr>
          <w:p w:rsidR="003F6396" w:rsidRPr="00450811" w:rsidRDefault="003F6396" w:rsidP="00450811">
            <w:pPr>
              <w:spacing w:after="0"/>
              <w:ind w:left="360"/>
              <w:rPr>
                <w:rFonts w:ascii="Calibri Light" w:hAnsi="Calibri Light" w:cs="Times"/>
                <w:b/>
                <w:lang w:val="en-US"/>
              </w:rPr>
            </w:pPr>
          </w:p>
        </w:tc>
      </w:tr>
      <w:tr w:rsidR="003F6396" w:rsidRPr="00450811" w:rsidTr="00786871">
        <w:tc>
          <w:tcPr>
            <w:tcW w:w="9640" w:type="dxa"/>
            <w:gridSpan w:val="24"/>
          </w:tcPr>
          <w:p w:rsidR="003F6396" w:rsidRPr="00F138E0" w:rsidRDefault="003F6396" w:rsidP="003F6396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F138E0">
              <w:rPr>
                <w:rFonts w:ascii="Calibri Light" w:hAnsi="Calibri Light" w:cs="Times"/>
                <w:b/>
                <w:bCs/>
                <w:lang w:val="en-US"/>
              </w:rPr>
              <w:t xml:space="preserve">Basic literature </w:t>
            </w:r>
            <w:r w:rsidRPr="00F138E0">
              <w:rPr>
                <w:rFonts w:ascii="Calibri Light" w:hAnsi="Calibri Light" w:cs="Times"/>
                <w:bCs/>
                <w:lang w:val="en-US"/>
              </w:rPr>
              <w:t>(list according to importance, no more than 3 items)</w:t>
            </w:r>
          </w:p>
          <w:p w:rsidR="003F6396" w:rsidRPr="00F138E0" w:rsidRDefault="003F6396" w:rsidP="003F6396">
            <w:pPr>
              <w:spacing w:after="0"/>
              <w:rPr>
                <w:rFonts w:ascii="Calibri Light" w:hAnsi="Calibri Light" w:cs="Times"/>
                <w:bCs/>
              </w:rPr>
            </w:pPr>
            <w:r w:rsidRPr="00F138E0">
              <w:rPr>
                <w:rFonts w:ascii="Calibri Light" w:hAnsi="Calibri Light" w:cs="Times"/>
                <w:bCs/>
                <w:lang w:val="en-US"/>
              </w:rPr>
              <w:t>1. "</w:t>
            </w:r>
            <w:proofErr w:type="spellStart"/>
            <w:r w:rsidRPr="00F138E0">
              <w:rPr>
                <w:rFonts w:ascii="Calibri Light" w:hAnsi="Calibri Light" w:cs="Times"/>
                <w:bCs/>
                <w:lang w:val="en-US"/>
              </w:rPr>
              <w:t>Kodeks</w:t>
            </w:r>
            <w:proofErr w:type="spellEnd"/>
            <w:r w:rsidRPr="00F138E0">
              <w:rPr>
                <w:rFonts w:ascii="Calibri Light" w:hAnsi="Calibri Light" w:cs="Times"/>
                <w:bCs/>
                <w:lang w:val="en-US"/>
              </w:rPr>
              <w:t xml:space="preserve"> </w:t>
            </w:r>
            <w:proofErr w:type="spellStart"/>
            <w:r w:rsidRPr="00F138E0">
              <w:rPr>
                <w:rFonts w:ascii="Calibri Light" w:hAnsi="Calibri Light" w:cs="Times"/>
                <w:bCs/>
                <w:lang w:val="en-US"/>
              </w:rPr>
              <w:t>Karny</w:t>
            </w:r>
            <w:proofErr w:type="spellEnd"/>
            <w:r w:rsidRPr="00F138E0">
              <w:rPr>
                <w:rFonts w:ascii="Calibri Light" w:hAnsi="Calibri Light" w:cs="Times"/>
                <w:bCs/>
                <w:lang w:val="en-US"/>
              </w:rPr>
              <w:t xml:space="preserve"> - The Penal Code. </w:t>
            </w:r>
            <w:r w:rsidRPr="00F138E0">
              <w:rPr>
                <w:rFonts w:ascii="Calibri Light" w:hAnsi="Calibri Light" w:cs="Times"/>
                <w:bCs/>
              </w:rPr>
              <w:t xml:space="preserve">Wersja Polsko-Angielska", </w:t>
            </w:r>
            <w:proofErr w:type="spellStart"/>
            <w:r w:rsidRPr="00F138E0">
              <w:rPr>
                <w:rFonts w:ascii="Calibri Light" w:hAnsi="Calibri Light" w:cs="Times"/>
                <w:bCs/>
              </w:rPr>
              <w:t>translated</w:t>
            </w:r>
            <w:proofErr w:type="spellEnd"/>
            <w:r w:rsidRPr="00F138E0">
              <w:rPr>
                <w:rFonts w:ascii="Calibri Light" w:hAnsi="Calibri Light" w:cs="Times"/>
                <w:bCs/>
              </w:rPr>
              <w:t xml:space="preserve"> </w:t>
            </w:r>
            <w:proofErr w:type="spellStart"/>
            <w:r w:rsidRPr="00F138E0">
              <w:rPr>
                <w:rFonts w:ascii="Calibri Light" w:hAnsi="Calibri Light" w:cs="Times"/>
                <w:bCs/>
              </w:rPr>
              <w:t>into</w:t>
            </w:r>
            <w:proofErr w:type="spellEnd"/>
            <w:r w:rsidRPr="00F138E0">
              <w:rPr>
                <w:rFonts w:ascii="Calibri Light" w:hAnsi="Calibri Light" w:cs="Times"/>
                <w:bCs/>
              </w:rPr>
              <w:t xml:space="preserve"> English by: Ewa Łozińska-Małkiewicz, Wydawnictwo Ewa, 2008 </w:t>
            </w:r>
          </w:p>
          <w:p w:rsidR="003F6396" w:rsidRPr="00F138E0" w:rsidRDefault="003F6396" w:rsidP="003F6396">
            <w:pPr>
              <w:spacing w:after="0"/>
              <w:rPr>
                <w:rFonts w:ascii="Calibri Light" w:hAnsi="Calibri Light" w:cs="Times"/>
                <w:bCs/>
              </w:rPr>
            </w:pPr>
            <w:r w:rsidRPr="00F138E0">
              <w:rPr>
                <w:rFonts w:ascii="Calibri Light" w:hAnsi="Calibri Light" w:cs="Times"/>
                <w:bCs/>
              </w:rPr>
              <w:t xml:space="preserve">2. Kodeks Etyki Lekarskiej / </w:t>
            </w:r>
            <w:proofErr w:type="spellStart"/>
            <w:r w:rsidRPr="00F138E0">
              <w:rPr>
                <w:rFonts w:ascii="Calibri Light" w:hAnsi="Calibri Light" w:cs="Times"/>
                <w:bCs/>
              </w:rPr>
              <w:t>Medical</w:t>
            </w:r>
            <w:proofErr w:type="spellEnd"/>
            <w:r w:rsidRPr="00F138E0">
              <w:rPr>
                <w:rFonts w:ascii="Calibri Light" w:hAnsi="Calibri Light" w:cs="Times"/>
                <w:bCs/>
              </w:rPr>
              <w:t xml:space="preserve"> </w:t>
            </w:r>
            <w:proofErr w:type="spellStart"/>
            <w:r w:rsidRPr="00F138E0">
              <w:rPr>
                <w:rFonts w:ascii="Calibri Light" w:hAnsi="Calibri Light" w:cs="Times"/>
                <w:bCs/>
              </w:rPr>
              <w:t>Ethics</w:t>
            </w:r>
            <w:proofErr w:type="spellEnd"/>
            <w:r w:rsidRPr="00F138E0">
              <w:rPr>
                <w:rFonts w:ascii="Calibri Light" w:hAnsi="Calibri Light" w:cs="Times"/>
                <w:bCs/>
              </w:rPr>
              <w:t xml:space="preserve"> </w:t>
            </w:r>
            <w:proofErr w:type="spellStart"/>
            <w:r w:rsidRPr="00F138E0">
              <w:rPr>
                <w:rFonts w:ascii="Calibri Light" w:hAnsi="Calibri Light" w:cs="Times"/>
                <w:bCs/>
              </w:rPr>
              <w:t>Code</w:t>
            </w:r>
            <w:proofErr w:type="spellEnd"/>
            <w:r w:rsidRPr="00F138E0">
              <w:rPr>
                <w:rFonts w:ascii="Calibri Light" w:hAnsi="Calibri Light" w:cs="Times"/>
                <w:bCs/>
              </w:rPr>
              <w:t xml:space="preserve"> of </w:t>
            </w:r>
            <w:proofErr w:type="spellStart"/>
            <w:r w:rsidRPr="00F138E0">
              <w:rPr>
                <w:rFonts w:ascii="Calibri Light" w:hAnsi="Calibri Light" w:cs="Times"/>
                <w:bCs/>
              </w:rPr>
              <w:t>Polish</w:t>
            </w:r>
            <w:proofErr w:type="spellEnd"/>
            <w:r w:rsidRPr="00F138E0">
              <w:rPr>
                <w:rFonts w:ascii="Calibri Light" w:hAnsi="Calibri Light" w:cs="Times"/>
                <w:bCs/>
              </w:rPr>
              <w:t xml:space="preserve"> </w:t>
            </w:r>
            <w:proofErr w:type="spellStart"/>
            <w:r w:rsidRPr="00F138E0">
              <w:rPr>
                <w:rFonts w:ascii="Calibri Light" w:hAnsi="Calibri Light" w:cs="Times"/>
                <w:bCs/>
              </w:rPr>
              <w:t>Physician</w:t>
            </w:r>
            <w:proofErr w:type="spellEnd"/>
            <w:r w:rsidRPr="00F138E0">
              <w:rPr>
                <w:rFonts w:ascii="Calibri Light" w:hAnsi="Calibri Light" w:cs="Times"/>
                <w:bCs/>
              </w:rPr>
              <w:t xml:space="preserve"> http://www.nil.org.pl/__data/assets/pdf_file/0003/4764/Kodeks-Etyki-Lekarskiej.pdf </w:t>
            </w:r>
          </w:p>
          <w:p w:rsidR="003F6396" w:rsidRPr="00F138E0" w:rsidRDefault="003F6396" w:rsidP="003F6396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F138E0">
              <w:rPr>
                <w:rFonts w:ascii="Calibri Light" w:hAnsi="Calibri Light" w:cs="Times"/>
                <w:bCs/>
                <w:lang w:val="en-US"/>
              </w:rPr>
              <w:t xml:space="preserve">3. </w:t>
            </w:r>
            <w:proofErr w:type="spellStart"/>
            <w:r w:rsidRPr="00F138E0">
              <w:rPr>
                <w:rFonts w:ascii="Calibri Light" w:hAnsi="Calibri Light" w:cs="Times"/>
                <w:bCs/>
                <w:lang w:val="en-US"/>
              </w:rPr>
              <w:t>Sanbar</w:t>
            </w:r>
            <w:proofErr w:type="spellEnd"/>
            <w:r w:rsidRPr="00F138E0">
              <w:rPr>
                <w:rFonts w:ascii="Calibri Light" w:hAnsi="Calibri Light" w:cs="Times"/>
                <w:bCs/>
                <w:lang w:val="en-US"/>
              </w:rPr>
              <w:t xml:space="preserve"> S., The Medical Malpractice Survival Handbook, Mosby Elsevier 2007</w:t>
            </w:r>
          </w:p>
          <w:p w:rsidR="003F6396" w:rsidRPr="003F6396" w:rsidRDefault="003F6396" w:rsidP="003F6396">
            <w:pPr>
              <w:spacing w:after="0"/>
              <w:rPr>
                <w:rFonts w:ascii="Calibri Light" w:hAnsi="Calibri Light" w:cs="Times"/>
                <w:b/>
                <w:bCs/>
                <w:color w:val="FF0000"/>
                <w:lang w:val="en-US"/>
              </w:rPr>
            </w:pPr>
            <w:r w:rsidRPr="00F138E0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materials </w:t>
            </w:r>
            <w:r w:rsidRPr="00F138E0">
              <w:rPr>
                <w:rFonts w:ascii="Calibri Light" w:hAnsi="Calibri Light" w:cs="Times"/>
                <w:bCs/>
                <w:lang w:val="en-US"/>
              </w:rPr>
              <w:t>(no more than 3 items)</w:t>
            </w:r>
            <w:r w:rsidRPr="00F138E0">
              <w:rPr>
                <w:rFonts w:ascii="Calibri Light" w:hAnsi="Calibri Light" w:cs="Times"/>
                <w:b/>
                <w:bCs/>
                <w:lang w:val="en-US"/>
              </w:rPr>
              <w:t xml:space="preserve"> - </w:t>
            </w:r>
          </w:p>
        </w:tc>
      </w:tr>
      <w:tr w:rsidR="003F6396" w:rsidRPr="00450811" w:rsidTr="00786871">
        <w:tc>
          <w:tcPr>
            <w:tcW w:w="9640" w:type="dxa"/>
            <w:gridSpan w:val="24"/>
          </w:tcPr>
          <w:p w:rsidR="003F6396" w:rsidRPr="00B24B59" w:rsidRDefault="003F6396" w:rsidP="003F6396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B24B59">
              <w:rPr>
                <w:rFonts w:ascii="Calibri Light" w:hAnsi="Calibri Light" w:cs="Times"/>
                <w:b/>
                <w:bCs/>
                <w:lang w:val="en-US"/>
              </w:rPr>
              <w:t xml:space="preserve">Didactic resources requirements </w:t>
            </w:r>
            <w:r w:rsidRPr="00B24B59">
              <w:rPr>
                <w:rFonts w:ascii="Calibri Light" w:hAnsi="Calibri Light" w:cs="Times"/>
                <w:lang w:val="en-US"/>
              </w:rPr>
              <w:t>(e.g. laboratory, multimedia projector, other…)</w:t>
            </w:r>
          </w:p>
          <w:p w:rsidR="003F6396" w:rsidRPr="00B24B59" w:rsidRDefault="003F6396" w:rsidP="003F6396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3F6396">
              <w:rPr>
                <w:rFonts w:ascii="Calibri Light" w:hAnsi="Calibri Light" w:cs="Times"/>
                <w:bCs/>
                <w:lang w:val="en-US"/>
              </w:rPr>
              <w:t>exercise room with multimedia projector</w:t>
            </w:r>
            <w:r>
              <w:rPr>
                <w:rFonts w:ascii="Calibri Light" w:hAnsi="Calibri Light" w:cs="Times"/>
                <w:bCs/>
                <w:lang w:val="en-US"/>
              </w:rPr>
              <w:t>.</w:t>
            </w:r>
          </w:p>
        </w:tc>
      </w:tr>
      <w:tr w:rsidR="003F6396" w:rsidRPr="00450811" w:rsidTr="00786871">
        <w:tc>
          <w:tcPr>
            <w:tcW w:w="9640" w:type="dxa"/>
            <w:gridSpan w:val="24"/>
          </w:tcPr>
          <w:p w:rsidR="003F6396" w:rsidRPr="00B926B2" w:rsidRDefault="003F6396" w:rsidP="003F6396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B24B59">
              <w:rPr>
                <w:rFonts w:ascii="Calibri Light" w:hAnsi="Calibri Light" w:cs="Times"/>
                <w:b/>
                <w:bCs/>
                <w:lang w:val="en-US"/>
              </w:rPr>
              <w:t xml:space="preserve">Preliminary conditions </w:t>
            </w:r>
            <w:r w:rsidRPr="00B24B59">
              <w:rPr>
                <w:rFonts w:ascii="Calibri Light" w:hAnsi="Calibri Light" w:cs="Times"/>
                <w:bCs/>
                <w:lang w:val="en-US"/>
              </w:rPr>
              <w:t>(</w:t>
            </w:r>
            <w:r w:rsidRPr="00B24B59">
              <w:rPr>
                <w:rFonts w:ascii="Calibri Light" w:hAnsi="Calibri Light"/>
                <w:lang w:val="en-US"/>
              </w:rPr>
              <w:t>minimum requirements to be met by the student before starting the module/course</w:t>
            </w:r>
            <w:r w:rsidRPr="00B24B59">
              <w:rPr>
                <w:rFonts w:ascii="Calibri Light" w:hAnsi="Calibri Light" w:cs="Times"/>
                <w:bCs/>
                <w:lang w:val="en-US"/>
              </w:rPr>
              <w:t>)</w:t>
            </w:r>
            <w:r>
              <w:rPr>
                <w:rFonts w:ascii="Calibri Light" w:hAnsi="Calibri Light" w:cs="Times"/>
                <w:bCs/>
                <w:lang w:val="en-US"/>
              </w:rPr>
              <w:t xml:space="preserve"> -</w:t>
            </w:r>
          </w:p>
        </w:tc>
      </w:tr>
      <w:tr w:rsidR="003F6396" w:rsidRPr="00450811" w:rsidTr="00786871">
        <w:tc>
          <w:tcPr>
            <w:tcW w:w="9640" w:type="dxa"/>
            <w:gridSpan w:val="24"/>
          </w:tcPr>
          <w:p w:rsidR="003F6396" w:rsidRPr="00B24B59" w:rsidRDefault="003F6396" w:rsidP="003F6396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B24B59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Pr="00B24B59">
              <w:rPr>
                <w:rFonts w:ascii="Calibri Light" w:hAnsi="Calibri Light"/>
                <w:spacing w:val="-3"/>
                <w:lang w:val="en-US"/>
              </w:rPr>
              <w:t xml:space="preserve"> (specify the form and conditions of receiving credit for classes included in the module/course</w:t>
            </w:r>
            <w:r w:rsidRPr="00B24B59">
              <w:rPr>
                <w:rFonts w:ascii="Calibri Light" w:hAnsi="Calibri Light"/>
                <w:spacing w:val="-5"/>
                <w:lang w:val="en-US"/>
              </w:rPr>
              <w:t>,</w:t>
            </w:r>
            <w:r w:rsidRPr="00B24B59">
              <w:rPr>
                <w:rFonts w:ascii="Calibri Light" w:hAnsi="Calibri Light"/>
                <w:spacing w:val="-3"/>
                <w:lang w:val="en-US"/>
              </w:rPr>
              <w:t xml:space="preserve"> admission terms to final theoretical or practical examination</w:t>
            </w:r>
            <w:r w:rsidRPr="00B24B59">
              <w:rPr>
                <w:rFonts w:ascii="Calibri Light" w:hAnsi="Calibri Light"/>
                <w:spacing w:val="-4"/>
                <w:lang w:val="en-US"/>
              </w:rPr>
              <w:t>, its form and requirements to be med by the student to pass it and criteria for specific grades</w:t>
            </w:r>
            <w:r w:rsidRPr="00B24B59">
              <w:rPr>
                <w:rFonts w:ascii="Calibri Light" w:hAnsi="Calibri Light"/>
                <w:iCs/>
                <w:lang w:val="en-US"/>
              </w:rPr>
              <w:t>)</w:t>
            </w:r>
          </w:p>
          <w:p w:rsidR="003F6396" w:rsidRPr="003F6396" w:rsidRDefault="003F6396" w:rsidP="003F6396">
            <w:pPr>
              <w:spacing w:after="0"/>
              <w:jc w:val="both"/>
              <w:rPr>
                <w:rFonts w:ascii="Calibri Light" w:hAnsi="Calibri Light"/>
                <w:b/>
                <w:bCs/>
                <w:iCs/>
                <w:color w:val="FF0000"/>
                <w:lang w:val="en-US"/>
              </w:rPr>
            </w:pPr>
            <w:r w:rsidRPr="00594827">
              <w:rPr>
                <w:rFonts w:ascii="Calibri Light" w:hAnsi="Calibri Light"/>
                <w:b/>
                <w:bCs/>
                <w:iCs/>
                <w:lang w:val="en-US"/>
              </w:rPr>
              <w:t xml:space="preserve">Test, presence in all seminars. </w:t>
            </w:r>
            <w:r w:rsidRPr="00594827">
              <w:rPr>
                <w:rFonts w:ascii="Calibri Light" w:hAnsi="Calibri Light"/>
                <w:b/>
                <w:iCs/>
                <w:lang w:val="en-US"/>
              </w:rPr>
              <w:t>Each absence must be made up.</w:t>
            </w:r>
          </w:p>
        </w:tc>
      </w:tr>
      <w:tr w:rsidR="003F6396" w:rsidRPr="00450811" w:rsidTr="00786871">
        <w:tc>
          <w:tcPr>
            <w:tcW w:w="2269" w:type="dxa"/>
            <w:gridSpan w:val="3"/>
          </w:tcPr>
          <w:p w:rsidR="003F6396" w:rsidRPr="00B24B59" w:rsidRDefault="003F6396" w:rsidP="003F639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B24B59">
              <w:rPr>
                <w:b/>
                <w:sz w:val="24"/>
                <w:szCs w:val="24"/>
                <w:lang w:val="en-US"/>
              </w:rPr>
              <w:t>Grade:</w:t>
            </w:r>
          </w:p>
        </w:tc>
        <w:tc>
          <w:tcPr>
            <w:tcW w:w="7371" w:type="dxa"/>
            <w:gridSpan w:val="21"/>
          </w:tcPr>
          <w:p w:rsidR="003F6396" w:rsidRPr="00B24B59" w:rsidRDefault="003F6396" w:rsidP="003F6396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B24B59">
              <w:rPr>
                <w:b/>
                <w:sz w:val="24"/>
                <w:szCs w:val="24"/>
                <w:lang w:val="en-US"/>
              </w:rPr>
              <w:t xml:space="preserve">Criteria </w:t>
            </w:r>
            <w:r w:rsidRPr="00B24B59">
              <w:rPr>
                <w:sz w:val="18"/>
                <w:szCs w:val="18"/>
                <w:lang w:val="en-US"/>
              </w:rPr>
              <w:t>(only for courses/modules ending with an examination)</w:t>
            </w:r>
          </w:p>
        </w:tc>
      </w:tr>
      <w:tr w:rsidR="003F6396" w:rsidRPr="00B24B59" w:rsidTr="00786871">
        <w:tc>
          <w:tcPr>
            <w:tcW w:w="2269" w:type="dxa"/>
            <w:gridSpan w:val="3"/>
          </w:tcPr>
          <w:p w:rsidR="003F6396" w:rsidRPr="00B24B59" w:rsidRDefault="003F6396" w:rsidP="003F639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24B59">
              <w:rPr>
                <w:sz w:val="24"/>
                <w:szCs w:val="24"/>
                <w:lang w:val="en-US"/>
              </w:rPr>
              <w:t>Very Good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B24B59"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371" w:type="dxa"/>
            <w:gridSpan w:val="21"/>
          </w:tcPr>
          <w:p w:rsidR="003F6396" w:rsidRPr="00B24B59" w:rsidRDefault="003F6396" w:rsidP="003F639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F6396" w:rsidRPr="00B24B59" w:rsidTr="00786871">
        <w:tc>
          <w:tcPr>
            <w:tcW w:w="2269" w:type="dxa"/>
            <w:gridSpan w:val="3"/>
          </w:tcPr>
          <w:p w:rsidR="003F6396" w:rsidRPr="00B24B59" w:rsidRDefault="003F6396" w:rsidP="003F639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24B59">
              <w:rPr>
                <w:sz w:val="24"/>
                <w:szCs w:val="24"/>
                <w:lang w:val="en-US"/>
              </w:rPr>
              <w:t>Good Plus (4.5)</w:t>
            </w:r>
          </w:p>
        </w:tc>
        <w:tc>
          <w:tcPr>
            <w:tcW w:w="7371" w:type="dxa"/>
            <w:gridSpan w:val="21"/>
          </w:tcPr>
          <w:p w:rsidR="003F6396" w:rsidRPr="00B24B59" w:rsidRDefault="003F6396" w:rsidP="003F639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F6396" w:rsidRPr="00B24B59" w:rsidTr="00786871">
        <w:tc>
          <w:tcPr>
            <w:tcW w:w="2269" w:type="dxa"/>
            <w:gridSpan w:val="3"/>
          </w:tcPr>
          <w:p w:rsidR="003F6396" w:rsidRPr="00B24B59" w:rsidRDefault="003F6396" w:rsidP="003F639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24B59">
              <w:rPr>
                <w:sz w:val="24"/>
                <w:szCs w:val="24"/>
                <w:lang w:val="en-US"/>
              </w:rPr>
              <w:t>Good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B24B59"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371" w:type="dxa"/>
            <w:gridSpan w:val="21"/>
          </w:tcPr>
          <w:p w:rsidR="003F6396" w:rsidRPr="00B24B59" w:rsidRDefault="003F6396" w:rsidP="003F639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F6396" w:rsidRPr="00B24B59" w:rsidTr="00786871">
        <w:tc>
          <w:tcPr>
            <w:tcW w:w="2269" w:type="dxa"/>
            <w:gridSpan w:val="3"/>
          </w:tcPr>
          <w:p w:rsidR="003F6396" w:rsidRPr="00B24B59" w:rsidRDefault="003F6396" w:rsidP="003F639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24B59">
              <w:rPr>
                <w:sz w:val="24"/>
                <w:szCs w:val="24"/>
                <w:lang w:val="en-US"/>
              </w:rPr>
              <w:t>Satisfactory Plus</w:t>
            </w:r>
            <w:r>
              <w:rPr>
                <w:sz w:val="24"/>
                <w:szCs w:val="24"/>
                <w:lang w:val="en-US"/>
              </w:rPr>
              <w:t xml:space="preserve"> (3,5) </w:t>
            </w:r>
          </w:p>
        </w:tc>
        <w:tc>
          <w:tcPr>
            <w:tcW w:w="7371" w:type="dxa"/>
            <w:gridSpan w:val="21"/>
          </w:tcPr>
          <w:p w:rsidR="003F6396" w:rsidRPr="00B24B59" w:rsidRDefault="003F6396" w:rsidP="003F639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F6396" w:rsidRPr="00B24B59" w:rsidTr="00786871">
        <w:trPr>
          <w:trHeight w:val="309"/>
        </w:trPr>
        <w:tc>
          <w:tcPr>
            <w:tcW w:w="2269" w:type="dxa"/>
            <w:gridSpan w:val="3"/>
          </w:tcPr>
          <w:p w:rsidR="003F6396" w:rsidRPr="00B24B59" w:rsidRDefault="003F6396" w:rsidP="003F639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24B59">
              <w:rPr>
                <w:sz w:val="24"/>
                <w:szCs w:val="24"/>
                <w:lang w:val="en-US"/>
              </w:rPr>
              <w:t>Satisfactory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B24B59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371" w:type="dxa"/>
            <w:gridSpan w:val="21"/>
          </w:tcPr>
          <w:p w:rsidR="003F6396" w:rsidRPr="00B24B59" w:rsidRDefault="003F6396" w:rsidP="003F6396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F6396" w:rsidRPr="00B24B59" w:rsidTr="00786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279" w:type="dxa"/>
        </w:trPr>
        <w:tc>
          <w:tcPr>
            <w:tcW w:w="9072" w:type="dxa"/>
            <w:gridSpan w:val="22"/>
            <w:vAlign w:val="center"/>
          </w:tcPr>
          <w:p w:rsidR="003F6396" w:rsidRDefault="003F6396" w:rsidP="003F6396">
            <w:pPr>
              <w:autoSpaceDE w:val="0"/>
              <w:autoSpaceDN w:val="0"/>
              <w:adjustRightInd w:val="0"/>
              <w:spacing w:after="0"/>
              <w:rPr>
                <w:rFonts w:cs="Times"/>
                <w:b/>
                <w:bCs/>
                <w:lang w:val="en-US"/>
              </w:rPr>
            </w:pPr>
          </w:p>
          <w:p w:rsidR="00885D98" w:rsidRPr="00C60314" w:rsidRDefault="00885D98" w:rsidP="00885D98">
            <w:pPr>
              <w:autoSpaceDE w:val="0"/>
              <w:autoSpaceDN w:val="0"/>
              <w:adjustRightInd w:val="0"/>
              <w:spacing w:after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Name and address of module/course teaching unit, contact: telephone and e-mail address</w:t>
            </w:r>
          </w:p>
          <w:p w:rsidR="00885D98" w:rsidRPr="00C60314" w:rsidRDefault="00885D98" w:rsidP="00885D98">
            <w:pPr>
              <w:autoSpaceDE w:val="0"/>
              <w:autoSpaceDN w:val="0"/>
              <w:adjustRightInd w:val="0"/>
              <w:spacing w:after="0"/>
              <w:rPr>
                <w:rFonts w:cs="Times"/>
                <w:lang w:val="en-US"/>
              </w:rPr>
            </w:pPr>
            <w:r w:rsidRPr="00A6550A">
              <w:rPr>
                <w:rFonts w:cs="Times"/>
                <w:lang w:val="en-US"/>
              </w:rPr>
              <w:t xml:space="preserve">Forensic Medicine Department </w:t>
            </w:r>
            <w:r>
              <w:rPr>
                <w:rFonts w:cs="Times"/>
                <w:lang w:val="en-US"/>
              </w:rPr>
              <w:br/>
            </w:r>
            <w:r w:rsidRPr="00A6550A">
              <w:rPr>
                <w:rFonts w:cs="Times"/>
                <w:lang w:val="en-US"/>
              </w:rPr>
              <w:t xml:space="preserve">4 Mikulicz-Radecki </w:t>
            </w:r>
            <w:proofErr w:type="spellStart"/>
            <w:r w:rsidRPr="00A6550A">
              <w:rPr>
                <w:rFonts w:cs="Times"/>
                <w:lang w:val="en-US"/>
              </w:rPr>
              <w:t>Str</w:t>
            </w:r>
            <w:proofErr w:type="spellEnd"/>
            <w:r w:rsidRPr="00A6550A">
              <w:rPr>
                <w:rFonts w:cs="Times"/>
                <w:lang w:val="en-US"/>
              </w:rPr>
              <w:t xml:space="preserve"> </w:t>
            </w:r>
            <w:r>
              <w:rPr>
                <w:rFonts w:cs="Times"/>
                <w:lang w:val="en-US"/>
              </w:rPr>
              <w:br/>
            </w:r>
            <w:r w:rsidRPr="00A6550A">
              <w:rPr>
                <w:rFonts w:cs="Times"/>
                <w:lang w:val="en-US"/>
              </w:rPr>
              <w:t xml:space="preserve">50-345 </w:t>
            </w:r>
            <w:proofErr w:type="spellStart"/>
            <w:r w:rsidRPr="00A6550A">
              <w:rPr>
                <w:rFonts w:cs="Times"/>
                <w:lang w:val="en-US"/>
              </w:rPr>
              <w:t>Wrocław</w:t>
            </w:r>
            <w:proofErr w:type="spellEnd"/>
            <w:r w:rsidRPr="00A6550A">
              <w:rPr>
                <w:rFonts w:cs="Times"/>
                <w:lang w:val="en-US"/>
              </w:rPr>
              <w:t xml:space="preserve">, Poland </w:t>
            </w:r>
            <w:r>
              <w:rPr>
                <w:rFonts w:cs="Times"/>
                <w:lang w:val="en-US"/>
              </w:rPr>
              <w:br/>
              <w:t>+48717841458</w:t>
            </w:r>
            <w:r>
              <w:rPr>
                <w:rFonts w:cs="Times"/>
                <w:lang w:val="en-US"/>
              </w:rPr>
              <w:br/>
              <w:t>marta.rorat</w:t>
            </w:r>
            <w:r w:rsidRPr="00A6550A">
              <w:rPr>
                <w:rFonts w:cs="Times"/>
                <w:lang w:val="en-US"/>
              </w:rPr>
              <w:t>@</w:t>
            </w:r>
            <w:r>
              <w:rPr>
                <w:rFonts w:cs="Times"/>
                <w:lang w:val="en-US"/>
              </w:rPr>
              <w:t>umed.wroc.pl</w:t>
            </w:r>
            <w:r w:rsidRPr="00A6550A">
              <w:rPr>
                <w:rFonts w:cs="Times"/>
                <w:lang w:val="en-US"/>
              </w:rPr>
              <w:t>, a.szafranska@umed.wroc.pl</w:t>
            </w:r>
          </w:p>
          <w:p w:rsidR="00885D98" w:rsidRDefault="00885D98" w:rsidP="00885D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lang w:val="en-US"/>
              </w:rPr>
            </w:pPr>
          </w:p>
          <w:p w:rsidR="00885D98" w:rsidRPr="00C60314" w:rsidRDefault="00885D98" w:rsidP="00885D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lang w:val="en-US"/>
              </w:rPr>
            </w:pPr>
            <w:r w:rsidRPr="00C60314">
              <w:rPr>
                <w:rFonts w:cs="Times"/>
                <w:b/>
                <w:lang w:val="en-US"/>
              </w:rPr>
              <w:lastRenderedPageBreak/>
              <w:t>Coordinator / Person responsible for module/course, c</w:t>
            </w:r>
            <w:r w:rsidRPr="00C60314">
              <w:rPr>
                <w:rFonts w:cs="Times"/>
                <w:b/>
                <w:bCs/>
                <w:lang w:val="en-US"/>
              </w:rPr>
              <w:t>ontact: telephone and e-mail address</w:t>
            </w:r>
          </w:p>
          <w:p w:rsidR="00885D98" w:rsidRPr="00104758" w:rsidRDefault="00885D98" w:rsidP="00885D98">
            <w:pPr>
              <w:autoSpaceDE w:val="0"/>
              <w:autoSpaceDN w:val="0"/>
              <w:adjustRightInd w:val="0"/>
              <w:spacing w:line="240" w:lineRule="auto"/>
              <w:rPr>
                <w:rFonts w:cs="Times"/>
              </w:rPr>
            </w:pPr>
            <w:r w:rsidRPr="00104758">
              <w:rPr>
                <w:rFonts w:cs="Times"/>
              </w:rPr>
              <w:t xml:space="preserve">Marta Rorat, MD </w:t>
            </w:r>
            <w:proofErr w:type="spellStart"/>
            <w:r w:rsidRPr="00104758">
              <w:rPr>
                <w:rFonts w:cs="Times"/>
              </w:rPr>
              <w:t>PhD</w:t>
            </w:r>
            <w:proofErr w:type="spellEnd"/>
            <w:r w:rsidRPr="00104758">
              <w:rPr>
                <w:rFonts w:cs="Times"/>
              </w:rPr>
              <w:t>, +487178414</w:t>
            </w:r>
            <w:r>
              <w:rPr>
                <w:rFonts w:cs="Times"/>
              </w:rPr>
              <w:t>72</w:t>
            </w:r>
            <w:r w:rsidRPr="00104758">
              <w:rPr>
                <w:rFonts w:cs="Times"/>
              </w:rPr>
              <w:t xml:space="preserve">; </w:t>
            </w:r>
            <w:hyperlink r:id="rId7" w:history="1">
              <w:r w:rsidRPr="00104758">
                <w:rPr>
                  <w:rStyle w:val="Hipercze"/>
                  <w:rFonts w:cs="Times"/>
                </w:rPr>
                <w:t>marta.rorat@umed.wroc.pl</w:t>
              </w:r>
            </w:hyperlink>
          </w:p>
          <w:p w:rsidR="00885D98" w:rsidRPr="00C60314" w:rsidRDefault="00885D98" w:rsidP="00885D98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title, discipline, performed profession, form of classes</w:t>
            </w:r>
            <w:r w:rsidRPr="00C60314">
              <w:rPr>
                <w:rFonts w:cs="Times"/>
                <w:bCs/>
                <w:lang w:val="en-US"/>
              </w:rPr>
              <w:t>.</w:t>
            </w:r>
          </w:p>
          <w:p w:rsidR="00885D98" w:rsidRPr="00594827" w:rsidRDefault="00885D98" w:rsidP="00885D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lang w:val="en-US"/>
              </w:rPr>
            </w:pPr>
            <w:r w:rsidRPr="00594827">
              <w:rPr>
                <w:rFonts w:cs="Times"/>
                <w:lang w:val="en-US"/>
              </w:rPr>
              <w:t xml:space="preserve">Tomasz Jurek Prof., </w:t>
            </w:r>
            <w:r w:rsidR="00594827">
              <w:rPr>
                <w:rFonts w:cs="Times"/>
                <w:lang w:val="en-US"/>
              </w:rPr>
              <w:t xml:space="preserve">LLM, </w:t>
            </w:r>
            <w:r w:rsidRPr="00594827">
              <w:rPr>
                <w:rFonts w:cs="Times"/>
                <w:lang w:val="en-US"/>
              </w:rPr>
              <w:t>Forensic medicine, Law; SE</w:t>
            </w:r>
          </w:p>
          <w:p w:rsidR="00885D98" w:rsidRPr="00594827" w:rsidRDefault="00885D98" w:rsidP="00885D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lang w:val="en-US"/>
              </w:rPr>
            </w:pPr>
            <w:r w:rsidRPr="00594827">
              <w:rPr>
                <w:rFonts w:cs="Times"/>
                <w:lang w:val="en-US"/>
              </w:rPr>
              <w:t xml:space="preserve">Marta </w:t>
            </w:r>
            <w:proofErr w:type="spellStart"/>
            <w:r w:rsidRPr="00594827">
              <w:rPr>
                <w:rFonts w:cs="Times"/>
                <w:lang w:val="en-US"/>
              </w:rPr>
              <w:t>Rorat</w:t>
            </w:r>
            <w:proofErr w:type="spellEnd"/>
            <w:r w:rsidRPr="00594827">
              <w:rPr>
                <w:rFonts w:cs="Times"/>
                <w:lang w:val="en-US"/>
              </w:rPr>
              <w:t xml:space="preserve"> </w:t>
            </w:r>
            <w:r w:rsidR="00D776BB" w:rsidRPr="00594827">
              <w:rPr>
                <w:rFonts w:cs="Times"/>
                <w:lang w:val="en-US"/>
              </w:rPr>
              <w:t xml:space="preserve">MD </w:t>
            </w:r>
            <w:r w:rsidRPr="00594827">
              <w:rPr>
                <w:rFonts w:cs="Times"/>
                <w:lang w:val="en-US"/>
              </w:rPr>
              <w:t xml:space="preserve">PhD, </w:t>
            </w:r>
            <w:r w:rsidR="00594827">
              <w:rPr>
                <w:rFonts w:cs="Times"/>
                <w:lang w:val="en-US"/>
              </w:rPr>
              <w:t xml:space="preserve">LLM, </w:t>
            </w:r>
            <w:r w:rsidRPr="00594827">
              <w:rPr>
                <w:rFonts w:cs="Times"/>
                <w:lang w:val="en-US"/>
              </w:rPr>
              <w:t>Infectious diseases, Law; SE</w:t>
            </w:r>
          </w:p>
          <w:p w:rsidR="00885D98" w:rsidRPr="00594827" w:rsidRDefault="00885D98" w:rsidP="00885D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lang w:val="en-US"/>
              </w:rPr>
            </w:pPr>
            <w:r w:rsidRPr="00594827">
              <w:rPr>
                <w:rFonts w:cs="Times"/>
                <w:lang w:val="en-US"/>
              </w:rPr>
              <w:t xml:space="preserve">Wojciech </w:t>
            </w:r>
            <w:proofErr w:type="spellStart"/>
            <w:r w:rsidRPr="00594827">
              <w:rPr>
                <w:rFonts w:cs="Times"/>
                <w:lang w:val="en-US"/>
              </w:rPr>
              <w:t>Golema</w:t>
            </w:r>
            <w:proofErr w:type="spellEnd"/>
            <w:r w:rsidRPr="00594827">
              <w:rPr>
                <w:rFonts w:cs="Times"/>
                <w:lang w:val="en-US"/>
              </w:rPr>
              <w:t xml:space="preserve"> MD, Forensic medicine; SE</w:t>
            </w:r>
          </w:p>
          <w:p w:rsidR="00885D98" w:rsidRPr="00594827" w:rsidRDefault="00885D98" w:rsidP="00885D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lang w:val="en-US"/>
              </w:rPr>
            </w:pPr>
            <w:r w:rsidRPr="00594827">
              <w:rPr>
                <w:rFonts w:cs="Times"/>
                <w:lang w:val="en-US"/>
              </w:rPr>
              <w:t xml:space="preserve">Jędrzej </w:t>
            </w:r>
            <w:proofErr w:type="spellStart"/>
            <w:r w:rsidRPr="00594827">
              <w:rPr>
                <w:rFonts w:cs="Times"/>
                <w:lang w:val="en-US"/>
              </w:rPr>
              <w:t>Siuta</w:t>
            </w:r>
            <w:proofErr w:type="spellEnd"/>
            <w:r w:rsidRPr="00594827">
              <w:rPr>
                <w:rFonts w:cs="Times"/>
                <w:lang w:val="en-US"/>
              </w:rPr>
              <w:t xml:space="preserve"> MD, Forensic medicine; SE</w:t>
            </w:r>
          </w:p>
          <w:p w:rsidR="00885D98" w:rsidRPr="00594827" w:rsidRDefault="00885D98" w:rsidP="00885D98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</w:rPr>
            </w:pPr>
            <w:r w:rsidRPr="00594827">
              <w:rPr>
                <w:rFonts w:cs="Times"/>
              </w:rPr>
              <w:t xml:space="preserve">Dominika </w:t>
            </w:r>
            <w:proofErr w:type="spellStart"/>
            <w:r w:rsidRPr="00594827">
              <w:rPr>
                <w:rFonts w:cs="Times"/>
              </w:rPr>
              <w:t>Kocowska</w:t>
            </w:r>
            <w:proofErr w:type="spellEnd"/>
            <w:r w:rsidRPr="00594827">
              <w:rPr>
                <w:rFonts w:cs="Times"/>
              </w:rPr>
              <w:t xml:space="preserve">-Dzik LLM, Law; SE </w:t>
            </w:r>
          </w:p>
          <w:p w:rsidR="00885D98" w:rsidRPr="00F138E0" w:rsidRDefault="00885D98" w:rsidP="003F6396">
            <w:pPr>
              <w:autoSpaceDE w:val="0"/>
              <w:autoSpaceDN w:val="0"/>
              <w:adjustRightInd w:val="0"/>
              <w:spacing w:after="0"/>
              <w:rPr>
                <w:rFonts w:cs="Times"/>
                <w:b/>
                <w:bCs/>
              </w:rPr>
            </w:pPr>
          </w:p>
        </w:tc>
      </w:tr>
      <w:tr w:rsidR="003F6396" w:rsidRPr="00B24B59" w:rsidTr="00786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640" w:type="dxa"/>
            <w:gridSpan w:val="24"/>
          </w:tcPr>
          <w:tbl>
            <w:tblPr>
              <w:tblW w:w="9469" w:type="dxa"/>
              <w:tblLayout w:type="fixed"/>
              <w:tblLook w:val="00A0" w:firstRow="1" w:lastRow="0" w:firstColumn="1" w:lastColumn="0" w:noHBand="0" w:noVBand="0"/>
            </w:tblPr>
            <w:tblGrid>
              <w:gridCol w:w="9469"/>
            </w:tblGrid>
            <w:tr w:rsidR="003F6396" w:rsidRPr="005A0183" w:rsidTr="002A341F">
              <w:tc>
                <w:tcPr>
                  <w:tcW w:w="9072" w:type="dxa"/>
                  <w:vAlign w:val="center"/>
                </w:tcPr>
                <w:tbl>
                  <w:tblPr>
                    <w:tblW w:w="0" w:type="auto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4705"/>
                    <w:gridCol w:w="4367"/>
                  </w:tblGrid>
                  <w:tr w:rsidR="003F6396" w:rsidRPr="00B24B59" w:rsidTr="002A341F">
                    <w:tc>
                      <w:tcPr>
                        <w:tcW w:w="4705" w:type="dxa"/>
                        <w:vAlign w:val="center"/>
                      </w:tcPr>
                      <w:p w:rsidR="003F6396" w:rsidRPr="00B24B59" w:rsidRDefault="003F6396" w:rsidP="003F6396">
                        <w:pPr>
                          <w:spacing w:after="0" w:line="360" w:lineRule="auto"/>
                          <w:jc w:val="both"/>
                          <w:rPr>
                            <w:sz w:val="20"/>
                            <w:szCs w:val="20"/>
                            <w:lang w:val="en-US" w:eastAsia="pl-PL"/>
                          </w:rPr>
                        </w:pPr>
                        <w:r w:rsidRPr="00B24B59">
                          <w:rPr>
                            <w:rFonts w:cs="Times"/>
                            <w:b/>
                            <w:bCs/>
                            <w:sz w:val="20"/>
                            <w:szCs w:val="20"/>
                            <w:lang w:val="en-US" w:eastAsia="pl-PL"/>
                          </w:rPr>
                          <w:lastRenderedPageBreak/>
                          <w:t xml:space="preserve">Date of Syllabus development </w:t>
                        </w:r>
                      </w:p>
                    </w:tc>
                    <w:tc>
                      <w:tcPr>
                        <w:tcW w:w="4367" w:type="dxa"/>
                        <w:vAlign w:val="center"/>
                      </w:tcPr>
                      <w:p w:rsidR="003F6396" w:rsidRPr="00B24B59" w:rsidRDefault="003F6396" w:rsidP="003F6396">
                        <w:pPr>
                          <w:spacing w:after="0" w:line="360" w:lineRule="auto"/>
                          <w:jc w:val="right"/>
                          <w:rPr>
                            <w:sz w:val="20"/>
                            <w:szCs w:val="20"/>
                            <w:lang w:val="en-US" w:eastAsia="pl-PL"/>
                          </w:rPr>
                        </w:pPr>
                        <w:r w:rsidRPr="00B24B59">
                          <w:rPr>
                            <w:rFonts w:cs="Times"/>
                            <w:b/>
                            <w:bCs/>
                            <w:sz w:val="20"/>
                            <w:szCs w:val="20"/>
                            <w:lang w:val="en-US" w:eastAsia="pl-PL"/>
                          </w:rPr>
                          <w:t xml:space="preserve">Syllabus developed by </w:t>
                        </w:r>
                      </w:p>
                    </w:tc>
                  </w:tr>
                  <w:tr w:rsidR="003F6396" w:rsidRPr="005A0183" w:rsidTr="002A341F">
                    <w:tc>
                      <w:tcPr>
                        <w:tcW w:w="4705" w:type="dxa"/>
                        <w:vAlign w:val="bottom"/>
                      </w:tcPr>
                      <w:p w:rsidR="003F6396" w:rsidRPr="00B926B2" w:rsidRDefault="003F6396" w:rsidP="003F6396">
                        <w:pPr>
                          <w:spacing w:after="0" w:line="360" w:lineRule="auto"/>
                          <w:rPr>
                            <w:rFonts w:cs="Times"/>
                            <w:sz w:val="20"/>
                            <w:szCs w:val="20"/>
                            <w:lang w:val="en-US" w:eastAsia="pl-PL"/>
                          </w:rPr>
                        </w:pPr>
                      </w:p>
                      <w:p w:rsidR="003F6396" w:rsidRPr="00B926B2" w:rsidRDefault="003F6396" w:rsidP="003F6396">
                        <w:pPr>
                          <w:spacing w:after="0" w:line="360" w:lineRule="auto"/>
                          <w:rPr>
                            <w:sz w:val="20"/>
                            <w:szCs w:val="20"/>
                            <w:lang w:val="en-US" w:eastAsia="pl-PL"/>
                          </w:rPr>
                        </w:pPr>
                        <w:r w:rsidRPr="00B926B2">
                          <w:rPr>
                            <w:rFonts w:cs="Times"/>
                            <w:sz w:val="20"/>
                            <w:szCs w:val="20"/>
                            <w:lang w:val="en-US" w:eastAsia="pl-PL"/>
                          </w:rPr>
                          <w:t>15.06.2020</w:t>
                        </w:r>
                      </w:p>
                    </w:tc>
                    <w:tc>
                      <w:tcPr>
                        <w:tcW w:w="4367" w:type="dxa"/>
                        <w:vAlign w:val="bottom"/>
                      </w:tcPr>
                      <w:p w:rsidR="003F6396" w:rsidRPr="00594827" w:rsidRDefault="00885D98" w:rsidP="003F6396">
                        <w:pPr>
                          <w:spacing w:after="0" w:line="360" w:lineRule="auto"/>
                          <w:jc w:val="right"/>
                          <w:rPr>
                            <w:sz w:val="20"/>
                            <w:szCs w:val="20"/>
                            <w:lang w:eastAsia="pl-PL"/>
                          </w:rPr>
                        </w:pPr>
                        <w:r w:rsidRPr="00594827">
                          <w:rPr>
                            <w:rFonts w:cs="Times"/>
                            <w:bCs/>
                            <w:sz w:val="20"/>
                            <w:szCs w:val="20"/>
                            <w:lang w:eastAsia="pl-PL"/>
                          </w:rPr>
                          <w:t>Marta Rorat</w:t>
                        </w:r>
                        <w:r w:rsidR="00D776BB" w:rsidRPr="00594827">
                          <w:rPr>
                            <w:rFonts w:cs="Times"/>
                            <w:bCs/>
                            <w:sz w:val="20"/>
                            <w:szCs w:val="20"/>
                            <w:lang w:eastAsia="pl-PL"/>
                          </w:rPr>
                          <w:t xml:space="preserve"> MD </w:t>
                        </w:r>
                        <w:proofErr w:type="spellStart"/>
                        <w:r w:rsidR="00D776BB" w:rsidRPr="00594827">
                          <w:rPr>
                            <w:rFonts w:cs="Times"/>
                            <w:bCs/>
                            <w:sz w:val="20"/>
                            <w:szCs w:val="20"/>
                            <w:lang w:eastAsia="pl-PL"/>
                          </w:rPr>
                          <w:t>PhD</w:t>
                        </w:r>
                        <w:proofErr w:type="spellEnd"/>
                        <w:r w:rsidR="00594827" w:rsidRPr="00594827">
                          <w:rPr>
                            <w:rFonts w:cs="Times"/>
                            <w:bCs/>
                            <w:sz w:val="20"/>
                            <w:szCs w:val="20"/>
                            <w:lang w:eastAsia="pl-PL"/>
                          </w:rPr>
                          <w:t xml:space="preserve"> LLM</w:t>
                        </w:r>
                      </w:p>
                    </w:tc>
                  </w:tr>
                  <w:tr w:rsidR="003F6396" w:rsidRPr="00450811" w:rsidTr="002A341F">
                    <w:tc>
                      <w:tcPr>
                        <w:tcW w:w="9072" w:type="dxa"/>
                        <w:gridSpan w:val="2"/>
                        <w:vAlign w:val="center"/>
                      </w:tcPr>
                      <w:p w:rsidR="003F6396" w:rsidRPr="00594827" w:rsidRDefault="003F6396" w:rsidP="003F6396">
                        <w:pPr>
                          <w:spacing w:after="0" w:line="360" w:lineRule="auto"/>
                          <w:jc w:val="right"/>
                          <w:rPr>
                            <w:rFonts w:cs="Times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</w:pPr>
                      </w:p>
                      <w:p w:rsidR="003F6396" w:rsidRPr="00B24B59" w:rsidRDefault="003F6396" w:rsidP="003F6396">
                        <w:pPr>
                          <w:spacing w:after="0" w:line="360" w:lineRule="auto"/>
                          <w:jc w:val="right"/>
                          <w:rPr>
                            <w:sz w:val="20"/>
                            <w:szCs w:val="20"/>
                            <w:lang w:val="en-US" w:eastAsia="pl-PL"/>
                          </w:rPr>
                        </w:pPr>
                        <w:r w:rsidRPr="00B24B59">
                          <w:rPr>
                            <w:rFonts w:cs="Times"/>
                            <w:b/>
                            <w:bCs/>
                            <w:sz w:val="20"/>
                            <w:szCs w:val="20"/>
                            <w:lang w:val="en-US" w:eastAsia="pl-PL"/>
                          </w:rPr>
                          <w:t>Signature of Head of teaching unit</w:t>
                        </w:r>
                      </w:p>
                    </w:tc>
                  </w:tr>
                  <w:tr w:rsidR="003F6396" w:rsidRPr="005A0183" w:rsidTr="002A341F">
                    <w:tc>
                      <w:tcPr>
                        <w:tcW w:w="9072" w:type="dxa"/>
                        <w:gridSpan w:val="2"/>
                        <w:vAlign w:val="center"/>
                      </w:tcPr>
                      <w:p w:rsidR="003F6396" w:rsidRPr="00B24B59" w:rsidRDefault="003F6396" w:rsidP="003F6396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cs="Times"/>
                            <w:sz w:val="20"/>
                            <w:szCs w:val="20"/>
                            <w:lang w:val="en-US" w:eastAsia="pl-PL"/>
                          </w:rPr>
                        </w:pPr>
                      </w:p>
                      <w:p w:rsidR="003F6396" w:rsidRPr="00B24B59" w:rsidRDefault="003F6396" w:rsidP="003F6396">
                        <w:pPr>
                          <w:spacing w:after="0" w:line="360" w:lineRule="auto"/>
                          <w:jc w:val="right"/>
                          <w:rPr>
                            <w:sz w:val="20"/>
                            <w:szCs w:val="20"/>
                            <w:lang w:val="en-US" w:eastAsia="pl-PL"/>
                          </w:rPr>
                        </w:pPr>
                        <w:r w:rsidRPr="00B24B59">
                          <w:rPr>
                            <w:rFonts w:cs="Times"/>
                            <w:sz w:val="20"/>
                            <w:szCs w:val="20"/>
                            <w:lang w:val="en-US" w:eastAsia="pl-PL"/>
                          </w:rPr>
                          <w:t>……………....………………………………………………………………</w:t>
                        </w:r>
                      </w:p>
                    </w:tc>
                  </w:tr>
                </w:tbl>
                <w:p w:rsidR="003F6396" w:rsidRPr="00B24B59" w:rsidRDefault="003F6396" w:rsidP="003F6396">
                  <w:pPr>
                    <w:spacing w:after="0" w:line="240" w:lineRule="auto"/>
                    <w:rPr>
                      <w:rFonts w:ascii="Calibri Light" w:hAnsi="Calibri Light"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</w:tc>
            </w:tr>
            <w:tr w:rsidR="003F6396" w:rsidRPr="00B24B59" w:rsidTr="002A341F">
              <w:tc>
                <w:tcPr>
                  <w:tcW w:w="9072" w:type="dxa"/>
                  <w:vAlign w:val="center"/>
                </w:tcPr>
                <w:p w:rsidR="003F6396" w:rsidRPr="00B24B59" w:rsidRDefault="003F6396" w:rsidP="003F6396">
                  <w:pPr>
                    <w:spacing w:after="0" w:line="240" w:lineRule="auto"/>
                    <w:rPr>
                      <w:rFonts w:ascii="Calibri Light" w:hAnsi="Calibri Light"/>
                      <w:sz w:val="20"/>
                      <w:szCs w:val="20"/>
                      <w:lang w:val="en-US" w:eastAsia="pl-PL"/>
                    </w:rPr>
                  </w:pPr>
                </w:p>
              </w:tc>
            </w:tr>
            <w:tr w:rsidR="003F6396" w:rsidRPr="00B24B59" w:rsidTr="002A341F">
              <w:tc>
                <w:tcPr>
                  <w:tcW w:w="9072" w:type="dxa"/>
                  <w:vAlign w:val="center"/>
                </w:tcPr>
                <w:p w:rsidR="003F6396" w:rsidRPr="00B24B59" w:rsidRDefault="003F6396" w:rsidP="003F639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Calibri Light" w:hAnsi="Calibri Light" w:cs="Times"/>
                      <w:sz w:val="2"/>
                      <w:szCs w:val="2"/>
                      <w:lang w:val="en-US" w:eastAsia="pl-PL"/>
                    </w:rPr>
                  </w:pPr>
                </w:p>
                <w:p w:rsidR="003F6396" w:rsidRPr="00B24B59" w:rsidRDefault="003F6396" w:rsidP="003F639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Calibri Light" w:hAnsi="Calibri Light" w:cs="Times"/>
                      <w:sz w:val="2"/>
                      <w:szCs w:val="2"/>
                      <w:lang w:val="en-US" w:eastAsia="pl-PL"/>
                    </w:rPr>
                  </w:pPr>
                </w:p>
              </w:tc>
            </w:tr>
          </w:tbl>
          <w:p w:rsidR="003F6396" w:rsidRPr="00B24B59" w:rsidRDefault="003F6396" w:rsidP="003F6396"/>
        </w:tc>
      </w:tr>
      <w:tr w:rsidR="003F6396" w:rsidRPr="00B24B59" w:rsidTr="00786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289" w:type="dxa"/>
          <w:wAfter w:w="279" w:type="dxa"/>
        </w:trPr>
        <w:tc>
          <w:tcPr>
            <w:tcW w:w="9072" w:type="dxa"/>
            <w:gridSpan w:val="22"/>
            <w:vAlign w:val="center"/>
          </w:tcPr>
          <w:p w:rsidR="003F6396" w:rsidRPr="00B24B59" w:rsidRDefault="003F6396" w:rsidP="003F6396">
            <w:pPr>
              <w:autoSpaceDE w:val="0"/>
              <w:autoSpaceDN w:val="0"/>
              <w:adjustRightInd w:val="0"/>
              <w:spacing w:after="0"/>
              <w:rPr>
                <w:rFonts w:cs="Times"/>
                <w:b/>
                <w:bCs/>
                <w:lang w:val="en-US"/>
              </w:rPr>
            </w:pPr>
          </w:p>
        </w:tc>
      </w:tr>
    </w:tbl>
    <w:p w:rsidR="000D4F73" w:rsidRPr="00B24B59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B24B59" w:rsidSect="00941060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FAE" w:rsidRDefault="008D5FAE" w:rsidP="00420C0C">
      <w:pPr>
        <w:spacing w:after="0" w:line="240" w:lineRule="auto"/>
      </w:pPr>
      <w:r>
        <w:separator/>
      </w:r>
    </w:p>
  </w:endnote>
  <w:endnote w:type="continuationSeparator" w:id="0">
    <w:p w:rsidR="008D5FAE" w:rsidRDefault="008D5FAE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Pr="00941060">
      <w:rPr>
        <w:color w:val="5B9BD5"/>
      </w:rPr>
      <w:fldChar w:fldCharType="separate"/>
    </w:r>
    <w:r w:rsidR="005A0183">
      <w:rPr>
        <w:noProof/>
        <w:color w:val="5B9BD5"/>
      </w:rPr>
      <w:t>4</w:t>
    </w:r>
    <w:r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FAE" w:rsidRDefault="008D5FAE" w:rsidP="00420C0C">
      <w:pPr>
        <w:spacing w:after="0" w:line="240" w:lineRule="auto"/>
      </w:pPr>
      <w:r>
        <w:separator/>
      </w:r>
    </w:p>
  </w:footnote>
  <w:footnote w:type="continuationSeparator" w:id="0">
    <w:p w:rsidR="008D5FAE" w:rsidRDefault="008D5FAE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7C4E34" w:rsidRDefault="00160D0F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 w:rsidRPr="007C4E34">
      <w:rPr>
        <w:sz w:val="16"/>
        <w:lang w:val="en-US"/>
      </w:rPr>
      <w:t xml:space="preserve">Appendix </w:t>
    </w:r>
    <w:r w:rsidR="002F6DE8">
      <w:rPr>
        <w:sz w:val="16"/>
        <w:lang w:val="en-US"/>
      </w:rPr>
      <w:t>4</w:t>
    </w:r>
    <w:r w:rsidR="00C21E10"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</w:t>
    </w:r>
    <w:r w:rsidR="002F6DE8">
      <w:rPr>
        <w:sz w:val="16"/>
        <w:lang w:val="en-US"/>
      </w:rPr>
      <w:t>2123</w:t>
    </w:r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r w:rsidR="002F6DE8">
      <w:rPr>
        <w:sz w:val="16"/>
        <w:lang w:val="en-US"/>
      </w:rPr>
      <w:t>29</w:t>
    </w:r>
    <w:r w:rsidRPr="007C4E34">
      <w:rPr>
        <w:sz w:val="16"/>
        <w:lang w:val="en-US"/>
      </w:rPr>
      <w:t xml:space="preserve"> </w:t>
    </w:r>
    <w:r w:rsidR="002F6DE8">
      <w:rPr>
        <w:sz w:val="16"/>
        <w:lang w:val="en-US"/>
      </w:rPr>
      <w:t>January</w:t>
    </w:r>
    <w:r w:rsidRPr="007C4E34">
      <w:rPr>
        <w:sz w:val="16"/>
        <w:lang w:val="en-US"/>
      </w:rPr>
      <w:t xml:space="preserve"> 20</w:t>
    </w:r>
    <w:r w:rsidR="002F6DE8">
      <w:rPr>
        <w:sz w:val="16"/>
        <w:lang w:val="en-US"/>
      </w:rPr>
      <w:t>20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Default="00160D0F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5274"/>
    <w:multiLevelType w:val="hybridMultilevel"/>
    <w:tmpl w:val="8EFAB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451EC"/>
    <w:multiLevelType w:val="hybridMultilevel"/>
    <w:tmpl w:val="D3BA3454"/>
    <w:lvl w:ilvl="0" w:tplc="E34EED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E5D85"/>
    <w:multiLevelType w:val="hybridMultilevel"/>
    <w:tmpl w:val="5484D6AC"/>
    <w:lvl w:ilvl="0" w:tplc="20E68066">
      <w:start w:val="1"/>
      <w:numFmt w:val="decimal"/>
      <w:lvlText w:val="%1."/>
      <w:lvlJc w:val="left"/>
      <w:pPr>
        <w:ind w:left="624" w:hanging="264"/>
      </w:pPr>
      <w:rPr>
        <w:rFonts w:ascii="Calibri" w:eastAsia="Times New Roman" w:hAnsi="Calibri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629BF"/>
    <w:multiLevelType w:val="hybridMultilevel"/>
    <w:tmpl w:val="8EFAB24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0705E"/>
    <w:rsid w:val="00011CDB"/>
    <w:rsid w:val="000334F7"/>
    <w:rsid w:val="00062968"/>
    <w:rsid w:val="00085BB8"/>
    <w:rsid w:val="000A2486"/>
    <w:rsid w:val="000B14E2"/>
    <w:rsid w:val="000D4F73"/>
    <w:rsid w:val="000E4F38"/>
    <w:rsid w:val="00124A96"/>
    <w:rsid w:val="00124B37"/>
    <w:rsid w:val="001338D8"/>
    <w:rsid w:val="00133964"/>
    <w:rsid w:val="00142F33"/>
    <w:rsid w:val="00160D0F"/>
    <w:rsid w:val="001B1FCC"/>
    <w:rsid w:val="001D3D50"/>
    <w:rsid w:val="001E0815"/>
    <w:rsid w:val="001F2073"/>
    <w:rsid w:val="002060A0"/>
    <w:rsid w:val="00212E98"/>
    <w:rsid w:val="00221BC5"/>
    <w:rsid w:val="002273F7"/>
    <w:rsid w:val="00235044"/>
    <w:rsid w:val="002400E2"/>
    <w:rsid w:val="00240614"/>
    <w:rsid w:val="00257D49"/>
    <w:rsid w:val="00261E41"/>
    <w:rsid w:val="00271D8F"/>
    <w:rsid w:val="00276387"/>
    <w:rsid w:val="002813DF"/>
    <w:rsid w:val="00291ACC"/>
    <w:rsid w:val="002A2720"/>
    <w:rsid w:val="002B11EB"/>
    <w:rsid w:val="002B74A3"/>
    <w:rsid w:val="002D3307"/>
    <w:rsid w:val="002E2A69"/>
    <w:rsid w:val="002F0356"/>
    <w:rsid w:val="002F6DE8"/>
    <w:rsid w:val="002F6FA2"/>
    <w:rsid w:val="003147C3"/>
    <w:rsid w:val="003166AD"/>
    <w:rsid w:val="0035703D"/>
    <w:rsid w:val="00371AD9"/>
    <w:rsid w:val="00382E8F"/>
    <w:rsid w:val="00383861"/>
    <w:rsid w:val="00393EAE"/>
    <w:rsid w:val="003B208D"/>
    <w:rsid w:val="003B7FBF"/>
    <w:rsid w:val="003C5D50"/>
    <w:rsid w:val="003D495E"/>
    <w:rsid w:val="003F6396"/>
    <w:rsid w:val="004027D4"/>
    <w:rsid w:val="00407D65"/>
    <w:rsid w:val="00420C0C"/>
    <w:rsid w:val="00425A06"/>
    <w:rsid w:val="004279BE"/>
    <w:rsid w:val="004430C2"/>
    <w:rsid w:val="00450811"/>
    <w:rsid w:val="00490F19"/>
    <w:rsid w:val="004B0031"/>
    <w:rsid w:val="004D3E40"/>
    <w:rsid w:val="004F0142"/>
    <w:rsid w:val="004F272A"/>
    <w:rsid w:val="0051202C"/>
    <w:rsid w:val="00572800"/>
    <w:rsid w:val="00577C32"/>
    <w:rsid w:val="0058781B"/>
    <w:rsid w:val="0059224E"/>
    <w:rsid w:val="00594827"/>
    <w:rsid w:val="005A0183"/>
    <w:rsid w:val="005B2DF3"/>
    <w:rsid w:val="005C013D"/>
    <w:rsid w:val="005D3139"/>
    <w:rsid w:val="00600DC5"/>
    <w:rsid w:val="006408F3"/>
    <w:rsid w:val="00640A5C"/>
    <w:rsid w:val="00667542"/>
    <w:rsid w:val="00680EB7"/>
    <w:rsid w:val="006A3C86"/>
    <w:rsid w:val="006B094C"/>
    <w:rsid w:val="006B56A2"/>
    <w:rsid w:val="006D0457"/>
    <w:rsid w:val="006D42B9"/>
    <w:rsid w:val="006E168B"/>
    <w:rsid w:val="006E18E2"/>
    <w:rsid w:val="006E1C08"/>
    <w:rsid w:val="006E1CB4"/>
    <w:rsid w:val="0070216F"/>
    <w:rsid w:val="0070336A"/>
    <w:rsid w:val="00710C9A"/>
    <w:rsid w:val="00721D97"/>
    <w:rsid w:val="00726E37"/>
    <w:rsid w:val="00727C06"/>
    <w:rsid w:val="00786871"/>
    <w:rsid w:val="007A1EE5"/>
    <w:rsid w:val="007B5FF3"/>
    <w:rsid w:val="007C4E34"/>
    <w:rsid w:val="007E3638"/>
    <w:rsid w:val="00830FAB"/>
    <w:rsid w:val="00857D66"/>
    <w:rsid w:val="008715BD"/>
    <w:rsid w:val="008859E2"/>
    <w:rsid w:val="00885D98"/>
    <w:rsid w:val="008D5FAE"/>
    <w:rsid w:val="008E3478"/>
    <w:rsid w:val="00924C9B"/>
    <w:rsid w:val="00941060"/>
    <w:rsid w:val="00946913"/>
    <w:rsid w:val="00953CEB"/>
    <w:rsid w:val="00960708"/>
    <w:rsid w:val="009A7B98"/>
    <w:rsid w:val="009B0B8F"/>
    <w:rsid w:val="009D7BCA"/>
    <w:rsid w:val="009E74B2"/>
    <w:rsid w:val="00A30199"/>
    <w:rsid w:val="00A30398"/>
    <w:rsid w:val="00A57F9A"/>
    <w:rsid w:val="00A7458B"/>
    <w:rsid w:val="00A8757D"/>
    <w:rsid w:val="00AA6214"/>
    <w:rsid w:val="00AB53ED"/>
    <w:rsid w:val="00AB689E"/>
    <w:rsid w:val="00AB6CE5"/>
    <w:rsid w:val="00AC27FB"/>
    <w:rsid w:val="00AD5870"/>
    <w:rsid w:val="00B21543"/>
    <w:rsid w:val="00B24B59"/>
    <w:rsid w:val="00B52E51"/>
    <w:rsid w:val="00B546F1"/>
    <w:rsid w:val="00B6026F"/>
    <w:rsid w:val="00B61163"/>
    <w:rsid w:val="00B66D42"/>
    <w:rsid w:val="00B80080"/>
    <w:rsid w:val="00B81616"/>
    <w:rsid w:val="00B926B2"/>
    <w:rsid w:val="00BA2B32"/>
    <w:rsid w:val="00BC502E"/>
    <w:rsid w:val="00BD1099"/>
    <w:rsid w:val="00BD1F78"/>
    <w:rsid w:val="00C0535B"/>
    <w:rsid w:val="00C12051"/>
    <w:rsid w:val="00C21E10"/>
    <w:rsid w:val="00C45D6A"/>
    <w:rsid w:val="00C543F6"/>
    <w:rsid w:val="00C60314"/>
    <w:rsid w:val="00C76F72"/>
    <w:rsid w:val="00C9016F"/>
    <w:rsid w:val="00CA02A8"/>
    <w:rsid w:val="00CD3958"/>
    <w:rsid w:val="00CD7636"/>
    <w:rsid w:val="00D151D6"/>
    <w:rsid w:val="00D15DCD"/>
    <w:rsid w:val="00D354A4"/>
    <w:rsid w:val="00D44B2F"/>
    <w:rsid w:val="00D63982"/>
    <w:rsid w:val="00D70AE4"/>
    <w:rsid w:val="00D776BB"/>
    <w:rsid w:val="00D83C48"/>
    <w:rsid w:val="00DB0C03"/>
    <w:rsid w:val="00DB5D42"/>
    <w:rsid w:val="00DE4CD2"/>
    <w:rsid w:val="00E303C6"/>
    <w:rsid w:val="00E52C08"/>
    <w:rsid w:val="00E8298F"/>
    <w:rsid w:val="00E8626A"/>
    <w:rsid w:val="00EA51A5"/>
    <w:rsid w:val="00EA5F3E"/>
    <w:rsid w:val="00EB1CA3"/>
    <w:rsid w:val="00EB2B31"/>
    <w:rsid w:val="00EC552D"/>
    <w:rsid w:val="00EC64BE"/>
    <w:rsid w:val="00ED0A01"/>
    <w:rsid w:val="00EF0D47"/>
    <w:rsid w:val="00EF3B63"/>
    <w:rsid w:val="00F010B5"/>
    <w:rsid w:val="00F138E0"/>
    <w:rsid w:val="00F60FD4"/>
    <w:rsid w:val="00F717CE"/>
    <w:rsid w:val="00F76120"/>
    <w:rsid w:val="00F813C8"/>
    <w:rsid w:val="00F85CFA"/>
    <w:rsid w:val="00F87500"/>
    <w:rsid w:val="00FA7B22"/>
    <w:rsid w:val="00FD0F8C"/>
    <w:rsid w:val="00FE220E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,"/>
  <w:listSeparator w:val=";"/>
  <w15:docId w15:val="{44B42D47-2774-4D3A-B42E-5E09A999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0A248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0B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0B8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0B8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7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a.rorat@umed.wro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5883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2020-01-09T14:43:00Z</cp:lastPrinted>
  <dcterms:created xsi:type="dcterms:W3CDTF">2020-06-19T07:16:00Z</dcterms:created>
  <dcterms:modified xsi:type="dcterms:W3CDTF">2020-06-19T07:16:00Z</dcterms:modified>
</cp:coreProperties>
</file>