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425"/>
        <w:gridCol w:w="142"/>
        <w:gridCol w:w="425"/>
        <w:gridCol w:w="567"/>
        <w:gridCol w:w="567"/>
        <w:gridCol w:w="567"/>
        <w:gridCol w:w="567"/>
        <w:gridCol w:w="284"/>
        <w:gridCol w:w="283"/>
        <w:gridCol w:w="567"/>
        <w:gridCol w:w="426"/>
        <w:gridCol w:w="708"/>
        <w:gridCol w:w="284"/>
        <w:gridCol w:w="283"/>
        <w:gridCol w:w="567"/>
        <w:gridCol w:w="459"/>
        <w:gridCol w:w="108"/>
        <w:gridCol w:w="171"/>
      </w:tblGrid>
      <w:tr w:rsidR="006E1C08" w:rsidRPr="00C60314">
        <w:trPr>
          <w:gridAfter w:val="1"/>
          <w:wAfter w:w="171" w:type="dxa"/>
        </w:trPr>
        <w:tc>
          <w:tcPr>
            <w:tcW w:w="9469" w:type="dxa"/>
            <w:gridSpan w:val="21"/>
          </w:tcPr>
          <w:p w:rsidR="006E1C08" w:rsidRDefault="006E1C08" w:rsidP="003C37B4">
            <w:pPr>
              <w:spacing w:after="0"/>
              <w:jc w:val="center"/>
              <w:rPr>
                <w:rFonts w:ascii="Calibri Light" w:hAnsi="Calibri Light"/>
                <w:b/>
                <w:sz w:val="24"/>
                <w:szCs w:val="24"/>
                <w:lang w:val="en-US"/>
              </w:rPr>
            </w:pPr>
            <w:r w:rsidRPr="003C37B4">
              <w:rPr>
                <w:rFonts w:ascii="Calibri Light" w:hAnsi="Calibri Light"/>
                <w:b/>
                <w:sz w:val="24"/>
                <w:szCs w:val="24"/>
                <w:lang w:val="en-US"/>
              </w:rPr>
              <w:t>Syl</w:t>
            </w:r>
            <w:r w:rsidR="00D15DCD" w:rsidRPr="003C37B4">
              <w:rPr>
                <w:rFonts w:ascii="Calibri Light" w:hAnsi="Calibri Light"/>
                <w:b/>
                <w:sz w:val="24"/>
                <w:szCs w:val="24"/>
                <w:lang w:val="en-US"/>
              </w:rPr>
              <w:t>l</w:t>
            </w:r>
            <w:r w:rsidRPr="003C37B4">
              <w:rPr>
                <w:rFonts w:ascii="Calibri Light" w:hAnsi="Calibri Light"/>
                <w:b/>
                <w:sz w:val="24"/>
                <w:szCs w:val="24"/>
                <w:lang w:val="en-US"/>
              </w:rPr>
              <w:t>abus</w:t>
            </w:r>
            <w:r w:rsidR="0028121D" w:rsidRPr="003C37B4">
              <w:rPr>
                <w:rFonts w:ascii="Calibri Light" w:hAnsi="Calibri Light"/>
                <w:b/>
                <w:sz w:val="24"/>
                <w:szCs w:val="24"/>
                <w:lang w:val="en-US"/>
              </w:rPr>
              <w:t xml:space="preserve"> 20</w:t>
            </w:r>
            <w:r w:rsidR="003C37B4" w:rsidRPr="003C37B4">
              <w:rPr>
                <w:rFonts w:ascii="Calibri Light" w:hAnsi="Calibri Light"/>
                <w:b/>
                <w:sz w:val="24"/>
                <w:szCs w:val="24"/>
                <w:lang w:val="en-US"/>
              </w:rPr>
              <w:t>20</w:t>
            </w:r>
            <w:r w:rsidR="0028121D" w:rsidRPr="003C37B4">
              <w:rPr>
                <w:rFonts w:ascii="Calibri Light" w:hAnsi="Calibri Light"/>
                <w:b/>
                <w:sz w:val="24"/>
                <w:szCs w:val="24"/>
                <w:lang w:val="en-US"/>
              </w:rPr>
              <w:t>/20</w:t>
            </w:r>
            <w:r w:rsidR="00156A3C" w:rsidRPr="003C37B4">
              <w:rPr>
                <w:rFonts w:ascii="Calibri Light" w:hAnsi="Calibri Light"/>
                <w:b/>
                <w:sz w:val="24"/>
                <w:szCs w:val="24"/>
                <w:lang w:val="en-US"/>
              </w:rPr>
              <w:t>2</w:t>
            </w:r>
            <w:r w:rsidR="003C37B4" w:rsidRPr="003C37B4">
              <w:rPr>
                <w:rFonts w:ascii="Calibri Light" w:hAnsi="Calibri Light"/>
                <w:b/>
                <w:sz w:val="24"/>
                <w:szCs w:val="24"/>
                <w:lang w:val="en-US"/>
              </w:rPr>
              <w:t>1</w:t>
            </w:r>
          </w:p>
          <w:p w:rsidR="003C37B4" w:rsidRPr="003C37B4" w:rsidRDefault="003C37B4" w:rsidP="003C37B4">
            <w:pPr>
              <w:spacing w:after="0"/>
              <w:jc w:val="center"/>
              <w:rPr>
                <w:rFonts w:ascii="Calibri Light" w:hAnsi="Calibri Light"/>
                <w:b/>
                <w:sz w:val="24"/>
                <w:szCs w:val="24"/>
                <w:lang w:val="en-US"/>
              </w:rPr>
            </w:pPr>
            <w:r w:rsidRPr="003C37B4">
              <w:rPr>
                <w:rFonts w:ascii="Calibri Light" w:hAnsi="Calibri Light"/>
                <w:b/>
                <w:sz w:val="24"/>
                <w:szCs w:val="24"/>
                <w:lang w:val="en-US"/>
              </w:rPr>
              <w:t>training cycle</w:t>
            </w:r>
            <w:r>
              <w:rPr>
                <w:rFonts w:ascii="Calibri Light" w:hAnsi="Calibri Light"/>
                <w:b/>
                <w:sz w:val="24"/>
                <w:szCs w:val="24"/>
                <w:lang w:val="en-US"/>
              </w:rPr>
              <w:t>: ……………………………………………….</w:t>
            </w:r>
          </w:p>
        </w:tc>
      </w:tr>
      <w:tr w:rsidR="006E1C08" w:rsidRPr="00C60314">
        <w:trPr>
          <w:gridAfter w:val="1"/>
          <w:wAfter w:w="171" w:type="dxa"/>
        </w:trPr>
        <w:tc>
          <w:tcPr>
            <w:tcW w:w="9469" w:type="dxa"/>
            <w:gridSpan w:val="21"/>
          </w:tcPr>
          <w:p w:rsidR="006E1C08" w:rsidRPr="003C37B4" w:rsidRDefault="00D15DCD" w:rsidP="00C12051">
            <w:pPr>
              <w:spacing w:after="0"/>
              <w:jc w:val="center"/>
              <w:rPr>
                <w:rFonts w:ascii="Calibri Light" w:hAnsi="Calibri Light"/>
                <w:b/>
                <w:lang w:val="en-US"/>
              </w:rPr>
            </w:pPr>
            <w:r w:rsidRPr="003C37B4">
              <w:rPr>
                <w:rFonts w:ascii="Calibri Light" w:hAnsi="Calibri Light"/>
                <w:b/>
                <w:lang w:val="en-US"/>
              </w:rPr>
              <w:t xml:space="preserve">Description of </w:t>
            </w:r>
            <w:r w:rsidR="006408F3" w:rsidRPr="003C37B4">
              <w:rPr>
                <w:rFonts w:ascii="Calibri Light" w:hAnsi="Calibri Light"/>
                <w:b/>
                <w:lang w:val="en-US"/>
              </w:rPr>
              <w:t>the course</w:t>
            </w:r>
          </w:p>
        </w:tc>
      </w:tr>
      <w:tr w:rsidR="003C37B4" w:rsidRPr="00C75CD9" w:rsidTr="005D3F1D">
        <w:trPr>
          <w:gridAfter w:val="1"/>
          <w:wAfter w:w="171" w:type="dxa"/>
          <w:trHeight w:val="818"/>
        </w:trPr>
        <w:tc>
          <w:tcPr>
            <w:tcW w:w="2807" w:type="dxa"/>
            <w:gridSpan w:val="6"/>
          </w:tcPr>
          <w:p w:rsidR="003C37B4" w:rsidRPr="003C37B4" w:rsidRDefault="003C37B4" w:rsidP="00C12051">
            <w:pPr>
              <w:spacing w:after="0"/>
              <w:rPr>
                <w:rFonts w:ascii="Calibri Light" w:hAnsi="Calibri Light"/>
                <w:b/>
                <w:lang w:val="en-US"/>
              </w:rPr>
            </w:pPr>
            <w:r w:rsidRPr="003C37B4">
              <w:rPr>
                <w:rFonts w:ascii="Calibri Light" w:hAnsi="Calibri Light"/>
                <w:b/>
                <w:lang w:val="en-US"/>
              </w:rPr>
              <w:t>Module/Course</w:t>
            </w:r>
          </w:p>
        </w:tc>
        <w:tc>
          <w:tcPr>
            <w:tcW w:w="6662" w:type="dxa"/>
            <w:gridSpan w:val="15"/>
          </w:tcPr>
          <w:p w:rsidR="00B97C58" w:rsidRPr="00C60314" w:rsidRDefault="00B97C58" w:rsidP="00B97C58">
            <w:pPr>
              <w:spacing w:after="0"/>
              <w:rPr>
                <w:rFonts w:ascii="Calibri Light" w:hAnsi="Calibri Light"/>
                <w:b/>
                <w:lang w:val="en-US"/>
              </w:rPr>
            </w:pPr>
            <w:bookmarkStart w:id="0" w:name="_GoBack"/>
            <w:r>
              <w:rPr>
                <w:rFonts w:ascii="Calibri Light" w:hAnsi="Calibri Light"/>
                <w:b/>
                <w:lang w:val="en-US"/>
              </w:rPr>
              <w:t>D</w:t>
            </w:r>
            <w:r w:rsidRPr="00CE1902">
              <w:rPr>
                <w:rFonts w:ascii="Calibri Light" w:hAnsi="Calibri Light"/>
                <w:b/>
                <w:lang w:val="en-US"/>
              </w:rPr>
              <w:t xml:space="preserve">isaster and </w:t>
            </w:r>
            <w:r>
              <w:rPr>
                <w:rFonts w:ascii="Calibri Light" w:hAnsi="Calibri Light"/>
                <w:b/>
                <w:lang w:val="en-US"/>
              </w:rPr>
              <w:t>e</w:t>
            </w:r>
            <w:r w:rsidRPr="00CE1902">
              <w:rPr>
                <w:rFonts w:ascii="Calibri Light" w:hAnsi="Calibri Light"/>
                <w:b/>
                <w:lang w:val="en-US"/>
              </w:rPr>
              <w:t>mergency medicine</w:t>
            </w:r>
          </w:p>
          <w:bookmarkEnd w:id="0"/>
          <w:p w:rsidR="003C37B4" w:rsidRPr="003C37B4" w:rsidRDefault="003C37B4" w:rsidP="00C12051">
            <w:pPr>
              <w:spacing w:after="0"/>
              <w:rPr>
                <w:rFonts w:ascii="Calibri Light" w:hAnsi="Calibri Light"/>
                <w:b/>
                <w:lang w:val="en-US"/>
              </w:rPr>
            </w:pPr>
          </w:p>
          <w:p w:rsidR="003C37B4" w:rsidRPr="003C37B4" w:rsidRDefault="003C37B4" w:rsidP="00C12051">
            <w:pPr>
              <w:pStyle w:val="Pa3"/>
              <w:spacing w:line="276" w:lineRule="auto"/>
              <w:rPr>
                <w:rFonts w:ascii="Calibri Light" w:hAnsi="Calibri Light"/>
                <w:b/>
                <w:sz w:val="22"/>
                <w:szCs w:val="22"/>
                <w:lang w:val="en-US"/>
              </w:rPr>
            </w:pPr>
          </w:p>
        </w:tc>
      </w:tr>
      <w:tr w:rsidR="006E1C08" w:rsidRPr="00C60314">
        <w:trPr>
          <w:gridAfter w:val="1"/>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Faculty</w:t>
            </w:r>
          </w:p>
        </w:tc>
        <w:tc>
          <w:tcPr>
            <w:tcW w:w="6662" w:type="dxa"/>
            <w:gridSpan w:val="15"/>
          </w:tcPr>
          <w:p w:rsidR="006E1C08" w:rsidRPr="003C37B4" w:rsidRDefault="00B97C58" w:rsidP="00C12051">
            <w:pPr>
              <w:spacing w:after="0"/>
              <w:rPr>
                <w:rFonts w:ascii="Calibri Light" w:hAnsi="Calibri Light"/>
                <w:lang w:val="en-US"/>
              </w:rPr>
            </w:pPr>
            <w:r w:rsidRPr="00CE1902">
              <w:rPr>
                <w:rFonts w:ascii="Calibri Light" w:hAnsi="Calibri Light"/>
                <w:lang w:val="en-US"/>
              </w:rPr>
              <w:t>Dentistry</w:t>
            </w:r>
          </w:p>
        </w:tc>
      </w:tr>
      <w:tr w:rsidR="006E1C08" w:rsidRPr="00C60314">
        <w:trPr>
          <w:gridAfter w:val="1"/>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 xml:space="preserve">Major </w:t>
            </w:r>
          </w:p>
        </w:tc>
        <w:tc>
          <w:tcPr>
            <w:tcW w:w="6662" w:type="dxa"/>
            <w:gridSpan w:val="15"/>
          </w:tcPr>
          <w:p w:rsidR="006E1C08" w:rsidRPr="003C37B4" w:rsidRDefault="00B97C58" w:rsidP="00C12051">
            <w:pPr>
              <w:spacing w:after="0"/>
              <w:rPr>
                <w:rFonts w:ascii="Calibri Light" w:hAnsi="Calibri Light"/>
                <w:lang w:val="en-US"/>
              </w:rPr>
            </w:pPr>
            <w:r w:rsidRPr="00CE1902">
              <w:rPr>
                <w:rFonts w:ascii="Calibri Light" w:hAnsi="Calibri Light"/>
                <w:lang w:val="en-US"/>
              </w:rPr>
              <w:t>Dentistry</w:t>
            </w:r>
          </w:p>
        </w:tc>
      </w:tr>
      <w:tr w:rsidR="006E1C08" w:rsidRPr="00C60314">
        <w:trPr>
          <w:gridAfter w:val="1"/>
          <w:wAfter w:w="171" w:type="dxa"/>
        </w:trPr>
        <w:tc>
          <w:tcPr>
            <w:tcW w:w="2807"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Spec</w:t>
            </w:r>
            <w:r w:rsidR="00D15DCD" w:rsidRPr="003C37B4">
              <w:rPr>
                <w:rFonts w:ascii="Calibri Light" w:hAnsi="Calibri Light"/>
                <w:b/>
                <w:lang w:val="en-US"/>
              </w:rPr>
              <w:t>ialties</w:t>
            </w:r>
          </w:p>
        </w:tc>
        <w:tc>
          <w:tcPr>
            <w:tcW w:w="6662" w:type="dxa"/>
            <w:gridSpan w:val="15"/>
          </w:tcPr>
          <w:p w:rsidR="006E1C08" w:rsidRPr="003C37B4" w:rsidRDefault="00B97C58" w:rsidP="00C12051">
            <w:pPr>
              <w:spacing w:after="0"/>
              <w:rPr>
                <w:rFonts w:ascii="Calibri Light" w:hAnsi="Calibri Light"/>
                <w:lang w:val="en-US"/>
              </w:rPr>
            </w:pPr>
            <w:r>
              <w:rPr>
                <w:rFonts w:ascii="Calibri Light" w:hAnsi="Calibri Light"/>
                <w:lang w:val="en-US"/>
              </w:rPr>
              <w:t>N/A</w:t>
            </w:r>
          </w:p>
        </w:tc>
      </w:tr>
      <w:tr w:rsidR="006E1C08" w:rsidRPr="00C60314">
        <w:trPr>
          <w:gridAfter w:val="1"/>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Level of stud</w:t>
            </w:r>
            <w:r w:rsidR="006408F3" w:rsidRPr="003C37B4">
              <w:rPr>
                <w:rFonts w:ascii="Calibri Light" w:hAnsi="Calibri Light"/>
                <w:b/>
                <w:lang w:val="en-US"/>
              </w:rPr>
              <w:t>ies</w:t>
            </w:r>
          </w:p>
        </w:tc>
        <w:tc>
          <w:tcPr>
            <w:tcW w:w="6662" w:type="dxa"/>
            <w:gridSpan w:val="15"/>
          </w:tcPr>
          <w:p w:rsidR="006E1C08" w:rsidRPr="003C37B4" w:rsidRDefault="00D15DCD" w:rsidP="00D15DCD">
            <w:pPr>
              <w:spacing w:after="0"/>
              <w:rPr>
                <w:rFonts w:ascii="Calibri Light" w:hAnsi="Calibri Light"/>
                <w:lang w:val="en-US"/>
              </w:rPr>
            </w:pPr>
            <w:r w:rsidRPr="003C37B4">
              <w:rPr>
                <w:rFonts w:ascii="Calibri Light" w:hAnsi="Calibri Light"/>
                <w:lang w:val="en-US"/>
              </w:rPr>
              <w:t xml:space="preserve">Uniform magister studies </w:t>
            </w:r>
            <w:r w:rsidR="00B97C58">
              <w:rPr>
                <w:rFonts w:ascii="Calibri Light" w:hAnsi="Calibri Light"/>
                <w:lang w:val="en-US"/>
              </w:rPr>
              <w:t>X</w:t>
            </w:r>
            <w:r w:rsidR="00B97C58" w:rsidRPr="00C60314">
              <w:rPr>
                <w:rFonts w:ascii="Calibri Light" w:hAnsi="Calibri Light"/>
                <w:lang w:val="en-US"/>
              </w:rPr>
              <w:t>*</w:t>
            </w:r>
          </w:p>
          <w:p w:rsidR="006E1C08" w:rsidRPr="003C37B4" w:rsidRDefault="00D15DCD" w:rsidP="00D15DCD">
            <w:pPr>
              <w:spacing w:after="0"/>
              <w:rPr>
                <w:rFonts w:ascii="Calibri Light" w:hAnsi="Calibri Light"/>
                <w:lang w:val="en-US"/>
              </w:rPr>
            </w:pPr>
            <w:r w:rsidRPr="003C37B4">
              <w:rPr>
                <w:rFonts w:ascii="Calibri Light" w:hAnsi="Calibri Light"/>
                <w:lang w:val="en-US"/>
              </w:rPr>
              <w:t>1</w:t>
            </w:r>
            <w:r w:rsidRPr="003C37B4">
              <w:rPr>
                <w:rFonts w:ascii="Calibri Light" w:hAnsi="Calibri Light"/>
                <w:vertAlign w:val="superscript"/>
                <w:lang w:val="en-US"/>
              </w:rPr>
              <w:t>st</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D15DCD">
            <w:pPr>
              <w:spacing w:after="0"/>
              <w:rPr>
                <w:rFonts w:ascii="Calibri Light" w:hAnsi="Calibri Light"/>
                <w:lang w:val="en-US"/>
              </w:rPr>
            </w:pPr>
            <w:r w:rsidRPr="003C37B4">
              <w:rPr>
                <w:rFonts w:ascii="Calibri Light" w:hAnsi="Calibri Light"/>
                <w:lang w:val="en-US"/>
              </w:rPr>
              <w:t>2</w:t>
            </w:r>
            <w:r w:rsidRPr="003C37B4">
              <w:rPr>
                <w:rFonts w:ascii="Calibri Light" w:hAnsi="Calibri Light"/>
                <w:vertAlign w:val="superscript"/>
                <w:lang w:val="en-US"/>
              </w:rPr>
              <w:t>nd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D15DCD">
            <w:pPr>
              <w:spacing w:after="0"/>
              <w:rPr>
                <w:rFonts w:ascii="Calibri Light" w:hAnsi="Calibri Light"/>
                <w:lang w:val="en-US"/>
              </w:rPr>
            </w:pPr>
            <w:r w:rsidRPr="003C37B4">
              <w:rPr>
                <w:rFonts w:ascii="Calibri Light" w:hAnsi="Calibri Light"/>
                <w:lang w:val="en-US"/>
              </w:rPr>
              <w:t>3</w:t>
            </w:r>
            <w:r w:rsidRPr="003C37B4">
              <w:rPr>
                <w:rFonts w:ascii="Calibri Light" w:hAnsi="Calibri Light"/>
                <w:vertAlign w:val="superscript"/>
                <w:lang w:val="en-US"/>
              </w:rPr>
              <w:t>rd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C12051">
            <w:pPr>
              <w:spacing w:after="0"/>
              <w:rPr>
                <w:rFonts w:ascii="Calibri Light" w:hAnsi="Calibri Light"/>
                <w:lang w:val="en-US"/>
              </w:rPr>
            </w:pPr>
            <w:r w:rsidRPr="003C37B4">
              <w:rPr>
                <w:rFonts w:ascii="Calibri Light" w:hAnsi="Calibri Light"/>
                <w:lang w:val="en-US"/>
              </w:rPr>
              <w:t>postgraduate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p>
        </w:tc>
      </w:tr>
      <w:tr w:rsidR="006E1C08" w:rsidRPr="00C60314">
        <w:trPr>
          <w:gridAfter w:val="1"/>
          <w:wAfter w:w="171" w:type="dxa"/>
        </w:trPr>
        <w:tc>
          <w:tcPr>
            <w:tcW w:w="2807"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Form</w:t>
            </w:r>
            <w:r w:rsidR="00D15DCD" w:rsidRPr="003C37B4">
              <w:rPr>
                <w:rFonts w:ascii="Calibri Light" w:hAnsi="Calibri Light"/>
                <w:b/>
                <w:lang w:val="en-US"/>
              </w:rPr>
              <w:t xml:space="preserve"> of </w:t>
            </w:r>
            <w:r w:rsidRPr="003C37B4">
              <w:rPr>
                <w:rFonts w:ascii="Calibri Light" w:hAnsi="Calibri Light"/>
                <w:b/>
                <w:lang w:val="en-US"/>
              </w:rPr>
              <w:t>stud</w:t>
            </w:r>
            <w:r w:rsidR="006408F3" w:rsidRPr="003C37B4">
              <w:rPr>
                <w:rFonts w:ascii="Calibri Light" w:hAnsi="Calibri Light"/>
                <w:b/>
                <w:lang w:val="en-US"/>
              </w:rPr>
              <w:t>ies</w:t>
            </w:r>
          </w:p>
        </w:tc>
        <w:tc>
          <w:tcPr>
            <w:tcW w:w="6662" w:type="dxa"/>
            <w:gridSpan w:val="15"/>
          </w:tcPr>
          <w:p w:rsidR="006E1C08" w:rsidRPr="003C37B4" w:rsidRDefault="00B97C58" w:rsidP="004F272A">
            <w:pPr>
              <w:spacing w:after="0"/>
              <w:rPr>
                <w:rFonts w:ascii="Calibri Light" w:hAnsi="Calibri Light"/>
                <w:lang w:val="en-US"/>
              </w:rPr>
            </w:pPr>
            <w:r>
              <w:rPr>
                <w:rFonts w:ascii="Calibri Light" w:hAnsi="Calibri Light"/>
                <w:lang w:val="en-US"/>
              </w:rPr>
              <w:t>X</w:t>
            </w:r>
            <w:r w:rsidRPr="003C37B4">
              <w:rPr>
                <w:rFonts w:ascii="Calibri Light" w:hAnsi="Calibri Light"/>
                <w:lang w:val="en-US"/>
              </w:rPr>
              <w:t xml:space="preserve"> </w:t>
            </w:r>
            <w:r w:rsidR="006E1C08" w:rsidRPr="003C37B4">
              <w:rPr>
                <w:rFonts w:ascii="Calibri Light" w:hAnsi="Calibri Light"/>
                <w:lang w:val="en-US"/>
              </w:rPr>
              <w:t xml:space="preserve">  </w:t>
            </w:r>
            <w:r w:rsidR="00D15DCD" w:rsidRPr="003C37B4">
              <w:rPr>
                <w:rFonts w:ascii="Calibri Light" w:hAnsi="Calibri Light"/>
                <w:lang w:val="en-US"/>
              </w:rPr>
              <w:t>full-time</w:t>
            </w:r>
            <w:r w:rsidR="004F272A" w:rsidRPr="003C37B4">
              <w:rPr>
                <w:rFonts w:ascii="Calibri Light" w:hAnsi="Calibri Light"/>
                <w:lang w:val="en-US"/>
              </w:rPr>
              <w:t xml:space="preserve">    </w:t>
            </w:r>
            <w:r w:rsidR="006E1C08" w:rsidRPr="003C37B4">
              <w:rPr>
                <w:rFonts w:ascii="Calibri Light" w:hAnsi="Calibri Light"/>
                <w:lang w:val="en-US"/>
              </w:rPr>
              <w:t xml:space="preserve">  </w:t>
            </w:r>
            <w:r>
              <w:rPr>
                <w:rFonts w:ascii="Calibri Light" w:hAnsi="Calibri Light"/>
                <w:lang w:val="en-US"/>
              </w:rPr>
              <w:t>X</w:t>
            </w:r>
            <w:r w:rsidRPr="003C37B4">
              <w:rPr>
                <w:rFonts w:ascii="Calibri Light" w:hAnsi="Calibri Light"/>
                <w:lang w:val="en-US"/>
              </w:rPr>
              <w:t xml:space="preserve"> </w:t>
            </w:r>
            <w:r w:rsidR="004F272A" w:rsidRPr="003C37B4">
              <w:rPr>
                <w:rFonts w:ascii="Calibri Light" w:hAnsi="Calibri Light"/>
                <w:lang w:val="en-US"/>
              </w:rPr>
              <w:t xml:space="preserve"> </w:t>
            </w:r>
            <w:r w:rsidR="00D15DCD" w:rsidRPr="003C37B4">
              <w:rPr>
                <w:rFonts w:ascii="Calibri Light" w:hAnsi="Calibri Light"/>
                <w:lang w:val="en-US"/>
              </w:rPr>
              <w:t>part-time</w:t>
            </w:r>
          </w:p>
        </w:tc>
      </w:tr>
      <w:tr w:rsidR="006E1C08" w:rsidRPr="00C60314">
        <w:trPr>
          <w:gridAfter w:val="1"/>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Year of stud</w:t>
            </w:r>
            <w:r w:rsidR="006408F3" w:rsidRPr="003C37B4">
              <w:rPr>
                <w:rFonts w:ascii="Calibri Light" w:hAnsi="Calibri Light"/>
                <w:b/>
                <w:lang w:val="en-US"/>
              </w:rPr>
              <w:t>ies</w:t>
            </w:r>
            <w:r w:rsidR="006E1C08" w:rsidRPr="003C37B4">
              <w:rPr>
                <w:rFonts w:ascii="Calibri Light" w:hAnsi="Calibri Light"/>
                <w:b/>
                <w:lang w:val="en-US"/>
              </w:rPr>
              <w:t xml:space="preserve"> </w:t>
            </w:r>
          </w:p>
        </w:tc>
        <w:tc>
          <w:tcPr>
            <w:tcW w:w="2977" w:type="dxa"/>
            <w:gridSpan w:val="6"/>
          </w:tcPr>
          <w:p w:rsidR="006E1C08" w:rsidRPr="003C37B4" w:rsidRDefault="00B97C58" w:rsidP="00C12051">
            <w:pPr>
              <w:spacing w:after="0"/>
              <w:rPr>
                <w:rFonts w:ascii="Calibri Light" w:hAnsi="Calibri Light"/>
                <w:lang w:val="en-US"/>
              </w:rPr>
            </w:pPr>
            <w:r>
              <w:rPr>
                <w:rFonts w:ascii="Calibri Light" w:hAnsi="Calibri Light"/>
                <w:lang w:val="en-US"/>
              </w:rPr>
              <w:t>2</w:t>
            </w:r>
          </w:p>
        </w:tc>
        <w:tc>
          <w:tcPr>
            <w:tcW w:w="1276" w:type="dxa"/>
            <w:gridSpan w:val="3"/>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Semest</w:t>
            </w:r>
            <w:r w:rsidR="00D15DCD" w:rsidRPr="003C37B4">
              <w:rPr>
                <w:rFonts w:ascii="Calibri Light" w:hAnsi="Calibri Light"/>
                <w:b/>
                <w:lang w:val="en-US"/>
              </w:rPr>
              <w:t>e</w:t>
            </w:r>
            <w:r w:rsidRPr="003C37B4">
              <w:rPr>
                <w:rFonts w:ascii="Calibri Light" w:hAnsi="Calibri Light"/>
                <w:b/>
                <w:lang w:val="en-US"/>
              </w:rPr>
              <w:t>r</w:t>
            </w:r>
          </w:p>
        </w:tc>
        <w:tc>
          <w:tcPr>
            <w:tcW w:w="2409" w:type="dxa"/>
            <w:gridSpan w:val="6"/>
          </w:tcPr>
          <w:p w:rsidR="002D3307" w:rsidRPr="003C37B4" w:rsidRDefault="00B97C58" w:rsidP="006408F3">
            <w:pPr>
              <w:spacing w:after="0"/>
              <w:rPr>
                <w:rFonts w:ascii="Calibri Light" w:hAnsi="Calibri Light"/>
                <w:lang w:val="en-US"/>
              </w:rPr>
            </w:pPr>
            <w:r>
              <w:rPr>
                <w:rFonts w:ascii="Calibri Light" w:hAnsi="Calibri Light"/>
                <w:lang w:val="en-US"/>
              </w:rPr>
              <w:t>X</w:t>
            </w:r>
            <w:r w:rsidRPr="003C37B4">
              <w:rPr>
                <w:rFonts w:ascii="Calibri Light" w:hAnsi="Calibri Light"/>
                <w:lang w:val="en-US"/>
              </w:rPr>
              <w:t xml:space="preserve"> </w:t>
            </w:r>
            <w:r w:rsidR="002D3307" w:rsidRPr="003C37B4">
              <w:rPr>
                <w:rFonts w:ascii="Calibri Light" w:hAnsi="Calibri Light"/>
                <w:lang w:val="en-US"/>
              </w:rPr>
              <w:t xml:space="preserve"> </w:t>
            </w:r>
            <w:r w:rsidR="006408F3" w:rsidRPr="003C37B4">
              <w:rPr>
                <w:rFonts w:ascii="Calibri Light" w:hAnsi="Calibri Light"/>
                <w:lang w:val="en-US"/>
              </w:rPr>
              <w:t>W</w:t>
            </w:r>
            <w:r w:rsidR="00D15DCD" w:rsidRPr="003C37B4">
              <w:rPr>
                <w:rFonts w:ascii="Calibri Light" w:hAnsi="Calibri Light"/>
                <w:lang w:val="en-US"/>
              </w:rPr>
              <w:t>inter</w:t>
            </w:r>
          </w:p>
          <w:p w:rsidR="006E1C08" w:rsidRPr="003C37B4" w:rsidRDefault="002D3307" w:rsidP="00C12051">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354A4" w:rsidRPr="003C37B4">
              <w:rPr>
                <w:rFonts w:ascii="Calibri Light" w:hAnsi="Calibri Light"/>
                <w:lang w:val="en-US"/>
              </w:rPr>
              <w:t xml:space="preserve"> </w:t>
            </w:r>
            <w:r w:rsidR="006408F3" w:rsidRPr="003C37B4">
              <w:rPr>
                <w:rFonts w:ascii="Calibri Light" w:hAnsi="Calibri Light"/>
                <w:lang w:val="en-US"/>
              </w:rPr>
              <w:t>S</w:t>
            </w:r>
            <w:r w:rsidR="00D15DCD" w:rsidRPr="003C37B4">
              <w:rPr>
                <w:rFonts w:ascii="Calibri Light" w:hAnsi="Calibri Light"/>
                <w:lang w:val="en-US"/>
              </w:rPr>
              <w:t>ummer</w:t>
            </w:r>
          </w:p>
        </w:tc>
      </w:tr>
      <w:tr w:rsidR="006E1C08" w:rsidRPr="00C75CD9">
        <w:trPr>
          <w:gridAfter w:val="1"/>
          <w:wAfter w:w="171" w:type="dxa"/>
        </w:trPr>
        <w:tc>
          <w:tcPr>
            <w:tcW w:w="2807"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Typ</w:t>
            </w:r>
            <w:r w:rsidR="00D15DCD" w:rsidRPr="003C37B4">
              <w:rPr>
                <w:rFonts w:ascii="Calibri Light" w:hAnsi="Calibri Light"/>
                <w:b/>
                <w:lang w:val="en-US"/>
              </w:rPr>
              <w:t>e of course</w:t>
            </w:r>
          </w:p>
        </w:tc>
        <w:tc>
          <w:tcPr>
            <w:tcW w:w="6662" w:type="dxa"/>
            <w:gridSpan w:val="15"/>
          </w:tcPr>
          <w:p w:rsidR="004F272A" w:rsidRPr="003C37B4" w:rsidRDefault="00B97C58" w:rsidP="00D15DCD">
            <w:pPr>
              <w:spacing w:after="0"/>
              <w:rPr>
                <w:rFonts w:ascii="Calibri Light" w:hAnsi="Calibri Light"/>
                <w:lang w:val="en-US"/>
              </w:rPr>
            </w:pPr>
            <w:r>
              <w:rPr>
                <w:rFonts w:ascii="Calibri Light" w:hAnsi="Calibri Light"/>
                <w:lang w:val="en-US"/>
              </w:rPr>
              <w:t>X</w:t>
            </w:r>
            <w:r w:rsidR="002D3307" w:rsidRPr="003C37B4">
              <w:rPr>
                <w:rFonts w:ascii="Calibri Light" w:hAnsi="Calibri Light"/>
                <w:lang w:val="en-US"/>
              </w:rPr>
              <w:t xml:space="preserve"> </w:t>
            </w:r>
            <w:r w:rsidR="00D15DCD" w:rsidRPr="003C37B4">
              <w:rPr>
                <w:rFonts w:ascii="Calibri Light" w:hAnsi="Calibri Light"/>
                <w:lang w:val="en-US"/>
              </w:rPr>
              <w:t>obligatory</w:t>
            </w:r>
          </w:p>
          <w:p w:rsidR="009D7BCA" w:rsidRPr="003C37B4" w:rsidRDefault="006E1C08" w:rsidP="00D15DCD">
            <w:pPr>
              <w:spacing w:after="0"/>
              <w:rPr>
                <w:rFonts w:ascii="Calibri Light" w:hAnsi="Calibri Light"/>
                <w:lang w:val="en-US"/>
              </w:rPr>
            </w:pPr>
            <w:r w:rsidRPr="003C37B4">
              <w:rPr>
                <w:rFonts w:ascii="Calibri Light" w:hAnsi="Calibri Light"/>
                <w:lang w:val="en-US"/>
              </w:rPr>
              <w:sym w:font="Symbol" w:char="F07F"/>
            </w:r>
            <w:r w:rsidR="009D7BCA" w:rsidRPr="003C37B4">
              <w:rPr>
                <w:rFonts w:ascii="Calibri Light" w:hAnsi="Calibri Light"/>
                <w:lang w:val="en-US"/>
              </w:rPr>
              <w:t xml:space="preserve"> </w:t>
            </w:r>
            <w:r w:rsidR="00D15DCD" w:rsidRPr="003C37B4">
              <w:rPr>
                <w:rFonts w:ascii="Calibri Light" w:hAnsi="Calibri Light"/>
                <w:lang w:val="en-US"/>
              </w:rPr>
              <w:t>limited choice</w:t>
            </w:r>
          </w:p>
          <w:p w:rsidR="006E1C08" w:rsidRPr="003C37B4" w:rsidRDefault="009D7BCA" w:rsidP="00C12051">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free choice </w:t>
            </w:r>
            <w:r w:rsidR="004F272A" w:rsidRPr="003C37B4">
              <w:rPr>
                <w:rFonts w:ascii="Calibri Light" w:hAnsi="Calibri Light"/>
                <w:lang w:val="en-US"/>
              </w:rPr>
              <w:t xml:space="preserve">/ </w:t>
            </w:r>
            <w:r w:rsidR="006408F3" w:rsidRPr="003C37B4">
              <w:rPr>
                <w:rFonts w:ascii="Calibri Light" w:hAnsi="Calibri Light"/>
                <w:lang w:val="en-US"/>
              </w:rPr>
              <w:t>elective</w:t>
            </w:r>
            <w:r w:rsidR="004F272A" w:rsidRPr="003C37B4">
              <w:rPr>
                <w:rFonts w:ascii="Calibri Light" w:hAnsi="Calibri Light"/>
                <w:lang w:val="en-US"/>
              </w:rPr>
              <w:t xml:space="preserve">  </w:t>
            </w:r>
          </w:p>
        </w:tc>
      </w:tr>
      <w:tr w:rsidR="006E1C08" w:rsidRPr="00C60314">
        <w:trPr>
          <w:gridAfter w:val="1"/>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Course</w:t>
            </w:r>
          </w:p>
        </w:tc>
        <w:tc>
          <w:tcPr>
            <w:tcW w:w="6662" w:type="dxa"/>
            <w:gridSpan w:val="15"/>
          </w:tcPr>
          <w:p w:rsidR="006E1C08" w:rsidRPr="003C37B4" w:rsidRDefault="006E1C08" w:rsidP="004F272A">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major </w:t>
            </w:r>
            <w:r w:rsidR="00BE1906">
              <w:rPr>
                <w:rFonts w:ascii="Calibri Light" w:hAnsi="Calibri Light"/>
                <w:lang w:val="en-US"/>
              </w:rPr>
              <w:t>X</w:t>
            </w:r>
            <w:r w:rsidR="00BE1906" w:rsidRPr="003C37B4">
              <w:rPr>
                <w:rFonts w:ascii="Calibri Light" w:hAnsi="Calibri Light"/>
                <w:lang w:val="en-US"/>
              </w:rPr>
              <w:t xml:space="preserve"> </w:t>
            </w:r>
            <w:r w:rsidR="00D15DCD" w:rsidRPr="003C37B4">
              <w:rPr>
                <w:rFonts w:ascii="Calibri Light" w:hAnsi="Calibri Light"/>
                <w:lang w:val="en-US"/>
              </w:rPr>
              <w:t>basic</w:t>
            </w:r>
          </w:p>
        </w:tc>
      </w:tr>
      <w:tr w:rsidR="006E1C08" w:rsidRPr="00C60314">
        <w:trPr>
          <w:gridAfter w:val="1"/>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Language of instruction</w:t>
            </w:r>
          </w:p>
        </w:tc>
        <w:tc>
          <w:tcPr>
            <w:tcW w:w="6662" w:type="dxa"/>
            <w:gridSpan w:val="15"/>
          </w:tcPr>
          <w:p w:rsidR="006E1C08" w:rsidRPr="003C37B4" w:rsidRDefault="006E1C08" w:rsidP="004F272A">
            <w:pPr>
              <w:spacing w:after="0"/>
              <w:rPr>
                <w:rFonts w:ascii="Calibri Light" w:hAnsi="Calibri Light"/>
                <w:lang w:val="en-US"/>
              </w:rPr>
            </w:pP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P</w:t>
            </w:r>
            <w:r w:rsidR="004F272A" w:rsidRPr="003C37B4">
              <w:rPr>
                <w:rFonts w:ascii="Calibri Light" w:hAnsi="Calibri Light"/>
                <w:lang w:val="en-US"/>
              </w:rPr>
              <w:t>oli</w:t>
            </w:r>
            <w:r w:rsidR="00D15DCD" w:rsidRPr="003C37B4">
              <w:rPr>
                <w:rFonts w:ascii="Calibri Light" w:hAnsi="Calibri Light"/>
                <w:lang w:val="en-US"/>
              </w:rPr>
              <w:t>sh</w:t>
            </w:r>
            <w:r w:rsidRPr="003C37B4">
              <w:rPr>
                <w:rFonts w:ascii="Calibri Light" w:hAnsi="Calibri Light"/>
                <w:lang w:val="en-US"/>
              </w:rPr>
              <w:t xml:space="preserve"> </w:t>
            </w:r>
            <w:r w:rsidR="004F272A" w:rsidRPr="003C37B4">
              <w:rPr>
                <w:rFonts w:ascii="Calibri Light" w:hAnsi="Calibri Light"/>
                <w:lang w:val="en-US"/>
              </w:rPr>
              <w:t xml:space="preserve">    </w:t>
            </w:r>
            <w:r w:rsidR="00BE1906">
              <w:rPr>
                <w:rFonts w:ascii="Calibri Light" w:hAnsi="Calibri Light"/>
                <w:lang w:val="en-US"/>
              </w:rPr>
              <w:t>X</w:t>
            </w:r>
            <w:r w:rsidR="00BE1906" w:rsidRPr="003C37B4">
              <w:rPr>
                <w:rFonts w:ascii="Calibri Light" w:hAnsi="Calibri Light"/>
                <w:lang w:val="en-US"/>
              </w:rPr>
              <w:t xml:space="preserve"> </w:t>
            </w:r>
            <w:r w:rsidR="00D15DCD" w:rsidRPr="003C37B4">
              <w:rPr>
                <w:rFonts w:ascii="Calibri Light" w:hAnsi="Calibri Light"/>
                <w:lang w:val="en-US"/>
              </w:rPr>
              <w:t>English</w:t>
            </w:r>
            <w:r w:rsidRPr="003C37B4">
              <w:rPr>
                <w:rFonts w:ascii="Calibri Light" w:hAnsi="Calibri Light"/>
                <w:lang w:val="en-US"/>
              </w:rPr>
              <w:t xml:space="preserve">  </w:t>
            </w:r>
            <w:r w:rsidR="004F272A" w:rsidRPr="003C37B4">
              <w:rPr>
                <w:rFonts w:ascii="Calibri Light" w:hAnsi="Calibri Light"/>
                <w:lang w:val="en-US"/>
              </w:rPr>
              <w:t xml:space="preserve"> </w:t>
            </w:r>
            <w:r w:rsidRPr="003C37B4">
              <w:rPr>
                <w:rFonts w:ascii="Calibri Light" w:hAnsi="Calibri Light"/>
                <w:lang w:val="en-US"/>
              </w:rPr>
              <w:t xml:space="preserve"> </w:t>
            </w: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other</w:t>
            </w:r>
          </w:p>
        </w:tc>
      </w:tr>
      <w:tr w:rsidR="006E1C08" w:rsidRPr="00C60314">
        <w:trPr>
          <w:gridAfter w:val="1"/>
          <w:wAfter w:w="171" w:type="dxa"/>
        </w:trPr>
        <w:tc>
          <w:tcPr>
            <w:tcW w:w="9469" w:type="dxa"/>
            <w:gridSpan w:val="21"/>
          </w:tcPr>
          <w:p w:rsidR="006E1C08" w:rsidRPr="003C37B4" w:rsidRDefault="006E1C08" w:rsidP="00C12051">
            <w:pPr>
              <w:spacing w:after="0"/>
              <w:rPr>
                <w:rFonts w:ascii="Calibri Light" w:hAnsi="Calibri Light"/>
                <w:lang w:val="en-US"/>
              </w:rPr>
            </w:pPr>
            <w:r w:rsidRPr="003C37B4">
              <w:rPr>
                <w:rFonts w:ascii="Calibri Light" w:hAnsi="Calibri Light"/>
                <w:lang w:val="en-US"/>
              </w:rPr>
              <w:t xml:space="preserve">* </w:t>
            </w:r>
            <w:r w:rsidR="00D15DCD" w:rsidRPr="003C37B4">
              <w:rPr>
                <w:rFonts w:ascii="Calibri Light" w:hAnsi="Calibri Light"/>
                <w:lang w:val="en-US"/>
              </w:rPr>
              <w:t>mark</w:t>
            </w:r>
            <w:r w:rsidRPr="003C37B4">
              <w:rPr>
                <w:rFonts w:ascii="Calibri Light" w:hAnsi="Calibri Light"/>
                <w:lang w:val="en-US"/>
              </w:rPr>
              <w:t xml:space="preserve">  </w:t>
            </w: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with an </w:t>
            </w:r>
            <w:r w:rsidRPr="003C37B4">
              <w:rPr>
                <w:rFonts w:ascii="Calibri Light" w:hAnsi="Calibri Light"/>
                <w:b/>
                <w:lang w:val="en-US"/>
              </w:rPr>
              <w:t>X</w:t>
            </w:r>
          </w:p>
        </w:tc>
      </w:tr>
      <w:tr w:rsidR="006E168B" w:rsidRPr="00C60314">
        <w:trPr>
          <w:gridAfter w:val="1"/>
          <w:wAfter w:w="171" w:type="dxa"/>
        </w:trPr>
        <w:tc>
          <w:tcPr>
            <w:tcW w:w="9469" w:type="dxa"/>
            <w:gridSpan w:val="21"/>
          </w:tcPr>
          <w:p w:rsidR="006E168B" w:rsidRPr="003C37B4" w:rsidRDefault="00D15DCD" w:rsidP="006E168B">
            <w:pPr>
              <w:spacing w:after="0"/>
              <w:jc w:val="center"/>
              <w:rPr>
                <w:rFonts w:ascii="Calibri Light" w:hAnsi="Calibri Light"/>
                <w:b/>
                <w:lang w:val="en-US"/>
              </w:rPr>
            </w:pPr>
            <w:r w:rsidRPr="003C37B4">
              <w:rPr>
                <w:rFonts w:ascii="Calibri Light" w:hAnsi="Calibri Light"/>
                <w:b/>
                <w:lang w:val="en-US"/>
              </w:rPr>
              <w:t>Number of hours</w:t>
            </w:r>
          </w:p>
        </w:tc>
      </w:tr>
      <w:tr w:rsidR="006E168B" w:rsidRPr="00C60314">
        <w:trPr>
          <w:gridAfter w:val="1"/>
          <w:wAfter w:w="171" w:type="dxa"/>
        </w:trPr>
        <w:tc>
          <w:tcPr>
            <w:tcW w:w="9469" w:type="dxa"/>
            <w:gridSpan w:val="21"/>
          </w:tcPr>
          <w:p w:rsidR="006E168B" w:rsidRPr="003C37B4" w:rsidRDefault="006E168B" w:rsidP="006E168B">
            <w:pPr>
              <w:spacing w:after="0"/>
              <w:jc w:val="center"/>
              <w:rPr>
                <w:rFonts w:ascii="Calibri Light" w:hAnsi="Calibri Light"/>
                <w:lang w:val="en-US"/>
              </w:rPr>
            </w:pPr>
            <w:r w:rsidRPr="003C37B4">
              <w:rPr>
                <w:rFonts w:ascii="Calibri Light" w:hAnsi="Calibri Light"/>
                <w:lang w:val="en-US"/>
              </w:rPr>
              <w:t>Form</w:t>
            </w:r>
            <w:r w:rsidR="00D15DCD" w:rsidRPr="003C37B4">
              <w:rPr>
                <w:rFonts w:ascii="Calibri Light" w:hAnsi="Calibri Light"/>
                <w:lang w:val="en-US"/>
              </w:rPr>
              <w:t xml:space="preserve"> of education</w:t>
            </w:r>
          </w:p>
        </w:tc>
      </w:tr>
      <w:tr w:rsidR="00BD1099" w:rsidRPr="00C60314">
        <w:trPr>
          <w:gridAfter w:val="1"/>
          <w:wAfter w:w="171" w:type="dxa"/>
          <w:trHeight w:val="2089"/>
        </w:trPr>
        <w:tc>
          <w:tcPr>
            <w:tcW w:w="1815" w:type="dxa"/>
            <w:gridSpan w:val="3"/>
          </w:tcPr>
          <w:p w:rsidR="002D3307" w:rsidRPr="003C37B4" w:rsidRDefault="002D3307" w:rsidP="002D3307">
            <w:pPr>
              <w:spacing w:after="0" w:line="240" w:lineRule="auto"/>
              <w:rPr>
                <w:rFonts w:ascii="Calibri Light" w:hAnsi="Calibri Light"/>
                <w:b/>
                <w:sz w:val="24"/>
                <w:szCs w:val="24"/>
                <w:lang w:val="en-US"/>
              </w:rPr>
            </w:pPr>
          </w:p>
          <w:p w:rsidR="002D3307" w:rsidRPr="003C37B4" w:rsidRDefault="002D3307" w:rsidP="002D3307">
            <w:pPr>
              <w:spacing w:after="0" w:line="240" w:lineRule="auto"/>
              <w:rPr>
                <w:rFonts w:ascii="Calibri Light" w:hAnsi="Calibri Light"/>
                <w:b/>
                <w:sz w:val="24"/>
                <w:szCs w:val="24"/>
                <w:lang w:val="en-US"/>
              </w:rPr>
            </w:pPr>
          </w:p>
          <w:p w:rsidR="002D3307" w:rsidRPr="003C37B4" w:rsidRDefault="002D3307" w:rsidP="002D3307">
            <w:pPr>
              <w:spacing w:after="0" w:line="240" w:lineRule="auto"/>
              <w:rPr>
                <w:rFonts w:ascii="Calibri Light" w:hAnsi="Calibri Light"/>
                <w:b/>
                <w:sz w:val="24"/>
                <w:szCs w:val="24"/>
                <w:lang w:val="en-US"/>
              </w:rPr>
            </w:pPr>
          </w:p>
          <w:p w:rsidR="00BD1099" w:rsidRPr="003C37B4" w:rsidRDefault="00D15DCD" w:rsidP="002D3307">
            <w:pPr>
              <w:spacing w:after="0" w:line="240" w:lineRule="auto"/>
              <w:rPr>
                <w:rFonts w:ascii="Calibri Light" w:hAnsi="Calibri Light"/>
                <w:lang w:val="en-US"/>
              </w:rPr>
            </w:pPr>
            <w:r w:rsidRPr="003C37B4">
              <w:rPr>
                <w:rFonts w:ascii="Calibri Light" w:hAnsi="Calibri Light"/>
                <w:lang w:val="en-US"/>
              </w:rPr>
              <w:t>Unit teaching the course</w:t>
            </w:r>
          </w:p>
        </w:tc>
        <w:tc>
          <w:tcPr>
            <w:tcW w:w="425" w:type="dxa"/>
            <w:textDirection w:val="btLr"/>
          </w:tcPr>
          <w:p w:rsidR="00BD1099" w:rsidRPr="003C37B4" w:rsidRDefault="00D15DC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Lectures</w:t>
            </w:r>
            <w:r w:rsidR="00BD1099" w:rsidRPr="003C37B4">
              <w:rPr>
                <w:rFonts w:ascii="Calibri Light" w:hAnsi="Calibri Light"/>
                <w:sz w:val="15"/>
                <w:szCs w:val="15"/>
                <w:lang w:val="en-US"/>
              </w:rPr>
              <w:t xml:space="preserve"> (</w:t>
            </w:r>
            <w:r w:rsidR="006408F3" w:rsidRPr="003C37B4">
              <w:rPr>
                <w:rFonts w:ascii="Calibri Light" w:hAnsi="Calibri Light"/>
                <w:sz w:val="15"/>
                <w:szCs w:val="15"/>
                <w:lang w:val="en-US"/>
              </w:rPr>
              <w:t>L</w:t>
            </w:r>
            <w:r w:rsidR="00BD1099" w:rsidRPr="003C37B4">
              <w:rPr>
                <w:rFonts w:ascii="Calibri Light" w:hAnsi="Calibri Light"/>
                <w:sz w:val="15"/>
                <w:szCs w:val="15"/>
                <w:lang w:val="en-US"/>
              </w:rPr>
              <w:t>)</w:t>
            </w:r>
          </w:p>
        </w:tc>
        <w:tc>
          <w:tcPr>
            <w:tcW w:w="425" w:type="dxa"/>
            <w:textDirection w:val="btLr"/>
          </w:tcPr>
          <w:p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Seminar</w:t>
            </w:r>
            <w:r w:rsidR="00D15DCD" w:rsidRPr="003C37B4">
              <w:rPr>
                <w:rFonts w:ascii="Calibri Light" w:hAnsi="Calibri Light"/>
                <w:sz w:val="15"/>
                <w:szCs w:val="15"/>
                <w:lang w:val="en-US"/>
              </w:rPr>
              <w:t>s</w:t>
            </w:r>
            <w:r w:rsidRPr="003C37B4">
              <w:rPr>
                <w:rFonts w:ascii="Calibri Light" w:hAnsi="Calibri Light"/>
                <w:sz w:val="15"/>
                <w:szCs w:val="15"/>
                <w:lang w:val="en-US"/>
              </w:rPr>
              <w:t xml:space="preserve">  (SE)</w:t>
            </w:r>
          </w:p>
        </w:tc>
        <w:tc>
          <w:tcPr>
            <w:tcW w:w="567" w:type="dxa"/>
            <w:gridSpan w:val="2"/>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Auditorium classes</w:t>
            </w:r>
            <w:r w:rsidR="00BD1099" w:rsidRPr="003C37B4">
              <w:rPr>
                <w:rFonts w:ascii="Calibri Light" w:hAnsi="Calibri Light"/>
                <w:sz w:val="15"/>
                <w:szCs w:val="15"/>
                <w:lang w:val="en-US"/>
              </w:rPr>
              <w:t xml:space="preserve"> (A</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Major Classes – not clinical </w:t>
            </w:r>
            <w:r w:rsidR="00BD1099" w:rsidRPr="003C37B4">
              <w:rPr>
                <w:rFonts w:ascii="Calibri Light" w:hAnsi="Calibri Light"/>
                <w:sz w:val="15"/>
                <w:szCs w:val="15"/>
                <w:lang w:val="en-US"/>
              </w:rPr>
              <w:t>(</w:t>
            </w:r>
            <w:r w:rsidRPr="003C37B4">
              <w:rPr>
                <w:rFonts w:ascii="Calibri Light" w:hAnsi="Calibri Light"/>
                <w:sz w:val="15"/>
                <w:szCs w:val="15"/>
                <w:lang w:val="en-US"/>
              </w:rPr>
              <w:t>MC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Clinical Classes</w:t>
            </w:r>
            <w:r w:rsidR="00BD1099" w:rsidRPr="003C37B4">
              <w:rPr>
                <w:rFonts w:ascii="Calibri Light" w:hAnsi="Calibri Light"/>
                <w:sz w:val="15"/>
                <w:szCs w:val="15"/>
                <w:lang w:val="en-US"/>
              </w:rPr>
              <w:t xml:space="preserve"> (C</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Laboratory Classes</w:t>
            </w:r>
            <w:r w:rsidR="00BD1099" w:rsidRPr="003C37B4">
              <w:rPr>
                <w:rFonts w:ascii="Calibri Light" w:hAnsi="Calibri Light"/>
                <w:sz w:val="15"/>
                <w:szCs w:val="15"/>
                <w:lang w:val="en-US"/>
              </w:rPr>
              <w:t xml:space="preserve"> (L</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Classes in </w:t>
            </w:r>
            <w:r w:rsidR="00EC552D" w:rsidRPr="003C37B4">
              <w:rPr>
                <w:rFonts w:ascii="Calibri Light" w:hAnsi="Calibri Light"/>
                <w:sz w:val="15"/>
                <w:szCs w:val="15"/>
                <w:lang w:val="en-US"/>
              </w:rPr>
              <w:t>Simulated</w:t>
            </w:r>
            <w:r w:rsidRPr="003C37B4">
              <w:rPr>
                <w:rFonts w:ascii="Calibri Light" w:hAnsi="Calibri Light"/>
                <w:sz w:val="15"/>
                <w:szCs w:val="15"/>
                <w:lang w:val="en-US"/>
              </w:rPr>
              <w:t xml:space="preserve"> Conditions </w:t>
            </w:r>
            <w:r w:rsidR="00BD1099" w:rsidRPr="003C37B4">
              <w:rPr>
                <w:rFonts w:ascii="Calibri Light" w:hAnsi="Calibri Light"/>
                <w:sz w:val="15"/>
                <w:szCs w:val="15"/>
                <w:lang w:val="en-US"/>
              </w:rPr>
              <w:t>(</w:t>
            </w:r>
            <w:r w:rsidRPr="003C37B4">
              <w:rPr>
                <w:rFonts w:ascii="Calibri Light" w:hAnsi="Calibri Light"/>
                <w:sz w:val="15"/>
                <w:szCs w:val="15"/>
                <w:lang w:val="en-US"/>
              </w:rPr>
              <w:t>CSC</w:t>
            </w:r>
            <w:r w:rsidR="00BD1099" w:rsidRPr="003C37B4">
              <w:rPr>
                <w:rFonts w:ascii="Calibri Light" w:hAnsi="Calibri Light"/>
                <w:sz w:val="15"/>
                <w:szCs w:val="15"/>
                <w:lang w:val="en-US"/>
              </w:rPr>
              <w:t>)</w:t>
            </w:r>
          </w:p>
        </w:tc>
        <w:tc>
          <w:tcPr>
            <w:tcW w:w="567" w:type="dxa"/>
            <w:gridSpan w:val="2"/>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Practical Classes with Patient </w:t>
            </w:r>
            <w:r w:rsidR="00BD1099" w:rsidRPr="003C37B4">
              <w:rPr>
                <w:rFonts w:ascii="Calibri Light" w:hAnsi="Calibri Light"/>
                <w:sz w:val="15"/>
                <w:szCs w:val="15"/>
                <w:lang w:val="en-US"/>
              </w:rPr>
              <w:t>(P</w:t>
            </w:r>
            <w:r w:rsidRPr="003C37B4">
              <w:rPr>
                <w:rFonts w:ascii="Calibri Light" w:hAnsi="Calibri Light"/>
                <w:sz w:val="15"/>
                <w:szCs w:val="15"/>
                <w:lang w:val="en-US"/>
              </w:rPr>
              <w:t>C</w:t>
            </w:r>
            <w:r w:rsidR="00BD1099" w:rsidRPr="003C37B4">
              <w:rPr>
                <w:rFonts w:ascii="Calibri Light" w:hAnsi="Calibri Light"/>
                <w:sz w:val="15"/>
                <w:szCs w:val="15"/>
                <w:lang w:val="en-US"/>
              </w:rPr>
              <w:t>P)</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Specialist Classes – magister studies </w:t>
            </w:r>
            <w:r w:rsidR="00BD1099" w:rsidRPr="003C37B4">
              <w:rPr>
                <w:rFonts w:ascii="Calibri Light" w:hAnsi="Calibri Light"/>
                <w:sz w:val="15"/>
                <w:szCs w:val="15"/>
                <w:lang w:val="en-US"/>
              </w:rPr>
              <w:t>(</w:t>
            </w:r>
            <w:r w:rsidRPr="003C37B4">
              <w:rPr>
                <w:rFonts w:ascii="Calibri Light" w:hAnsi="Calibri Light"/>
                <w:sz w:val="15"/>
                <w:szCs w:val="15"/>
                <w:lang w:val="en-US"/>
              </w:rPr>
              <w:t>SCM</w:t>
            </w:r>
            <w:r w:rsidR="00BD1099" w:rsidRPr="003C37B4">
              <w:rPr>
                <w:rFonts w:ascii="Calibri Light" w:hAnsi="Calibri Light"/>
                <w:sz w:val="15"/>
                <w:szCs w:val="15"/>
                <w:lang w:val="en-US"/>
              </w:rPr>
              <w:t>)</w:t>
            </w:r>
          </w:p>
        </w:tc>
        <w:tc>
          <w:tcPr>
            <w:tcW w:w="426"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Foreign language Course (FLC</w:t>
            </w:r>
            <w:r w:rsidR="00BD1099" w:rsidRPr="003C37B4">
              <w:rPr>
                <w:rFonts w:ascii="Calibri Light" w:hAnsi="Calibri Light"/>
                <w:sz w:val="15"/>
                <w:szCs w:val="15"/>
                <w:lang w:val="en-US"/>
              </w:rPr>
              <w:t>)</w:t>
            </w:r>
          </w:p>
        </w:tc>
        <w:tc>
          <w:tcPr>
            <w:tcW w:w="708" w:type="dxa"/>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Physical Education obligatory </w:t>
            </w:r>
            <w:r w:rsidR="00BD1099" w:rsidRPr="003C37B4">
              <w:rPr>
                <w:rFonts w:ascii="Calibri Light" w:hAnsi="Calibri Light"/>
                <w:sz w:val="15"/>
                <w:szCs w:val="15"/>
                <w:lang w:val="en-US"/>
              </w:rPr>
              <w:t>(</w:t>
            </w:r>
            <w:r w:rsidRPr="003C37B4">
              <w:rPr>
                <w:rFonts w:ascii="Calibri Light" w:hAnsi="Calibri Light"/>
                <w:sz w:val="15"/>
                <w:szCs w:val="15"/>
                <w:lang w:val="en-US"/>
              </w:rPr>
              <w:t>PE</w:t>
            </w:r>
            <w:r w:rsidR="00BD1099" w:rsidRPr="003C37B4">
              <w:rPr>
                <w:rFonts w:ascii="Calibri Light" w:hAnsi="Calibri Light"/>
                <w:sz w:val="15"/>
                <w:szCs w:val="15"/>
                <w:lang w:val="en-US"/>
              </w:rPr>
              <w:t>)</w:t>
            </w:r>
          </w:p>
        </w:tc>
        <w:tc>
          <w:tcPr>
            <w:tcW w:w="567" w:type="dxa"/>
            <w:gridSpan w:val="2"/>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Vocational Practice  (VP)</w:t>
            </w:r>
          </w:p>
        </w:tc>
        <w:tc>
          <w:tcPr>
            <w:tcW w:w="567" w:type="dxa"/>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Self-Study</w:t>
            </w:r>
            <w:r w:rsidR="00BD1099" w:rsidRPr="003C37B4">
              <w:rPr>
                <w:rFonts w:ascii="Calibri Light" w:hAnsi="Calibri Light"/>
                <w:sz w:val="15"/>
                <w:szCs w:val="15"/>
                <w:lang w:val="en-US"/>
              </w:rPr>
              <w:t xml:space="preserve"> (</w:t>
            </w:r>
            <w:r w:rsidRPr="003C37B4">
              <w:rPr>
                <w:rFonts w:ascii="Calibri Light" w:hAnsi="Calibri Light"/>
                <w:sz w:val="15"/>
                <w:szCs w:val="15"/>
                <w:lang w:val="en-US"/>
              </w:rPr>
              <w:t>Student's own work)</w:t>
            </w:r>
          </w:p>
        </w:tc>
        <w:tc>
          <w:tcPr>
            <w:tcW w:w="567" w:type="dxa"/>
            <w:gridSpan w:val="2"/>
            <w:textDirection w:val="btLr"/>
          </w:tcPr>
          <w:p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E-learning (EL)</w:t>
            </w:r>
          </w:p>
        </w:tc>
      </w:tr>
      <w:tr w:rsidR="00B6026F" w:rsidRPr="00C60314">
        <w:trPr>
          <w:gridAfter w:val="1"/>
          <w:wAfter w:w="171" w:type="dxa"/>
          <w:trHeight w:val="522"/>
        </w:trPr>
        <w:tc>
          <w:tcPr>
            <w:tcW w:w="9469" w:type="dxa"/>
            <w:gridSpan w:val="21"/>
          </w:tcPr>
          <w:p w:rsidR="00B6026F" w:rsidRPr="003C37B4" w:rsidRDefault="00B6026F" w:rsidP="00BA2B32">
            <w:pPr>
              <w:spacing w:after="0" w:line="240" w:lineRule="auto"/>
              <w:rPr>
                <w:rFonts w:ascii="Calibri Light" w:hAnsi="Calibri Light"/>
                <w:b/>
                <w:sz w:val="10"/>
                <w:szCs w:val="10"/>
                <w:lang w:val="en-US"/>
              </w:rPr>
            </w:pPr>
          </w:p>
          <w:p w:rsidR="00B6026F" w:rsidRPr="003C37B4" w:rsidRDefault="00D15DCD" w:rsidP="00BA2B32">
            <w:pPr>
              <w:spacing w:after="0" w:line="240" w:lineRule="auto"/>
              <w:rPr>
                <w:rFonts w:ascii="Calibri Light" w:hAnsi="Calibri Light"/>
                <w:lang w:val="en-US"/>
              </w:rPr>
            </w:pPr>
            <w:r w:rsidRPr="003C37B4">
              <w:rPr>
                <w:rFonts w:ascii="Calibri Light" w:hAnsi="Calibri Light"/>
                <w:b/>
                <w:lang w:val="en-US"/>
              </w:rPr>
              <w:t>Winter Semester</w:t>
            </w:r>
          </w:p>
        </w:tc>
      </w:tr>
      <w:tr w:rsidR="00BE1906" w:rsidRPr="00C60314" w:rsidTr="00070C3E">
        <w:trPr>
          <w:gridAfter w:val="1"/>
          <w:wAfter w:w="171" w:type="dxa"/>
          <w:trHeight w:val="546"/>
        </w:trPr>
        <w:tc>
          <w:tcPr>
            <w:tcW w:w="1815" w:type="dxa"/>
            <w:gridSpan w:val="3"/>
          </w:tcPr>
          <w:p w:rsidR="00BE1906" w:rsidRPr="003C37B4" w:rsidRDefault="00BE1906" w:rsidP="00BE1906">
            <w:pPr>
              <w:spacing w:after="0" w:line="240" w:lineRule="auto"/>
              <w:rPr>
                <w:rFonts w:ascii="Calibri Light" w:hAnsi="Calibri Light"/>
                <w:b/>
                <w:lang w:val="en-US"/>
              </w:rPr>
            </w:pPr>
            <w:r>
              <w:rPr>
                <w:rFonts w:ascii="Calibri Light" w:hAnsi="Calibri Light"/>
                <w:b/>
                <w:lang w:val="en-US"/>
              </w:rPr>
              <w:t xml:space="preserve">Department of </w:t>
            </w:r>
            <w:proofErr w:type="spellStart"/>
            <w:r>
              <w:rPr>
                <w:rFonts w:ascii="Calibri Light" w:hAnsi="Calibri Light"/>
                <w:b/>
                <w:lang w:val="en-US"/>
              </w:rPr>
              <w:t>Paediatric</w:t>
            </w:r>
            <w:proofErr w:type="spellEnd"/>
            <w:r>
              <w:rPr>
                <w:rFonts w:ascii="Calibri Light" w:hAnsi="Calibri Light"/>
                <w:b/>
                <w:lang w:val="en-US"/>
              </w:rPr>
              <w:t xml:space="preserve"> Traumatology and Emergency Medicine</w:t>
            </w:r>
          </w:p>
        </w:tc>
        <w:tc>
          <w:tcPr>
            <w:tcW w:w="425" w:type="dxa"/>
          </w:tcPr>
          <w:p w:rsidR="00BE1906" w:rsidRPr="00C60314" w:rsidRDefault="00BE1906" w:rsidP="00BE1906">
            <w:pPr>
              <w:spacing w:after="0" w:line="240" w:lineRule="auto"/>
              <w:rPr>
                <w:rFonts w:ascii="Calibri Light" w:hAnsi="Calibri Light"/>
                <w:b/>
                <w:lang w:val="en-US"/>
              </w:rPr>
            </w:pPr>
            <w:r>
              <w:rPr>
                <w:rFonts w:ascii="Calibri Light" w:hAnsi="Calibri Light"/>
                <w:b/>
                <w:lang w:val="en-US"/>
              </w:rPr>
              <w:t>5</w:t>
            </w:r>
          </w:p>
        </w:tc>
        <w:tc>
          <w:tcPr>
            <w:tcW w:w="425" w:type="dxa"/>
          </w:tcPr>
          <w:p w:rsidR="00BE1906" w:rsidRPr="00C60314" w:rsidRDefault="00BE1906" w:rsidP="00BE1906">
            <w:pPr>
              <w:spacing w:after="0" w:line="240" w:lineRule="auto"/>
              <w:rPr>
                <w:rFonts w:ascii="Calibri Light" w:hAnsi="Calibri Light"/>
                <w:b/>
                <w:lang w:val="en-US"/>
              </w:rPr>
            </w:pPr>
            <w:r>
              <w:rPr>
                <w:rFonts w:ascii="Calibri Light" w:hAnsi="Calibri Light"/>
                <w:b/>
                <w:lang w:val="en-US"/>
              </w:rPr>
              <w:t>5</w:t>
            </w:r>
          </w:p>
        </w:tc>
        <w:tc>
          <w:tcPr>
            <w:tcW w:w="567" w:type="dxa"/>
            <w:gridSpan w:val="2"/>
            <w:textDirection w:val="btLr"/>
          </w:tcPr>
          <w:p w:rsidR="00BE1906" w:rsidRPr="003C37B4" w:rsidRDefault="00BE1906" w:rsidP="00BE1906">
            <w:pPr>
              <w:spacing w:after="0" w:line="240" w:lineRule="auto"/>
              <w:rPr>
                <w:rFonts w:ascii="Calibri Light" w:hAnsi="Calibri Light"/>
                <w:b/>
                <w:lang w:val="en-US"/>
              </w:rPr>
            </w:pPr>
          </w:p>
        </w:tc>
        <w:tc>
          <w:tcPr>
            <w:tcW w:w="567" w:type="dxa"/>
          </w:tcPr>
          <w:p w:rsidR="00BE1906" w:rsidRPr="00C60314" w:rsidRDefault="00BE1906" w:rsidP="00BE1906">
            <w:pPr>
              <w:spacing w:after="0" w:line="240" w:lineRule="auto"/>
              <w:rPr>
                <w:rFonts w:ascii="Calibri Light" w:hAnsi="Calibri Light"/>
                <w:b/>
                <w:lang w:val="en-US"/>
              </w:rPr>
            </w:pPr>
            <w:r>
              <w:rPr>
                <w:rFonts w:ascii="Calibri Light" w:hAnsi="Calibri Light"/>
                <w:b/>
                <w:lang w:val="en-US"/>
              </w:rPr>
              <w:t>10</w:t>
            </w:r>
          </w:p>
        </w:tc>
        <w:tc>
          <w:tcPr>
            <w:tcW w:w="567" w:type="dxa"/>
          </w:tcPr>
          <w:p w:rsidR="00BE1906" w:rsidRPr="00C60314" w:rsidRDefault="00BE1906" w:rsidP="00BE1906">
            <w:pPr>
              <w:spacing w:after="0" w:line="240" w:lineRule="auto"/>
              <w:rPr>
                <w:rFonts w:ascii="Calibri Light" w:hAnsi="Calibri Light"/>
                <w:b/>
                <w:lang w:val="en-US"/>
              </w:rPr>
            </w:pPr>
          </w:p>
        </w:tc>
        <w:tc>
          <w:tcPr>
            <w:tcW w:w="567" w:type="dxa"/>
          </w:tcPr>
          <w:p w:rsidR="00BE1906" w:rsidRPr="003C37B4" w:rsidRDefault="00BE1906" w:rsidP="00BE1906">
            <w:pPr>
              <w:spacing w:after="0" w:line="240" w:lineRule="auto"/>
              <w:rPr>
                <w:rFonts w:ascii="Calibri Light" w:hAnsi="Calibri Light"/>
                <w:b/>
                <w:lang w:val="en-US"/>
              </w:rPr>
            </w:pPr>
          </w:p>
        </w:tc>
        <w:tc>
          <w:tcPr>
            <w:tcW w:w="567" w:type="dxa"/>
          </w:tcPr>
          <w:p w:rsidR="00BE1906" w:rsidRPr="003C37B4" w:rsidRDefault="00BE1906" w:rsidP="00BE1906">
            <w:pPr>
              <w:spacing w:after="0" w:line="240" w:lineRule="auto"/>
              <w:rPr>
                <w:rFonts w:ascii="Calibri Light" w:hAnsi="Calibri Light"/>
                <w:lang w:val="en-US"/>
              </w:rPr>
            </w:pPr>
          </w:p>
        </w:tc>
        <w:tc>
          <w:tcPr>
            <w:tcW w:w="567" w:type="dxa"/>
            <w:gridSpan w:val="2"/>
          </w:tcPr>
          <w:p w:rsidR="00BE1906" w:rsidRPr="003C37B4" w:rsidRDefault="00BE1906" w:rsidP="00BE1906">
            <w:pPr>
              <w:spacing w:after="0" w:line="240" w:lineRule="auto"/>
              <w:rPr>
                <w:rFonts w:ascii="Calibri Light" w:hAnsi="Calibri Light"/>
                <w:lang w:val="en-US"/>
              </w:rPr>
            </w:pPr>
          </w:p>
        </w:tc>
        <w:tc>
          <w:tcPr>
            <w:tcW w:w="567" w:type="dxa"/>
          </w:tcPr>
          <w:p w:rsidR="00BE1906" w:rsidRPr="003C37B4" w:rsidRDefault="00BE1906" w:rsidP="00BE1906">
            <w:pPr>
              <w:spacing w:after="0" w:line="240" w:lineRule="auto"/>
              <w:rPr>
                <w:rFonts w:ascii="Calibri Light" w:hAnsi="Calibri Light"/>
                <w:lang w:val="en-US"/>
              </w:rPr>
            </w:pPr>
          </w:p>
        </w:tc>
        <w:tc>
          <w:tcPr>
            <w:tcW w:w="426" w:type="dxa"/>
          </w:tcPr>
          <w:p w:rsidR="00BE1906" w:rsidRPr="003C37B4" w:rsidRDefault="00BE1906" w:rsidP="00BE1906">
            <w:pPr>
              <w:spacing w:after="0" w:line="240" w:lineRule="auto"/>
              <w:rPr>
                <w:rFonts w:ascii="Calibri Light" w:hAnsi="Calibri Light"/>
                <w:lang w:val="en-US"/>
              </w:rPr>
            </w:pPr>
          </w:p>
        </w:tc>
        <w:tc>
          <w:tcPr>
            <w:tcW w:w="708" w:type="dxa"/>
          </w:tcPr>
          <w:p w:rsidR="00BE1906" w:rsidRPr="003C37B4" w:rsidRDefault="00BE1906" w:rsidP="00BE1906">
            <w:pPr>
              <w:spacing w:after="0" w:line="240" w:lineRule="auto"/>
              <w:rPr>
                <w:rFonts w:ascii="Calibri Light" w:hAnsi="Calibri Light"/>
                <w:lang w:val="en-US"/>
              </w:rPr>
            </w:pPr>
          </w:p>
        </w:tc>
        <w:tc>
          <w:tcPr>
            <w:tcW w:w="567" w:type="dxa"/>
            <w:gridSpan w:val="2"/>
          </w:tcPr>
          <w:p w:rsidR="00BE1906" w:rsidRPr="003C37B4" w:rsidRDefault="00BE1906" w:rsidP="00BE1906">
            <w:pPr>
              <w:spacing w:after="0" w:line="240" w:lineRule="auto"/>
              <w:rPr>
                <w:rFonts w:ascii="Calibri Light" w:hAnsi="Calibri Light"/>
                <w:lang w:val="en-US"/>
              </w:rPr>
            </w:pPr>
          </w:p>
        </w:tc>
        <w:tc>
          <w:tcPr>
            <w:tcW w:w="567" w:type="dxa"/>
          </w:tcPr>
          <w:p w:rsidR="00BE1906" w:rsidRPr="003C37B4" w:rsidRDefault="00BE1906" w:rsidP="00BE1906">
            <w:pPr>
              <w:spacing w:after="0" w:line="240" w:lineRule="auto"/>
              <w:rPr>
                <w:rFonts w:ascii="Calibri Light" w:hAnsi="Calibri Light"/>
                <w:lang w:val="en-US"/>
              </w:rPr>
            </w:pPr>
            <w:r w:rsidRPr="00D6082C">
              <w:rPr>
                <w:rFonts w:ascii="Calibri Light" w:hAnsi="Calibri Light"/>
                <w:b/>
                <w:lang w:val="en-US"/>
              </w:rPr>
              <w:t>6</w:t>
            </w:r>
          </w:p>
        </w:tc>
        <w:tc>
          <w:tcPr>
            <w:tcW w:w="567" w:type="dxa"/>
            <w:gridSpan w:val="2"/>
          </w:tcPr>
          <w:p w:rsidR="00BE1906" w:rsidRPr="003C37B4" w:rsidRDefault="00BE1906" w:rsidP="00BE1906">
            <w:pPr>
              <w:spacing w:after="0" w:line="240" w:lineRule="auto"/>
              <w:rPr>
                <w:rFonts w:ascii="Calibri Light" w:hAnsi="Calibri Light"/>
                <w:lang w:val="en-US"/>
              </w:rPr>
            </w:pPr>
          </w:p>
        </w:tc>
      </w:tr>
      <w:tr w:rsidR="000E4F38" w:rsidRPr="00C60314">
        <w:trPr>
          <w:gridAfter w:val="1"/>
          <w:wAfter w:w="171" w:type="dxa"/>
          <w:trHeight w:val="546"/>
        </w:trPr>
        <w:tc>
          <w:tcPr>
            <w:tcW w:w="1815" w:type="dxa"/>
            <w:gridSpan w:val="3"/>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567" w:type="dxa"/>
            <w:gridSpan w:val="2"/>
            <w:textDirection w:val="btLr"/>
          </w:tcPr>
          <w:p w:rsidR="000E4F38" w:rsidRPr="003C37B4" w:rsidRDefault="000E4F38" w:rsidP="00BA2B32">
            <w:pPr>
              <w:spacing w:after="0" w:line="240" w:lineRule="auto"/>
              <w:rPr>
                <w:rFonts w:ascii="Calibri Light" w:hAnsi="Calibri Light"/>
                <w:b/>
                <w:lang w:val="en-US"/>
              </w:rPr>
            </w:pPr>
          </w:p>
        </w:tc>
        <w:tc>
          <w:tcPr>
            <w:tcW w:w="567" w:type="dxa"/>
            <w:textDirection w:val="btLr"/>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426" w:type="dxa"/>
          </w:tcPr>
          <w:p w:rsidR="000E4F38" w:rsidRPr="003C37B4" w:rsidRDefault="000E4F38" w:rsidP="00BA2B32">
            <w:pPr>
              <w:spacing w:after="0" w:line="240" w:lineRule="auto"/>
              <w:rPr>
                <w:rFonts w:ascii="Calibri Light" w:hAnsi="Calibri Light"/>
                <w:lang w:val="en-US"/>
              </w:rPr>
            </w:pPr>
          </w:p>
        </w:tc>
        <w:tc>
          <w:tcPr>
            <w:tcW w:w="708"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r>
      <w:tr w:rsidR="00BA2B32" w:rsidRPr="00C60314">
        <w:trPr>
          <w:gridAfter w:val="1"/>
          <w:wAfter w:w="171" w:type="dxa"/>
          <w:trHeight w:val="410"/>
        </w:trPr>
        <w:tc>
          <w:tcPr>
            <w:tcW w:w="9469" w:type="dxa"/>
            <w:gridSpan w:val="21"/>
          </w:tcPr>
          <w:p w:rsidR="00B6026F" w:rsidRPr="003C37B4" w:rsidRDefault="00B6026F" w:rsidP="00BA2B32">
            <w:pPr>
              <w:spacing w:after="0" w:line="240" w:lineRule="auto"/>
              <w:rPr>
                <w:rFonts w:ascii="Calibri Light" w:hAnsi="Calibri Light"/>
                <w:b/>
                <w:sz w:val="10"/>
                <w:szCs w:val="10"/>
                <w:lang w:val="en-US"/>
              </w:rPr>
            </w:pPr>
          </w:p>
          <w:p w:rsidR="00BA2B32" w:rsidRPr="003C37B4" w:rsidRDefault="00D15DCD" w:rsidP="00BA2B32">
            <w:pPr>
              <w:spacing w:after="0" w:line="240" w:lineRule="auto"/>
              <w:rPr>
                <w:rFonts w:ascii="Calibri Light" w:hAnsi="Calibri Light"/>
                <w:b/>
                <w:lang w:val="en-US"/>
              </w:rPr>
            </w:pPr>
            <w:r w:rsidRPr="003C37B4">
              <w:rPr>
                <w:rFonts w:ascii="Calibri Light" w:hAnsi="Calibri Light"/>
                <w:b/>
                <w:lang w:val="en-US"/>
              </w:rPr>
              <w:t>Summer Semester</w:t>
            </w:r>
          </w:p>
        </w:tc>
      </w:tr>
      <w:tr w:rsidR="000E4F38" w:rsidRPr="00C60314">
        <w:trPr>
          <w:gridAfter w:val="1"/>
          <w:wAfter w:w="171" w:type="dxa"/>
          <w:trHeight w:val="546"/>
        </w:trPr>
        <w:tc>
          <w:tcPr>
            <w:tcW w:w="1815" w:type="dxa"/>
            <w:gridSpan w:val="3"/>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426" w:type="dxa"/>
          </w:tcPr>
          <w:p w:rsidR="000E4F38" w:rsidRPr="003C37B4" w:rsidRDefault="000E4F38" w:rsidP="00BA2B32">
            <w:pPr>
              <w:spacing w:after="0" w:line="240" w:lineRule="auto"/>
              <w:rPr>
                <w:rFonts w:ascii="Calibri Light" w:hAnsi="Calibri Light"/>
                <w:sz w:val="16"/>
                <w:szCs w:val="16"/>
                <w:lang w:val="en-US"/>
              </w:rPr>
            </w:pPr>
          </w:p>
        </w:tc>
        <w:tc>
          <w:tcPr>
            <w:tcW w:w="708"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r>
      <w:tr w:rsidR="000E4F38" w:rsidRPr="00C60314">
        <w:trPr>
          <w:gridAfter w:val="1"/>
          <w:wAfter w:w="171" w:type="dxa"/>
          <w:trHeight w:val="546"/>
        </w:trPr>
        <w:tc>
          <w:tcPr>
            <w:tcW w:w="1815" w:type="dxa"/>
            <w:gridSpan w:val="3"/>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426" w:type="dxa"/>
          </w:tcPr>
          <w:p w:rsidR="000E4F38" w:rsidRPr="003C37B4" w:rsidRDefault="000E4F38" w:rsidP="00BA2B32">
            <w:pPr>
              <w:spacing w:after="0" w:line="240" w:lineRule="auto"/>
              <w:rPr>
                <w:rFonts w:ascii="Calibri Light" w:hAnsi="Calibri Light"/>
                <w:sz w:val="16"/>
                <w:szCs w:val="16"/>
                <w:lang w:val="en-US"/>
              </w:rPr>
            </w:pPr>
          </w:p>
        </w:tc>
        <w:tc>
          <w:tcPr>
            <w:tcW w:w="708"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r>
      <w:tr w:rsidR="00B6026F" w:rsidRPr="00C60314">
        <w:trPr>
          <w:gridAfter w:val="1"/>
          <w:wAfter w:w="171" w:type="dxa"/>
          <w:trHeight w:val="546"/>
        </w:trPr>
        <w:tc>
          <w:tcPr>
            <w:tcW w:w="9469" w:type="dxa"/>
            <w:gridSpan w:val="21"/>
          </w:tcPr>
          <w:p w:rsidR="00B6026F" w:rsidRPr="003C37B4" w:rsidRDefault="00B6026F" w:rsidP="00BA2B32">
            <w:pPr>
              <w:spacing w:after="0" w:line="240" w:lineRule="auto"/>
              <w:rPr>
                <w:rFonts w:ascii="Calibri Light" w:hAnsi="Calibri Light"/>
                <w:b/>
                <w:sz w:val="10"/>
                <w:szCs w:val="10"/>
                <w:lang w:val="en-US"/>
              </w:rPr>
            </w:pPr>
          </w:p>
          <w:p w:rsidR="00B6026F" w:rsidRPr="003C37B4" w:rsidRDefault="00FD0F8C" w:rsidP="00BA2B32">
            <w:pPr>
              <w:spacing w:after="0" w:line="240" w:lineRule="auto"/>
              <w:rPr>
                <w:rFonts w:ascii="Calibri Light" w:hAnsi="Calibri Light"/>
                <w:sz w:val="16"/>
                <w:szCs w:val="16"/>
                <w:lang w:val="en-US"/>
              </w:rPr>
            </w:pPr>
            <w:r w:rsidRPr="003C37B4">
              <w:rPr>
                <w:rFonts w:ascii="Calibri Light" w:hAnsi="Calibri Light"/>
                <w:b/>
                <w:lang w:val="en-US"/>
              </w:rPr>
              <w:t>TOTAL per year</w:t>
            </w:r>
            <w:r w:rsidR="00B6026F" w:rsidRPr="003C37B4">
              <w:rPr>
                <w:rFonts w:ascii="Calibri Light" w:hAnsi="Calibri Light"/>
                <w:b/>
                <w:lang w:val="en-US"/>
              </w:rPr>
              <w:t>:</w:t>
            </w:r>
          </w:p>
        </w:tc>
      </w:tr>
      <w:tr w:rsidR="00BE1906" w:rsidRPr="00C60314">
        <w:trPr>
          <w:gridAfter w:val="1"/>
          <w:wAfter w:w="171" w:type="dxa"/>
          <w:trHeight w:val="546"/>
        </w:trPr>
        <w:tc>
          <w:tcPr>
            <w:tcW w:w="1815" w:type="dxa"/>
            <w:gridSpan w:val="3"/>
          </w:tcPr>
          <w:p w:rsidR="00BE1906" w:rsidRPr="003C37B4" w:rsidRDefault="00BE1906" w:rsidP="00BE1906">
            <w:pPr>
              <w:spacing w:after="0" w:line="240" w:lineRule="auto"/>
              <w:rPr>
                <w:rFonts w:ascii="Calibri Light" w:hAnsi="Calibri Light"/>
                <w:sz w:val="16"/>
                <w:szCs w:val="16"/>
                <w:lang w:val="en-US"/>
              </w:rPr>
            </w:pPr>
          </w:p>
        </w:tc>
        <w:tc>
          <w:tcPr>
            <w:tcW w:w="850" w:type="dxa"/>
            <w:gridSpan w:val="2"/>
          </w:tcPr>
          <w:p w:rsidR="00BE1906" w:rsidRPr="00C60314" w:rsidRDefault="00BE1906" w:rsidP="00BE1906">
            <w:pPr>
              <w:spacing w:after="0" w:line="240" w:lineRule="auto"/>
              <w:rPr>
                <w:rFonts w:ascii="Calibri Light" w:hAnsi="Calibri Light"/>
                <w:b/>
                <w:lang w:val="en-US"/>
              </w:rPr>
            </w:pPr>
            <w:r>
              <w:rPr>
                <w:rFonts w:ascii="Calibri Light" w:hAnsi="Calibri Light"/>
                <w:b/>
                <w:lang w:val="en-US"/>
              </w:rPr>
              <w:t>5</w:t>
            </w:r>
          </w:p>
        </w:tc>
        <w:tc>
          <w:tcPr>
            <w:tcW w:w="567" w:type="dxa"/>
            <w:gridSpan w:val="2"/>
          </w:tcPr>
          <w:p w:rsidR="00BE1906" w:rsidRPr="00C60314" w:rsidRDefault="00BE1906" w:rsidP="00BE1906">
            <w:pPr>
              <w:spacing w:after="0" w:line="240" w:lineRule="auto"/>
              <w:rPr>
                <w:rFonts w:ascii="Calibri Light" w:hAnsi="Calibri Light"/>
                <w:b/>
                <w:lang w:val="en-US"/>
              </w:rPr>
            </w:pPr>
            <w:r>
              <w:rPr>
                <w:rFonts w:ascii="Calibri Light" w:hAnsi="Calibri Light"/>
                <w:b/>
                <w:lang w:val="en-US"/>
              </w:rPr>
              <w:t>5</w:t>
            </w:r>
          </w:p>
        </w:tc>
        <w:tc>
          <w:tcPr>
            <w:tcW w:w="567" w:type="dxa"/>
          </w:tcPr>
          <w:p w:rsidR="00BE1906" w:rsidRPr="003C37B4" w:rsidRDefault="00BE1906" w:rsidP="00BE1906">
            <w:pPr>
              <w:spacing w:after="0" w:line="240" w:lineRule="auto"/>
              <w:rPr>
                <w:rFonts w:ascii="Calibri Light" w:hAnsi="Calibri Light"/>
                <w:sz w:val="16"/>
                <w:szCs w:val="16"/>
                <w:lang w:val="en-US"/>
              </w:rPr>
            </w:pPr>
          </w:p>
        </w:tc>
        <w:tc>
          <w:tcPr>
            <w:tcW w:w="567" w:type="dxa"/>
          </w:tcPr>
          <w:p w:rsidR="00BE1906" w:rsidRPr="00C60314" w:rsidRDefault="00BE1906" w:rsidP="00BE1906">
            <w:pPr>
              <w:spacing w:after="0" w:line="240" w:lineRule="auto"/>
              <w:rPr>
                <w:rFonts w:ascii="Calibri Light" w:hAnsi="Calibri Light"/>
                <w:b/>
                <w:lang w:val="en-US"/>
              </w:rPr>
            </w:pPr>
            <w:r>
              <w:rPr>
                <w:rFonts w:ascii="Calibri Light" w:hAnsi="Calibri Light"/>
                <w:b/>
                <w:lang w:val="en-US"/>
              </w:rPr>
              <w:t>10</w:t>
            </w:r>
          </w:p>
        </w:tc>
        <w:tc>
          <w:tcPr>
            <w:tcW w:w="567" w:type="dxa"/>
          </w:tcPr>
          <w:p w:rsidR="00BE1906" w:rsidRPr="00C60314" w:rsidRDefault="00BE1906" w:rsidP="00BE1906">
            <w:pPr>
              <w:spacing w:after="0" w:line="240" w:lineRule="auto"/>
              <w:rPr>
                <w:rFonts w:ascii="Calibri Light" w:hAnsi="Calibri Light"/>
                <w:b/>
                <w:lang w:val="en-US"/>
              </w:rPr>
            </w:pPr>
          </w:p>
        </w:tc>
        <w:tc>
          <w:tcPr>
            <w:tcW w:w="567" w:type="dxa"/>
          </w:tcPr>
          <w:p w:rsidR="00BE1906" w:rsidRPr="003C37B4" w:rsidRDefault="00BE1906" w:rsidP="00BE1906">
            <w:pPr>
              <w:spacing w:after="0" w:line="240" w:lineRule="auto"/>
              <w:rPr>
                <w:rFonts w:ascii="Calibri Light" w:hAnsi="Calibri Light"/>
                <w:sz w:val="16"/>
                <w:szCs w:val="16"/>
                <w:lang w:val="en-US"/>
              </w:rPr>
            </w:pPr>
          </w:p>
        </w:tc>
        <w:tc>
          <w:tcPr>
            <w:tcW w:w="567" w:type="dxa"/>
            <w:gridSpan w:val="2"/>
          </w:tcPr>
          <w:p w:rsidR="00BE1906" w:rsidRPr="003C37B4" w:rsidRDefault="00BE1906" w:rsidP="00BE1906">
            <w:pPr>
              <w:spacing w:after="0" w:line="240" w:lineRule="auto"/>
              <w:rPr>
                <w:rFonts w:ascii="Calibri Light" w:hAnsi="Calibri Light"/>
                <w:sz w:val="16"/>
                <w:szCs w:val="16"/>
                <w:lang w:val="en-US"/>
              </w:rPr>
            </w:pPr>
          </w:p>
        </w:tc>
        <w:tc>
          <w:tcPr>
            <w:tcW w:w="567" w:type="dxa"/>
          </w:tcPr>
          <w:p w:rsidR="00BE1906" w:rsidRPr="003C37B4" w:rsidRDefault="00BE1906" w:rsidP="00BE1906">
            <w:pPr>
              <w:spacing w:after="0" w:line="240" w:lineRule="auto"/>
              <w:rPr>
                <w:rFonts w:ascii="Calibri Light" w:hAnsi="Calibri Light"/>
                <w:sz w:val="16"/>
                <w:szCs w:val="16"/>
                <w:lang w:val="en-US"/>
              </w:rPr>
            </w:pPr>
          </w:p>
        </w:tc>
        <w:tc>
          <w:tcPr>
            <w:tcW w:w="426" w:type="dxa"/>
          </w:tcPr>
          <w:p w:rsidR="00BE1906" w:rsidRPr="003C37B4" w:rsidRDefault="00BE1906" w:rsidP="00BE1906">
            <w:pPr>
              <w:spacing w:after="0" w:line="240" w:lineRule="auto"/>
              <w:rPr>
                <w:rFonts w:ascii="Calibri Light" w:hAnsi="Calibri Light"/>
                <w:sz w:val="16"/>
                <w:szCs w:val="16"/>
                <w:lang w:val="en-US"/>
              </w:rPr>
            </w:pPr>
          </w:p>
        </w:tc>
        <w:tc>
          <w:tcPr>
            <w:tcW w:w="708" w:type="dxa"/>
          </w:tcPr>
          <w:p w:rsidR="00BE1906" w:rsidRPr="003C37B4" w:rsidRDefault="00BE1906" w:rsidP="00BE1906">
            <w:pPr>
              <w:spacing w:after="0" w:line="240" w:lineRule="auto"/>
              <w:rPr>
                <w:rFonts w:ascii="Calibri Light" w:hAnsi="Calibri Light"/>
                <w:sz w:val="16"/>
                <w:szCs w:val="16"/>
                <w:lang w:val="en-US"/>
              </w:rPr>
            </w:pPr>
          </w:p>
        </w:tc>
        <w:tc>
          <w:tcPr>
            <w:tcW w:w="567" w:type="dxa"/>
            <w:gridSpan w:val="2"/>
          </w:tcPr>
          <w:p w:rsidR="00BE1906" w:rsidRPr="003C37B4" w:rsidRDefault="00BE1906" w:rsidP="00BE1906">
            <w:pPr>
              <w:spacing w:after="0" w:line="240" w:lineRule="auto"/>
              <w:rPr>
                <w:rFonts w:ascii="Calibri Light" w:hAnsi="Calibri Light"/>
                <w:sz w:val="16"/>
                <w:szCs w:val="16"/>
                <w:lang w:val="en-US"/>
              </w:rPr>
            </w:pPr>
          </w:p>
        </w:tc>
        <w:tc>
          <w:tcPr>
            <w:tcW w:w="567" w:type="dxa"/>
          </w:tcPr>
          <w:p w:rsidR="00BE1906" w:rsidRPr="003C37B4" w:rsidRDefault="00BE1906" w:rsidP="00BE1906">
            <w:pPr>
              <w:spacing w:after="0" w:line="240" w:lineRule="auto"/>
              <w:rPr>
                <w:rFonts w:ascii="Calibri Light" w:hAnsi="Calibri Light"/>
                <w:sz w:val="16"/>
                <w:szCs w:val="16"/>
                <w:lang w:val="en-US"/>
              </w:rPr>
            </w:pPr>
            <w:r w:rsidRPr="00D6082C">
              <w:rPr>
                <w:rFonts w:ascii="Calibri Light" w:hAnsi="Calibri Light"/>
                <w:b/>
                <w:lang w:val="en-US"/>
              </w:rPr>
              <w:t>6</w:t>
            </w:r>
          </w:p>
        </w:tc>
        <w:tc>
          <w:tcPr>
            <w:tcW w:w="567" w:type="dxa"/>
            <w:gridSpan w:val="2"/>
          </w:tcPr>
          <w:p w:rsidR="00BE1906" w:rsidRPr="003C37B4" w:rsidRDefault="00BE1906" w:rsidP="00BE1906">
            <w:pPr>
              <w:spacing w:after="0" w:line="240" w:lineRule="auto"/>
              <w:rPr>
                <w:rFonts w:ascii="Calibri Light" w:hAnsi="Calibri Light"/>
                <w:sz w:val="16"/>
                <w:szCs w:val="16"/>
                <w:lang w:val="en-US"/>
              </w:rPr>
            </w:pPr>
          </w:p>
        </w:tc>
      </w:tr>
      <w:tr w:rsidR="00BE1906" w:rsidRPr="00C60314">
        <w:trPr>
          <w:gridAfter w:val="1"/>
          <w:wAfter w:w="171" w:type="dxa"/>
          <w:trHeight w:val="546"/>
        </w:trPr>
        <w:tc>
          <w:tcPr>
            <w:tcW w:w="1815" w:type="dxa"/>
            <w:gridSpan w:val="3"/>
          </w:tcPr>
          <w:p w:rsidR="00BE1906" w:rsidRPr="003C37B4" w:rsidRDefault="00BE1906" w:rsidP="00BE1906">
            <w:pPr>
              <w:spacing w:after="0" w:line="240" w:lineRule="auto"/>
              <w:rPr>
                <w:rFonts w:ascii="Calibri Light" w:hAnsi="Calibri Light"/>
                <w:sz w:val="16"/>
                <w:szCs w:val="16"/>
                <w:lang w:val="en-US"/>
              </w:rPr>
            </w:pPr>
          </w:p>
        </w:tc>
        <w:tc>
          <w:tcPr>
            <w:tcW w:w="850" w:type="dxa"/>
            <w:gridSpan w:val="2"/>
          </w:tcPr>
          <w:p w:rsidR="00BE1906" w:rsidRPr="003C37B4" w:rsidRDefault="00BE1906" w:rsidP="00BE1906">
            <w:pPr>
              <w:spacing w:after="0" w:line="240" w:lineRule="auto"/>
              <w:rPr>
                <w:rFonts w:ascii="Calibri Light" w:hAnsi="Calibri Light"/>
                <w:sz w:val="16"/>
                <w:szCs w:val="16"/>
                <w:lang w:val="en-US"/>
              </w:rPr>
            </w:pPr>
          </w:p>
        </w:tc>
        <w:tc>
          <w:tcPr>
            <w:tcW w:w="567" w:type="dxa"/>
            <w:gridSpan w:val="2"/>
          </w:tcPr>
          <w:p w:rsidR="00BE1906" w:rsidRPr="003C37B4" w:rsidRDefault="00BE1906" w:rsidP="00BE1906">
            <w:pPr>
              <w:spacing w:after="0" w:line="240" w:lineRule="auto"/>
              <w:rPr>
                <w:rFonts w:ascii="Calibri Light" w:hAnsi="Calibri Light"/>
                <w:sz w:val="16"/>
                <w:szCs w:val="16"/>
                <w:lang w:val="en-US"/>
              </w:rPr>
            </w:pPr>
          </w:p>
        </w:tc>
        <w:tc>
          <w:tcPr>
            <w:tcW w:w="567" w:type="dxa"/>
          </w:tcPr>
          <w:p w:rsidR="00BE1906" w:rsidRPr="003C37B4" w:rsidRDefault="00BE1906" w:rsidP="00BE1906">
            <w:pPr>
              <w:spacing w:after="0" w:line="240" w:lineRule="auto"/>
              <w:rPr>
                <w:rFonts w:ascii="Calibri Light" w:hAnsi="Calibri Light"/>
                <w:sz w:val="16"/>
                <w:szCs w:val="16"/>
                <w:lang w:val="en-US"/>
              </w:rPr>
            </w:pPr>
          </w:p>
        </w:tc>
        <w:tc>
          <w:tcPr>
            <w:tcW w:w="567" w:type="dxa"/>
          </w:tcPr>
          <w:p w:rsidR="00BE1906" w:rsidRPr="003C37B4" w:rsidRDefault="00BE1906" w:rsidP="00BE1906">
            <w:pPr>
              <w:spacing w:after="0" w:line="240" w:lineRule="auto"/>
              <w:rPr>
                <w:rFonts w:ascii="Calibri Light" w:hAnsi="Calibri Light"/>
                <w:sz w:val="16"/>
                <w:szCs w:val="16"/>
                <w:lang w:val="en-US"/>
              </w:rPr>
            </w:pPr>
          </w:p>
        </w:tc>
        <w:tc>
          <w:tcPr>
            <w:tcW w:w="567" w:type="dxa"/>
          </w:tcPr>
          <w:p w:rsidR="00BE1906" w:rsidRPr="003C37B4" w:rsidRDefault="00BE1906" w:rsidP="00BE1906">
            <w:pPr>
              <w:spacing w:after="0" w:line="240" w:lineRule="auto"/>
              <w:rPr>
                <w:rFonts w:ascii="Calibri Light" w:hAnsi="Calibri Light"/>
                <w:sz w:val="16"/>
                <w:szCs w:val="16"/>
                <w:lang w:val="en-US"/>
              </w:rPr>
            </w:pPr>
          </w:p>
        </w:tc>
        <w:tc>
          <w:tcPr>
            <w:tcW w:w="567" w:type="dxa"/>
          </w:tcPr>
          <w:p w:rsidR="00BE1906" w:rsidRPr="003C37B4" w:rsidRDefault="00BE1906" w:rsidP="00BE1906">
            <w:pPr>
              <w:spacing w:after="0" w:line="240" w:lineRule="auto"/>
              <w:rPr>
                <w:rFonts w:ascii="Calibri Light" w:hAnsi="Calibri Light"/>
                <w:sz w:val="16"/>
                <w:szCs w:val="16"/>
                <w:lang w:val="en-US"/>
              </w:rPr>
            </w:pPr>
          </w:p>
        </w:tc>
        <w:tc>
          <w:tcPr>
            <w:tcW w:w="567" w:type="dxa"/>
            <w:gridSpan w:val="2"/>
          </w:tcPr>
          <w:p w:rsidR="00BE1906" w:rsidRPr="003C37B4" w:rsidRDefault="00BE1906" w:rsidP="00BE1906">
            <w:pPr>
              <w:spacing w:after="0" w:line="240" w:lineRule="auto"/>
              <w:rPr>
                <w:rFonts w:ascii="Calibri Light" w:hAnsi="Calibri Light"/>
                <w:sz w:val="16"/>
                <w:szCs w:val="16"/>
                <w:lang w:val="en-US"/>
              </w:rPr>
            </w:pPr>
          </w:p>
        </w:tc>
        <w:tc>
          <w:tcPr>
            <w:tcW w:w="567" w:type="dxa"/>
          </w:tcPr>
          <w:p w:rsidR="00BE1906" w:rsidRPr="003C37B4" w:rsidRDefault="00BE1906" w:rsidP="00BE1906">
            <w:pPr>
              <w:spacing w:after="0" w:line="240" w:lineRule="auto"/>
              <w:rPr>
                <w:rFonts w:ascii="Calibri Light" w:hAnsi="Calibri Light"/>
                <w:sz w:val="16"/>
                <w:szCs w:val="16"/>
                <w:lang w:val="en-US"/>
              </w:rPr>
            </w:pPr>
          </w:p>
        </w:tc>
        <w:tc>
          <w:tcPr>
            <w:tcW w:w="426" w:type="dxa"/>
          </w:tcPr>
          <w:p w:rsidR="00BE1906" w:rsidRPr="003C37B4" w:rsidRDefault="00BE1906" w:rsidP="00BE1906">
            <w:pPr>
              <w:spacing w:after="0" w:line="240" w:lineRule="auto"/>
              <w:rPr>
                <w:rFonts w:ascii="Calibri Light" w:hAnsi="Calibri Light"/>
                <w:sz w:val="16"/>
                <w:szCs w:val="16"/>
                <w:lang w:val="en-US"/>
              </w:rPr>
            </w:pPr>
          </w:p>
        </w:tc>
        <w:tc>
          <w:tcPr>
            <w:tcW w:w="708" w:type="dxa"/>
          </w:tcPr>
          <w:p w:rsidR="00BE1906" w:rsidRPr="003C37B4" w:rsidRDefault="00BE1906" w:rsidP="00BE1906">
            <w:pPr>
              <w:spacing w:after="0" w:line="240" w:lineRule="auto"/>
              <w:rPr>
                <w:rFonts w:ascii="Calibri Light" w:hAnsi="Calibri Light"/>
                <w:sz w:val="16"/>
                <w:szCs w:val="16"/>
                <w:lang w:val="en-US"/>
              </w:rPr>
            </w:pPr>
          </w:p>
        </w:tc>
        <w:tc>
          <w:tcPr>
            <w:tcW w:w="567" w:type="dxa"/>
            <w:gridSpan w:val="2"/>
          </w:tcPr>
          <w:p w:rsidR="00BE1906" w:rsidRPr="003C37B4" w:rsidRDefault="00BE1906" w:rsidP="00BE1906">
            <w:pPr>
              <w:spacing w:after="0" w:line="240" w:lineRule="auto"/>
              <w:rPr>
                <w:rFonts w:ascii="Calibri Light" w:hAnsi="Calibri Light"/>
                <w:sz w:val="16"/>
                <w:szCs w:val="16"/>
                <w:lang w:val="en-US"/>
              </w:rPr>
            </w:pPr>
          </w:p>
        </w:tc>
        <w:tc>
          <w:tcPr>
            <w:tcW w:w="567" w:type="dxa"/>
          </w:tcPr>
          <w:p w:rsidR="00BE1906" w:rsidRPr="003C37B4" w:rsidRDefault="00BE1906" w:rsidP="00BE1906">
            <w:pPr>
              <w:spacing w:after="0" w:line="240" w:lineRule="auto"/>
              <w:rPr>
                <w:rFonts w:ascii="Calibri Light" w:hAnsi="Calibri Light"/>
                <w:sz w:val="16"/>
                <w:szCs w:val="16"/>
                <w:lang w:val="en-US"/>
              </w:rPr>
            </w:pPr>
          </w:p>
        </w:tc>
        <w:tc>
          <w:tcPr>
            <w:tcW w:w="567" w:type="dxa"/>
            <w:gridSpan w:val="2"/>
          </w:tcPr>
          <w:p w:rsidR="00BE1906" w:rsidRPr="003C37B4" w:rsidRDefault="00BE1906" w:rsidP="00BE1906">
            <w:pPr>
              <w:spacing w:after="0" w:line="240" w:lineRule="auto"/>
              <w:rPr>
                <w:rFonts w:ascii="Calibri Light" w:hAnsi="Calibri Light"/>
                <w:sz w:val="16"/>
                <w:szCs w:val="16"/>
                <w:lang w:val="en-US"/>
              </w:rPr>
            </w:pPr>
          </w:p>
        </w:tc>
      </w:tr>
      <w:tr w:rsidR="00BE1906" w:rsidRPr="00C60314">
        <w:trPr>
          <w:gridAfter w:val="1"/>
          <w:wAfter w:w="171" w:type="dxa"/>
        </w:trPr>
        <w:tc>
          <w:tcPr>
            <w:tcW w:w="9469" w:type="dxa"/>
            <w:gridSpan w:val="21"/>
          </w:tcPr>
          <w:p w:rsidR="00BE1906" w:rsidRPr="003C37B4" w:rsidRDefault="00BE1906" w:rsidP="00BE1906">
            <w:pPr>
              <w:spacing w:after="0" w:line="240" w:lineRule="auto"/>
              <w:rPr>
                <w:rFonts w:ascii="Calibri Light" w:hAnsi="Calibri Light"/>
                <w:b/>
                <w:lang w:val="en-US"/>
              </w:rPr>
            </w:pPr>
            <w:r w:rsidRPr="003C37B4">
              <w:rPr>
                <w:rFonts w:ascii="Calibri Light" w:hAnsi="Calibri Light"/>
                <w:b/>
                <w:lang w:val="en-US"/>
              </w:rPr>
              <w:t xml:space="preserve">Educational objectives </w:t>
            </w:r>
            <w:r w:rsidRPr="003C37B4">
              <w:rPr>
                <w:rFonts w:ascii="Calibri Light" w:hAnsi="Calibri Light"/>
                <w:lang w:val="en-US"/>
              </w:rPr>
              <w:t>(max. 6 items)</w:t>
            </w:r>
          </w:p>
          <w:p w:rsidR="00BE1906" w:rsidRPr="00CE1902" w:rsidRDefault="00BE1906" w:rsidP="00BE1906">
            <w:pPr>
              <w:spacing w:after="0"/>
              <w:rPr>
                <w:rFonts w:cs="Calibri"/>
                <w:sz w:val="24"/>
                <w:lang w:val="en-US"/>
              </w:rPr>
            </w:pPr>
            <w:r>
              <w:rPr>
                <w:rFonts w:cs="Calibri"/>
                <w:sz w:val="24"/>
                <w:lang w:val="en-US"/>
              </w:rPr>
              <w:t xml:space="preserve">C1. </w:t>
            </w:r>
            <w:r w:rsidRPr="00CE1902">
              <w:rPr>
                <w:rFonts w:cs="Calibri"/>
                <w:sz w:val="24"/>
                <w:lang w:val="en-US"/>
              </w:rPr>
              <w:t>Aim of education is to teach the student diagnosing of the life treating conditions related to trauma, poisonings and internal disorders in children and adults, paying special attention to relationships with the diseases and procedures related to stomatology.</w:t>
            </w:r>
          </w:p>
          <w:p w:rsidR="00BE1906" w:rsidRPr="00C60314" w:rsidRDefault="00BE1906" w:rsidP="00BE1906">
            <w:pPr>
              <w:spacing w:after="0" w:line="240" w:lineRule="auto"/>
              <w:rPr>
                <w:rFonts w:ascii="Calibri Light" w:hAnsi="Calibri Light"/>
                <w:lang w:val="en-US"/>
              </w:rPr>
            </w:pPr>
            <w:r>
              <w:rPr>
                <w:rFonts w:cs="Calibri"/>
                <w:sz w:val="24"/>
                <w:lang w:val="en-US"/>
              </w:rPr>
              <w:t xml:space="preserve">C2. </w:t>
            </w:r>
            <w:r w:rsidRPr="00192C4F">
              <w:rPr>
                <w:rFonts w:cs="Calibri"/>
                <w:sz w:val="24"/>
                <w:lang w:val="en-US"/>
              </w:rPr>
              <w:t>Student also should be able to organize and lead cardio respiratory resuscitation  children and adults.</w:t>
            </w:r>
          </w:p>
          <w:p w:rsidR="00BE1906" w:rsidRPr="00BE1906" w:rsidRDefault="00BE1906" w:rsidP="00BE1906">
            <w:pPr>
              <w:spacing w:after="0" w:line="240" w:lineRule="auto"/>
              <w:rPr>
                <w:rFonts w:ascii="Calibri Light" w:hAnsi="Calibri Light"/>
                <w:lang w:val="en-US"/>
              </w:rPr>
            </w:pPr>
          </w:p>
          <w:p w:rsidR="00BE1906" w:rsidRPr="003C37B4" w:rsidRDefault="00BE1906" w:rsidP="00BE1906">
            <w:pPr>
              <w:spacing w:after="0" w:line="240" w:lineRule="auto"/>
              <w:rPr>
                <w:rFonts w:ascii="Calibri Light" w:hAnsi="Calibri Light"/>
                <w:lang w:val="en-US"/>
              </w:rPr>
            </w:pPr>
          </w:p>
          <w:p w:rsidR="00BE1906" w:rsidRPr="003C37B4" w:rsidRDefault="00BE1906" w:rsidP="00BE1906">
            <w:pPr>
              <w:spacing w:after="0"/>
              <w:rPr>
                <w:rFonts w:ascii="Calibri Light" w:hAnsi="Calibri Light"/>
                <w:b/>
                <w:lang w:val="en-US"/>
              </w:rPr>
            </w:pPr>
          </w:p>
        </w:tc>
      </w:tr>
      <w:tr w:rsidR="00BE1906" w:rsidRPr="00C75CD9">
        <w:trPr>
          <w:gridAfter w:val="1"/>
          <w:wAfter w:w="171" w:type="dxa"/>
        </w:trPr>
        <w:tc>
          <w:tcPr>
            <w:tcW w:w="9469" w:type="dxa"/>
            <w:gridSpan w:val="21"/>
          </w:tcPr>
          <w:p w:rsidR="00BE1906" w:rsidRPr="003C37B4" w:rsidRDefault="00BE1906" w:rsidP="00BE1906">
            <w:pPr>
              <w:spacing w:after="0"/>
              <w:jc w:val="center"/>
              <w:rPr>
                <w:rFonts w:ascii="Calibri Light" w:hAnsi="Calibri Light"/>
                <w:b/>
                <w:lang w:val="en-US"/>
              </w:rPr>
            </w:pPr>
            <w:r w:rsidRPr="003C37B4">
              <w:rPr>
                <w:rFonts w:ascii="Calibri Light" w:hAnsi="Calibri Light"/>
                <w:b/>
                <w:lang w:val="en-US"/>
              </w:rPr>
              <w:t>Education result matrix for module/course in relation to verification methods of the intended education result and the type of class</w:t>
            </w:r>
          </w:p>
        </w:tc>
      </w:tr>
      <w:tr w:rsidR="00BE1906" w:rsidRPr="00C75CD9">
        <w:trPr>
          <w:gridAfter w:val="1"/>
          <w:wAfter w:w="171" w:type="dxa"/>
        </w:trPr>
        <w:tc>
          <w:tcPr>
            <w:tcW w:w="1531" w:type="dxa"/>
            <w:gridSpan w:val="2"/>
            <w:vAlign w:val="center"/>
          </w:tcPr>
          <w:p w:rsidR="00BE1906" w:rsidRPr="003C37B4" w:rsidRDefault="00BE1906" w:rsidP="00BE1906">
            <w:pPr>
              <w:spacing w:after="0"/>
              <w:rPr>
                <w:rFonts w:ascii="Calibri Light" w:hAnsi="Calibri Light"/>
                <w:sz w:val="18"/>
                <w:szCs w:val="18"/>
                <w:lang w:val="en-US"/>
              </w:rPr>
            </w:pPr>
            <w:r w:rsidRPr="003C37B4">
              <w:rPr>
                <w:rFonts w:ascii="Calibri Light" w:hAnsi="Calibri Light"/>
                <w:sz w:val="18"/>
                <w:szCs w:val="18"/>
                <w:lang w:val="en-US"/>
              </w:rPr>
              <w:t xml:space="preserve">Number of course education result </w:t>
            </w:r>
          </w:p>
        </w:tc>
        <w:tc>
          <w:tcPr>
            <w:tcW w:w="1276" w:type="dxa"/>
            <w:gridSpan w:val="4"/>
            <w:vAlign w:val="center"/>
          </w:tcPr>
          <w:p w:rsidR="00BE1906" w:rsidRPr="003C37B4" w:rsidRDefault="00BE1906" w:rsidP="00BE1906">
            <w:pPr>
              <w:spacing w:after="0"/>
              <w:rPr>
                <w:rFonts w:ascii="Calibri Light" w:hAnsi="Calibri Light"/>
                <w:sz w:val="18"/>
                <w:szCs w:val="18"/>
                <w:lang w:val="en-US"/>
              </w:rPr>
            </w:pPr>
            <w:r w:rsidRPr="003C37B4">
              <w:rPr>
                <w:rFonts w:ascii="Calibri Light" w:hAnsi="Calibri Light"/>
                <w:sz w:val="18"/>
                <w:szCs w:val="18"/>
                <w:lang w:val="en-US"/>
              </w:rPr>
              <w:t xml:space="preserve">Number of major education result </w:t>
            </w:r>
          </w:p>
        </w:tc>
        <w:tc>
          <w:tcPr>
            <w:tcW w:w="3260" w:type="dxa"/>
            <w:gridSpan w:val="7"/>
            <w:vAlign w:val="center"/>
          </w:tcPr>
          <w:p w:rsidR="00BE1906" w:rsidRPr="003C37B4" w:rsidRDefault="00BE1906" w:rsidP="00BE1906">
            <w:pPr>
              <w:spacing w:after="0"/>
              <w:rPr>
                <w:rFonts w:ascii="Calibri Light" w:hAnsi="Calibri Light"/>
                <w:sz w:val="18"/>
                <w:szCs w:val="18"/>
                <w:lang w:val="en-US"/>
              </w:rPr>
            </w:pPr>
            <w:r w:rsidRPr="003C37B4">
              <w:rPr>
                <w:rFonts w:ascii="Calibri Light" w:hAnsi="Calibri Light"/>
                <w:sz w:val="18"/>
                <w:szCs w:val="18"/>
                <w:lang w:val="en-US"/>
              </w:rPr>
              <w:t>Student who completes the module/course knows/is able to</w:t>
            </w:r>
          </w:p>
          <w:p w:rsidR="00BE1906" w:rsidRPr="003C37B4" w:rsidRDefault="00BE1906" w:rsidP="00BE1906">
            <w:pPr>
              <w:spacing w:after="0"/>
              <w:rPr>
                <w:rFonts w:ascii="Calibri Light" w:hAnsi="Calibri Light"/>
                <w:sz w:val="18"/>
                <w:szCs w:val="18"/>
                <w:lang w:val="en-US"/>
              </w:rPr>
            </w:pPr>
          </w:p>
        </w:tc>
        <w:tc>
          <w:tcPr>
            <w:tcW w:w="1985" w:type="dxa"/>
            <w:gridSpan w:val="4"/>
            <w:vAlign w:val="center"/>
          </w:tcPr>
          <w:p w:rsidR="00BE1906" w:rsidRPr="003C37B4" w:rsidRDefault="00BE1906" w:rsidP="00BE1906">
            <w:pPr>
              <w:spacing w:after="0"/>
              <w:rPr>
                <w:rFonts w:ascii="Calibri Light" w:hAnsi="Calibri Light"/>
                <w:sz w:val="18"/>
                <w:szCs w:val="18"/>
                <w:lang w:val="en-US"/>
              </w:rPr>
            </w:pPr>
            <w:r w:rsidRPr="003C37B4">
              <w:rPr>
                <w:rFonts w:ascii="Calibri Light" w:hAnsi="Calibri Light"/>
                <w:sz w:val="18"/>
                <w:szCs w:val="18"/>
                <w:lang w:val="en-US"/>
              </w:rPr>
              <w:t xml:space="preserve">Methods of verification of intended education results (forming and </w:t>
            </w:r>
            <w:proofErr w:type="spellStart"/>
            <w:r w:rsidRPr="003C37B4">
              <w:rPr>
                <w:rFonts w:ascii="Calibri Light" w:hAnsi="Calibri Light"/>
                <w:sz w:val="18"/>
                <w:szCs w:val="18"/>
                <w:lang w:val="en-US"/>
              </w:rPr>
              <w:t>summarising</w:t>
            </w:r>
            <w:proofErr w:type="spellEnd"/>
            <w:r w:rsidRPr="003C37B4">
              <w:rPr>
                <w:rFonts w:ascii="Calibri Light" w:hAnsi="Calibri Light"/>
                <w:sz w:val="18"/>
                <w:szCs w:val="18"/>
                <w:lang w:val="en-US"/>
              </w:rPr>
              <w:t>)</w:t>
            </w:r>
          </w:p>
        </w:tc>
        <w:tc>
          <w:tcPr>
            <w:tcW w:w="1417" w:type="dxa"/>
            <w:gridSpan w:val="4"/>
            <w:vAlign w:val="center"/>
          </w:tcPr>
          <w:p w:rsidR="00BE1906" w:rsidRPr="003C37B4" w:rsidRDefault="00BE1906" w:rsidP="00BE1906">
            <w:pPr>
              <w:spacing w:after="0"/>
              <w:rPr>
                <w:rFonts w:ascii="Calibri Light" w:hAnsi="Calibri Light"/>
                <w:sz w:val="18"/>
                <w:szCs w:val="18"/>
                <w:lang w:val="en-US"/>
              </w:rPr>
            </w:pPr>
            <w:r w:rsidRPr="003C37B4">
              <w:rPr>
                <w:rFonts w:ascii="Calibri Light" w:hAnsi="Calibri Light"/>
                <w:sz w:val="18"/>
                <w:szCs w:val="18"/>
                <w:lang w:val="en-US"/>
              </w:rPr>
              <w:t>Form of didactic class</w:t>
            </w:r>
          </w:p>
          <w:p w:rsidR="00BE1906" w:rsidRPr="003C37B4" w:rsidRDefault="00BE1906" w:rsidP="00BE1906">
            <w:pPr>
              <w:spacing w:after="0"/>
              <w:rPr>
                <w:rFonts w:ascii="Calibri Light" w:hAnsi="Calibri Light"/>
                <w:i/>
                <w:sz w:val="16"/>
                <w:szCs w:val="16"/>
                <w:lang w:val="en-US"/>
              </w:rPr>
            </w:pPr>
            <w:r w:rsidRPr="003C37B4">
              <w:rPr>
                <w:rFonts w:ascii="Calibri Light" w:hAnsi="Calibri Light"/>
                <w:i/>
                <w:sz w:val="16"/>
                <w:szCs w:val="16"/>
                <w:lang w:val="en-US"/>
              </w:rPr>
              <w:t>**enter the abbreviation</w:t>
            </w:r>
          </w:p>
        </w:tc>
      </w:tr>
      <w:tr w:rsidR="00BE1906" w:rsidRPr="00C75CD9">
        <w:trPr>
          <w:gridAfter w:val="1"/>
          <w:wAfter w:w="171" w:type="dxa"/>
        </w:trPr>
        <w:tc>
          <w:tcPr>
            <w:tcW w:w="1531" w:type="dxa"/>
            <w:gridSpan w:val="2"/>
          </w:tcPr>
          <w:p w:rsidR="00BE1906" w:rsidRDefault="00BE1906" w:rsidP="00BE1906">
            <w:pPr>
              <w:rPr>
                <w:b/>
                <w:lang w:val="en-US"/>
              </w:rPr>
            </w:pPr>
            <w:r>
              <w:rPr>
                <w:b/>
                <w:lang w:val="en-US"/>
              </w:rPr>
              <w:t>W01</w:t>
            </w:r>
          </w:p>
        </w:tc>
        <w:tc>
          <w:tcPr>
            <w:tcW w:w="1276" w:type="dxa"/>
            <w:gridSpan w:val="4"/>
          </w:tcPr>
          <w:p w:rsidR="00BE1906" w:rsidRDefault="00BE1906" w:rsidP="00BE1906">
            <w:pPr>
              <w:rPr>
                <w:b/>
                <w:lang w:val="en-US"/>
              </w:rPr>
            </w:pPr>
            <w:r>
              <w:rPr>
                <w:b/>
                <w:lang w:val="en-US"/>
              </w:rPr>
              <w:t>E.W4</w:t>
            </w:r>
          </w:p>
        </w:tc>
        <w:tc>
          <w:tcPr>
            <w:tcW w:w="3260" w:type="dxa"/>
            <w:gridSpan w:val="7"/>
          </w:tcPr>
          <w:p w:rsidR="00BE1906" w:rsidRDefault="00BE1906" w:rsidP="00BE1906">
            <w:pPr>
              <w:spacing w:after="0"/>
              <w:rPr>
                <w:lang w:val="en-US"/>
              </w:rPr>
            </w:pPr>
            <w:r>
              <w:rPr>
                <w:lang w:val="en-US"/>
              </w:rPr>
              <w:t xml:space="preserve">Student knows the rules of proceeding with victims of </w:t>
            </w:r>
            <w:proofErr w:type="spellStart"/>
            <w:r>
              <w:rPr>
                <w:lang w:val="en-US"/>
              </w:rPr>
              <w:t>multiorgan</w:t>
            </w:r>
            <w:proofErr w:type="spellEnd"/>
            <w:r>
              <w:rPr>
                <w:lang w:val="en-US"/>
              </w:rPr>
              <w:t xml:space="preserve"> injuries</w:t>
            </w:r>
          </w:p>
        </w:tc>
        <w:tc>
          <w:tcPr>
            <w:tcW w:w="1985" w:type="dxa"/>
            <w:gridSpan w:val="4"/>
          </w:tcPr>
          <w:p w:rsidR="00BE1906" w:rsidRPr="001F2BAA" w:rsidRDefault="00BE1906" w:rsidP="00BE1906">
            <w:pPr>
              <w:spacing w:after="0"/>
              <w:rPr>
                <w:lang w:val="en-US"/>
              </w:rPr>
            </w:pPr>
            <w:r w:rsidRPr="004215E9">
              <w:rPr>
                <w:lang w:val="en-GB"/>
              </w:rPr>
              <w:t>Interactive lectures, tutorials and seminars, written test</w:t>
            </w:r>
          </w:p>
        </w:tc>
        <w:tc>
          <w:tcPr>
            <w:tcW w:w="1417" w:type="dxa"/>
            <w:gridSpan w:val="4"/>
          </w:tcPr>
          <w:p w:rsidR="00BE1906" w:rsidRPr="00922BF8" w:rsidRDefault="00BE1906" w:rsidP="00BE1906">
            <w:pPr>
              <w:spacing w:after="0"/>
            </w:pPr>
            <w:r>
              <w:t>L</w:t>
            </w:r>
            <w:r w:rsidRPr="00922BF8">
              <w:t>, SE</w:t>
            </w:r>
            <w:r>
              <w:t>,</w:t>
            </w:r>
            <w:r w:rsidRPr="00922BF8">
              <w:t xml:space="preserve"> </w:t>
            </w:r>
            <w:r>
              <w:t>MC</w:t>
            </w:r>
          </w:p>
        </w:tc>
      </w:tr>
      <w:tr w:rsidR="00BE1906" w:rsidRPr="00C60314">
        <w:trPr>
          <w:gridAfter w:val="1"/>
          <w:wAfter w:w="171" w:type="dxa"/>
        </w:trPr>
        <w:tc>
          <w:tcPr>
            <w:tcW w:w="1531" w:type="dxa"/>
            <w:gridSpan w:val="2"/>
          </w:tcPr>
          <w:p w:rsidR="00BE1906" w:rsidRDefault="00BE1906" w:rsidP="00BE1906">
            <w:pPr>
              <w:rPr>
                <w:b/>
                <w:lang w:val="en-US"/>
              </w:rPr>
            </w:pPr>
            <w:r>
              <w:rPr>
                <w:b/>
                <w:lang w:val="en-US"/>
              </w:rPr>
              <w:t>W02</w:t>
            </w:r>
          </w:p>
        </w:tc>
        <w:tc>
          <w:tcPr>
            <w:tcW w:w="1276" w:type="dxa"/>
            <w:gridSpan w:val="4"/>
          </w:tcPr>
          <w:p w:rsidR="00BE1906" w:rsidRDefault="00BE1906" w:rsidP="00BE1906">
            <w:pPr>
              <w:rPr>
                <w:b/>
                <w:lang w:val="en-US"/>
              </w:rPr>
            </w:pPr>
            <w:r>
              <w:rPr>
                <w:b/>
                <w:lang w:val="en-US"/>
              </w:rPr>
              <w:t>E.W5</w:t>
            </w:r>
          </w:p>
        </w:tc>
        <w:tc>
          <w:tcPr>
            <w:tcW w:w="3260" w:type="dxa"/>
            <w:gridSpan w:val="7"/>
          </w:tcPr>
          <w:p w:rsidR="00BE1906" w:rsidRDefault="00BE1906" w:rsidP="00BE1906">
            <w:pPr>
              <w:spacing w:after="0"/>
              <w:rPr>
                <w:lang w:val="en-US"/>
              </w:rPr>
            </w:pPr>
            <w:r>
              <w:rPr>
                <w:lang w:val="en-US"/>
              </w:rPr>
              <w:t>Student knows organization of rescue in disasters, steps of the rescue action and extend of first medical aid provided to victims of catastrophe</w:t>
            </w:r>
          </w:p>
        </w:tc>
        <w:tc>
          <w:tcPr>
            <w:tcW w:w="1985" w:type="dxa"/>
            <w:gridSpan w:val="4"/>
          </w:tcPr>
          <w:p w:rsidR="00BE1906" w:rsidRPr="001F2BAA" w:rsidRDefault="00BE1906" w:rsidP="00BE1906">
            <w:pPr>
              <w:spacing w:after="0"/>
              <w:rPr>
                <w:lang w:val="en-US"/>
              </w:rPr>
            </w:pPr>
            <w:r w:rsidRPr="004215E9">
              <w:rPr>
                <w:lang w:val="en-GB"/>
              </w:rPr>
              <w:t>Interactive lectures, tutorials and seminars, written test</w:t>
            </w:r>
          </w:p>
        </w:tc>
        <w:tc>
          <w:tcPr>
            <w:tcW w:w="1417" w:type="dxa"/>
            <w:gridSpan w:val="4"/>
          </w:tcPr>
          <w:p w:rsidR="00BE1906" w:rsidRPr="00922BF8" w:rsidRDefault="00BE1906" w:rsidP="00BE1906">
            <w:pPr>
              <w:spacing w:after="0"/>
            </w:pPr>
            <w:r>
              <w:t>L</w:t>
            </w:r>
            <w:r w:rsidRPr="00922BF8">
              <w:t>, SE</w:t>
            </w:r>
            <w:r>
              <w:t>,</w:t>
            </w:r>
            <w:r w:rsidRPr="00922BF8">
              <w:t xml:space="preserve"> </w:t>
            </w:r>
            <w:r>
              <w:t>MC</w:t>
            </w:r>
          </w:p>
        </w:tc>
      </w:tr>
      <w:tr w:rsidR="00BE1906" w:rsidRPr="00C75CD9">
        <w:trPr>
          <w:gridAfter w:val="1"/>
          <w:wAfter w:w="171" w:type="dxa"/>
        </w:trPr>
        <w:tc>
          <w:tcPr>
            <w:tcW w:w="1531" w:type="dxa"/>
            <w:gridSpan w:val="2"/>
          </w:tcPr>
          <w:p w:rsidR="00BE1906" w:rsidRDefault="00BE1906" w:rsidP="00BE1906">
            <w:pPr>
              <w:rPr>
                <w:b/>
              </w:rPr>
            </w:pPr>
            <w:r>
              <w:rPr>
                <w:b/>
              </w:rPr>
              <w:t>W03</w:t>
            </w:r>
          </w:p>
        </w:tc>
        <w:tc>
          <w:tcPr>
            <w:tcW w:w="1276" w:type="dxa"/>
            <w:gridSpan w:val="4"/>
          </w:tcPr>
          <w:p w:rsidR="00BE1906" w:rsidRDefault="00BE1906" w:rsidP="00BE1906">
            <w:pPr>
              <w:rPr>
                <w:b/>
              </w:rPr>
            </w:pPr>
            <w:r>
              <w:rPr>
                <w:b/>
              </w:rPr>
              <w:t>E.W17</w:t>
            </w:r>
          </w:p>
        </w:tc>
        <w:tc>
          <w:tcPr>
            <w:tcW w:w="3260" w:type="dxa"/>
            <w:gridSpan w:val="7"/>
          </w:tcPr>
          <w:p w:rsidR="00BE1906" w:rsidRDefault="00BE1906" w:rsidP="00BE1906">
            <w:pPr>
              <w:spacing w:after="0"/>
              <w:rPr>
                <w:lang w:val="en-GB"/>
              </w:rPr>
            </w:pPr>
            <w:r>
              <w:rPr>
                <w:lang w:val="en-GB"/>
              </w:rPr>
              <w:t>Student defines reasons and mechanism of cardio respiratory arrest and basic rules of resuscitation and post resuscitation treatment</w:t>
            </w:r>
          </w:p>
        </w:tc>
        <w:tc>
          <w:tcPr>
            <w:tcW w:w="1985" w:type="dxa"/>
            <w:gridSpan w:val="4"/>
          </w:tcPr>
          <w:p w:rsidR="00BE1906" w:rsidRDefault="00BE1906" w:rsidP="00BE1906">
            <w:pPr>
              <w:spacing w:after="0"/>
              <w:rPr>
                <w:lang w:val="en-GB"/>
              </w:rPr>
            </w:pPr>
            <w:r>
              <w:rPr>
                <w:lang w:val="en-GB"/>
              </w:rPr>
              <w:t>Interactive lectures, tutorials and seminars, written test</w:t>
            </w:r>
          </w:p>
        </w:tc>
        <w:tc>
          <w:tcPr>
            <w:tcW w:w="1417" w:type="dxa"/>
            <w:gridSpan w:val="4"/>
          </w:tcPr>
          <w:p w:rsidR="00BE1906" w:rsidRPr="00922BF8" w:rsidRDefault="00BE1906" w:rsidP="00BE1906">
            <w:pPr>
              <w:spacing w:after="0"/>
            </w:pPr>
            <w:r>
              <w:t>MC</w:t>
            </w:r>
          </w:p>
        </w:tc>
      </w:tr>
      <w:tr w:rsidR="00BE1906" w:rsidRPr="00C75CD9">
        <w:trPr>
          <w:gridAfter w:val="1"/>
          <w:wAfter w:w="171" w:type="dxa"/>
        </w:trPr>
        <w:tc>
          <w:tcPr>
            <w:tcW w:w="1531" w:type="dxa"/>
            <w:gridSpan w:val="2"/>
          </w:tcPr>
          <w:p w:rsidR="00BE1906" w:rsidRDefault="00BE1906" w:rsidP="00BE1906">
            <w:pPr>
              <w:rPr>
                <w:b/>
              </w:rPr>
            </w:pPr>
            <w:r>
              <w:rPr>
                <w:b/>
              </w:rPr>
              <w:t>W04</w:t>
            </w:r>
          </w:p>
        </w:tc>
        <w:tc>
          <w:tcPr>
            <w:tcW w:w="1276" w:type="dxa"/>
            <w:gridSpan w:val="4"/>
          </w:tcPr>
          <w:p w:rsidR="00BE1906" w:rsidRPr="00F60491" w:rsidRDefault="00BE1906" w:rsidP="00BE1906">
            <w:pPr>
              <w:rPr>
                <w:b/>
              </w:rPr>
            </w:pPr>
            <w:r>
              <w:rPr>
                <w:b/>
              </w:rPr>
              <w:t>E.W18</w:t>
            </w:r>
          </w:p>
        </w:tc>
        <w:tc>
          <w:tcPr>
            <w:tcW w:w="3260" w:type="dxa"/>
            <w:gridSpan w:val="7"/>
          </w:tcPr>
          <w:p w:rsidR="00BE1906" w:rsidRPr="00643110" w:rsidRDefault="00BE1906" w:rsidP="00BE1906">
            <w:pPr>
              <w:spacing w:after="0"/>
              <w:rPr>
                <w:lang w:val="en-GB"/>
              </w:rPr>
            </w:pPr>
            <w:r>
              <w:rPr>
                <w:lang w:val="en-GB"/>
              </w:rPr>
              <w:t xml:space="preserve">Student defines life treating conditions </w:t>
            </w:r>
          </w:p>
        </w:tc>
        <w:tc>
          <w:tcPr>
            <w:tcW w:w="1985" w:type="dxa"/>
            <w:gridSpan w:val="4"/>
          </w:tcPr>
          <w:p w:rsidR="00BE1906" w:rsidRPr="001F2BAA" w:rsidRDefault="00BE1906" w:rsidP="00BE1906">
            <w:pPr>
              <w:spacing w:after="0"/>
              <w:rPr>
                <w:lang w:val="en-US"/>
              </w:rPr>
            </w:pPr>
            <w:r w:rsidRPr="004215E9">
              <w:rPr>
                <w:lang w:val="en-GB"/>
              </w:rPr>
              <w:t>Interactive lectures, tutorials and seminars, written test</w:t>
            </w:r>
          </w:p>
        </w:tc>
        <w:tc>
          <w:tcPr>
            <w:tcW w:w="1417" w:type="dxa"/>
            <w:gridSpan w:val="4"/>
          </w:tcPr>
          <w:p w:rsidR="00BE1906" w:rsidRPr="00922BF8" w:rsidRDefault="00BE1906" w:rsidP="00BE1906">
            <w:pPr>
              <w:spacing w:after="0"/>
            </w:pPr>
            <w:r>
              <w:t>L</w:t>
            </w:r>
            <w:r w:rsidRPr="00922BF8">
              <w:t>, SE</w:t>
            </w:r>
          </w:p>
        </w:tc>
      </w:tr>
      <w:tr w:rsidR="00E54C95" w:rsidRPr="00C75CD9">
        <w:trPr>
          <w:gridAfter w:val="1"/>
          <w:wAfter w:w="171" w:type="dxa"/>
        </w:trPr>
        <w:tc>
          <w:tcPr>
            <w:tcW w:w="1531" w:type="dxa"/>
            <w:gridSpan w:val="2"/>
          </w:tcPr>
          <w:p w:rsidR="00E54C95" w:rsidRPr="005F252D" w:rsidRDefault="00E54C95" w:rsidP="00E54C95">
            <w:pPr>
              <w:rPr>
                <w:b/>
              </w:rPr>
            </w:pPr>
            <w:r w:rsidRPr="005F252D">
              <w:rPr>
                <w:b/>
              </w:rPr>
              <w:t>E.W3</w:t>
            </w:r>
          </w:p>
        </w:tc>
        <w:tc>
          <w:tcPr>
            <w:tcW w:w="1276" w:type="dxa"/>
            <w:gridSpan w:val="4"/>
          </w:tcPr>
          <w:p w:rsidR="00E54C95" w:rsidRPr="005F252D" w:rsidRDefault="00E54C95" w:rsidP="00E54C95">
            <w:pPr>
              <w:rPr>
                <w:b/>
                <w:sz w:val="20"/>
                <w:szCs w:val="20"/>
              </w:rPr>
            </w:pPr>
            <w:r w:rsidRPr="005F252D">
              <w:rPr>
                <w:b/>
                <w:sz w:val="20"/>
                <w:szCs w:val="20"/>
              </w:rPr>
              <w:t>E.W20.</w:t>
            </w:r>
          </w:p>
        </w:tc>
        <w:tc>
          <w:tcPr>
            <w:tcW w:w="3260" w:type="dxa"/>
            <w:gridSpan w:val="7"/>
          </w:tcPr>
          <w:p w:rsidR="00E54C95" w:rsidRPr="005F252D" w:rsidRDefault="00E54C95" w:rsidP="00E54C95">
            <w:pPr>
              <w:spacing w:after="0"/>
              <w:rPr>
                <w:lang w:val="en-GB"/>
              </w:rPr>
            </w:pPr>
            <w:r w:rsidRPr="005F252D">
              <w:rPr>
                <w:lang w:val="en-GB"/>
              </w:rPr>
              <w:t>Student knows in which s</w:t>
            </w:r>
            <w:r>
              <w:rPr>
                <w:lang w:val="en-GB"/>
              </w:rPr>
              <w:t>ituations patient should be sent</w:t>
            </w:r>
            <w:r w:rsidRPr="005F252D">
              <w:rPr>
                <w:lang w:val="en-GB"/>
              </w:rPr>
              <w:t xml:space="preserve"> to hospital </w:t>
            </w:r>
          </w:p>
        </w:tc>
        <w:tc>
          <w:tcPr>
            <w:tcW w:w="1985" w:type="dxa"/>
            <w:gridSpan w:val="4"/>
          </w:tcPr>
          <w:p w:rsidR="00E54C95" w:rsidRPr="005F252D" w:rsidRDefault="00E54C95" w:rsidP="00E54C95">
            <w:pPr>
              <w:spacing w:after="0"/>
              <w:rPr>
                <w:lang w:val="en-US"/>
              </w:rPr>
            </w:pPr>
            <w:r w:rsidRPr="005F252D">
              <w:rPr>
                <w:lang w:val="en-GB"/>
              </w:rPr>
              <w:t>Interactive lectures, tutorials and seminars, written test</w:t>
            </w:r>
          </w:p>
        </w:tc>
        <w:tc>
          <w:tcPr>
            <w:tcW w:w="1417" w:type="dxa"/>
            <w:gridSpan w:val="4"/>
          </w:tcPr>
          <w:p w:rsidR="00E54C95" w:rsidRPr="00922BF8" w:rsidRDefault="00E54C95" w:rsidP="00E54C95">
            <w:pPr>
              <w:spacing w:after="0"/>
            </w:pPr>
            <w:r>
              <w:t>L</w:t>
            </w:r>
            <w:r w:rsidRPr="00922BF8">
              <w:t>, SE</w:t>
            </w:r>
          </w:p>
        </w:tc>
      </w:tr>
      <w:tr w:rsidR="00E54C95" w:rsidRPr="00C75CD9">
        <w:trPr>
          <w:gridAfter w:val="1"/>
          <w:wAfter w:w="171" w:type="dxa"/>
        </w:trPr>
        <w:tc>
          <w:tcPr>
            <w:tcW w:w="1531" w:type="dxa"/>
            <w:gridSpan w:val="2"/>
          </w:tcPr>
          <w:p w:rsidR="00E54C95" w:rsidRPr="005F252D" w:rsidRDefault="00E54C95" w:rsidP="00E54C95">
            <w:pPr>
              <w:rPr>
                <w:b/>
                <w:lang w:val="en-US"/>
              </w:rPr>
            </w:pPr>
            <w:r w:rsidRPr="005F252D">
              <w:rPr>
                <w:b/>
                <w:lang w:val="en-US"/>
              </w:rPr>
              <w:lastRenderedPageBreak/>
              <w:t>E.W4</w:t>
            </w:r>
          </w:p>
        </w:tc>
        <w:tc>
          <w:tcPr>
            <w:tcW w:w="1276" w:type="dxa"/>
            <w:gridSpan w:val="4"/>
          </w:tcPr>
          <w:p w:rsidR="00E54C95" w:rsidRPr="005F252D" w:rsidRDefault="00E54C95" w:rsidP="00E54C95">
            <w:pPr>
              <w:rPr>
                <w:b/>
                <w:sz w:val="20"/>
                <w:szCs w:val="20"/>
              </w:rPr>
            </w:pPr>
            <w:r w:rsidRPr="005F252D">
              <w:rPr>
                <w:b/>
                <w:sz w:val="20"/>
                <w:szCs w:val="20"/>
              </w:rPr>
              <w:t>F.W22.</w:t>
            </w:r>
          </w:p>
        </w:tc>
        <w:tc>
          <w:tcPr>
            <w:tcW w:w="3260" w:type="dxa"/>
            <w:gridSpan w:val="7"/>
          </w:tcPr>
          <w:p w:rsidR="00E54C95" w:rsidRPr="005F252D" w:rsidRDefault="00E54C95" w:rsidP="00E54C95">
            <w:pPr>
              <w:spacing w:after="0"/>
              <w:rPr>
                <w:lang w:val="en-US"/>
              </w:rPr>
            </w:pPr>
            <w:r w:rsidRPr="005F252D">
              <w:rPr>
                <w:lang w:val="en-GB"/>
              </w:rPr>
              <w:t>Student knows and understand</w:t>
            </w:r>
            <w:r>
              <w:rPr>
                <w:lang w:val="en-GB"/>
              </w:rPr>
              <w:t>s</w:t>
            </w:r>
            <w:r w:rsidRPr="005F252D">
              <w:rPr>
                <w:lang w:val="en-GB"/>
              </w:rPr>
              <w:t xml:space="preserve"> relationship between oral cavity disorders and general health condition</w:t>
            </w:r>
          </w:p>
        </w:tc>
        <w:tc>
          <w:tcPr>
            <w:tcW w:w="1985" w:type="dxa"/>
            <w:gridSpan w:val="4"/>
          </w:tcPr>
          <w:p w:rsidR="00E54C95" w:rsidRPr="005F252D" w:rsidRDefault="00E54C95" w:rsidP="00E54C95">
            <w:pPr>
              <w:spacing w:after="0"/>
              <w:rPr>
                <w:lang w:val="en-US"/>
              </w:rPr>
            </w:pPr>
            <w:r w:rsidRPr="005F252D">
              <w:rPr>
                <w:lang w:val="en-GB"/>
              </w:rPr>
              <w:t>Interactive lectures, tutorials and seminars, written test</w:t>
            </w:r>
          </w:p>
        </w:tc>
        <w:tc>
          <w:tcPr>
            <w:tcW w:w="1417" w:type="dxa"/>
            <w:gridSpan w:val="4"/>
          </w:tcPr>
          <w:p w:rsidR="00E54C95" w:rsidRPr="00922BF8" w:rsidRDefault="00E54C95" w:rsidP="00E54C95">
            <w:pPr>
              <w:spacing w:after="0"/>
            </w:pPr>
            <w:r>
              <w:t>L</w:t>
            </w:r>
            <w:r w:rsidRPr="00922BF8">
              <w:t>, SE</w:t>
            </w:r>
          </w:p>
        </w:tc>
      </w:tr>
      <w:tr w:rsidR="00E54C95" w:rsidRPr="00C75CD9">
        <w:trPr>
          <w:gridAfter w:val="1"/>
          <w:wAfter w:w="171" w:type="dxa"/>
        </w:trPr>
        <w:tc>
          <w:tcPr>
            <w:tcW w:w="1531" w:type="dxa"/>
            <w:gridSpan w:val="2"/>
          </w:tcPr>
          <w:p w:rsidR="00E54C95" w:rsidRPr="005F252D" w:rsidRDefault="00E54C95" w:rsidP="00E54C95">
            <w:pPr>
              <w:rPr>
                <w:b/>
                <w:lang w:val="en-US"/>
              </w:rPr>
            </w:pPr>
            <w:r w:rsidRPr="005F252D">
              <w:rPr>
                <w:b/>
                <w:lang w:val="en-US"/>
              </w:rPr>
              <w:t>U</w:t>
            </w:r>
            <w:r>
              <w:rPr>
                <w:b/>
                <w:lang w:val="en-US"/>
              </w:rPr>
              <w:t>0</w:t>
            </w:r>
            <w:r w:rsidRPr="005F252D">
              <w:rPr>
                <w:b/>
                <w:lang w:val="en-US"/>
              </w:rPr>
              <w:t>1</w:t>
            </w:r>
          </w:p>
        </w:tc>
        <w:tc>
          <w:tcPr>
            <w:tcW w:w="1276" w:type="dxa"/>
            <w:gridSpan w:val="4"/>
          </w:tcPr>
          <w:p w:rsidR="00E54C95" w:rsidRPr="005F252D" w:rsidRDefault="00E54C95" w:rsidP="00E54C95">
            <w:pPr>
              <w:spacing w:after="0"/>
              <w:rPr>
                <w:b/>
                <w:bCs/>
                <w:sz w:val="20"/>
                <w:szCs w:val="20"/>
              </w:rPr>
            </w:pPr>
            <w:r w:rsidRPr="005F252D">
              <w:rPr>
                <w:b/>
                <w:sz w:val="20"/>
                <w:szCs w:val="20"/>
              </w:rPr>
              <w:t xml:space="preserve">E.U1 </w:t>
            </w:r>
          </w:p>
        </w:tc>
        <w:tc>
          <w:tcPr>
            <w:tcW w:w="3260" w:type="dxa"/>
            <w:gridSpan w:val="7"/>
          </w:tcPr>
          <w:p w:rsidR="00E54C95" w:rsidRPr="005F252D" w:rsidRDefault="00E54C95" w:rsidP="00E54C95">
            <w:pPr>
              <w:spacing w:after="0"/>
              <w:rPr>
                <w:lang w:val="en-US"/>
              </w:rPr>
            </w:pPr>
            <w:r w:rsidRPr="005F252D">
              <w:rPr>
                <w:lang w:val="en-US"/>
              </w:rPr>
              <w:t>Student is able to differentiate most frequent disease</w:t>
            </w:r>
            <w:r>
              <w:rPr>
                <w:lang w:val="en-US"/>
              </w:rPr>
              <w:t>s</w:t>
            </w:r>
            <w:r w:rsidRPr="005F252D">
              <w:rPr>
                <w:lang w:val="en-US"/>
              </w:rPr>
              <w:t xml:space="preserve"> in adults</w:t>
            </w:r>
          </w:p>
        </w:tc>
        <w:tc>
          <w:tcPr>
            <w:tcW w:w="1985" w:type="dxa"/>
            <w:gridSpan w:val="4"/>
          </w:tcPr>
          <w:p w:rsidR="00E54C95" w:rsidRPr="005F252D" w:rsidRDefault="00E54C95" w:rsidP="00E54C95">
            <w:pPr>
              <w:spacing w:after="0"/>
              <w:rPr>
                <w:lang w:val="en-US"/>
              </w:rPr>
            </w:pPr>
            <w:r w:rsidRPr="005F252D">
              <w:rPr>
                <w:lang w:val="en-GB"/>
              </w:rPr>
              <w:t>Interactive lectures, tutorials and seminars, written test</w:t>
            </w:r>
          </w:p>
        </w:tc>
        <w:tc>
          <w:tcPr>
            <w:tcW w:w="1417" w:type="dxa"/>
            <w:gridSpan w:val="4"/>
          </w:tcPr>
          <w:p w:rsidR="00E54C95" w:rsidRPr="00922BF8" w:rsidRDefault="00E54C95" w:rsidP="00E54C95">
            <w:pPr>
              <w:spacing w:after="0"/>
            </w:pPr>
            <w:r>
              <w:t>L</w:t>
            </w:r>
            <w:r w:rsidRPr="00922BF8">
              <w:t>, SE</w:t>
            </w:r>
            <w:r>
              <w:t>,</w:t>
            </w:r>
            <w:r w:rsidRPr="00922BF8">
              <w:t xml:space="preserve"> </w:t>
            </w:r>
            <w:r>
              <w:t>MC</w:t>
            </w:r>
          </w:p>
        </w:tc>
      </w:tr>
      <w:tr w:rsidR="00346098" w:rsidRPr="00C75CD9">
        <w:trPr>
          <w:gridAfter w:val="1"/>
          <w:wAfter w:w="171" w:type="dxa"/>
        </w:trPr>
        <w:tc>
          <w:tcPr>
            <w:tcW w:w="1531" w:type="dxa"/>
            <w:gridSpan w:val="2"/>
          </w:tcPr>
          <w:p w:rsidR="00346098" w:rsidRPr="0028299A" w:rsidRDefault="00346098" w:rsidP="00346098">
            <w:pPr>
              <w:rPr>
                <w:b/>
                <w:lang w:val="en-US"/>
              </w:rPr>
            </w:pPr>
            <w:r w:rsidRPr="0028299A">
              <w:rPr>
                <w:b/>
                <w:lang w:val="en-US"/>
              </w:rPr>
              <w:t>U0</w:t>
            </w:r>
            <w:r>
              <w:rPr>
                <w:b/>
                <w:lang w:val="en-US"/>
              </w:rPr>
              <w:t>2</w:t>
            </w:r>
          </w:p>
        </w:tc>
        <w:tc>
          <w:tcPr>
            <w:tcW w:w="1276" w:type="dxa"/>
            <w:gridSpan w:val="4"/>
          </w:tcPr>
          <w:p w:rsidR="00346098" w:rsidRPr="0028299A" w:rsidRDefault="00346098" w:rsidP="00346098">
            <w:pPr>
              <w:spacing w:after="0"/>
              <w:rPr>
                <w:b/>
                <w:sz w:val="20"/>
                <w:szCs w:val="20"/>
              </w:rPr>
            </w:pPr>
            <w:r>
              <w:rPr>
                <w:b/>
                <w:sz w:val="20"/>
                <w:szCs w:val="20"/>
              </w:rPr>
              <w:t>E.</w:t>
            </w:r>
            <w:r w:rsidRPr="0028299A">
              <w:rPr>
                <w:b/>
                <w:sz w:val="20"/>
                <w:szCs w:val="20"/>
              </w:rPr>
              <w:t>U2</w:t>
            </w:r>
          </w:p>
        </w:tc>
        <w:tc>
          <w:tcPr>
            <w:tcW w:w="3260" w:type="dxa"/>
            <w:gridSpan w:val="7"/>
          </w:tcPr>
          <w:p w:rsidR="00346098" w:rsidRPr="0028299A" w:rsidRDefault="00346098" w:rsidP="00346098">
            <w:pPr>
              <w:spacing w:after="0"/>
              <w:rPr>
                <w:lang w:val="en-US"/>
              </w:rPr>
            </w:pPr>
            <w:r w:rsidRPr="00520989">
              <w:rPr>
                <w:lang w:val="en-US"/>
              </w:rPr>
              <w:t>Student is able to evaluate and describe somatic and psychological state of patient</w:t>
            </w:r>
          </w:p>
        </w:tc>
        <w:tc>
          <w:tcPr>
            <w:tcW w:w="1985" w:type="dxa"/>
            <w:gridSpan w:val="4"/>
          </w:tcPr>
          <w:p w:rsidR="00346098" w:rsidRPr="0028299A" w:rsidRDefault="00346098" w:rsidP="00346098">
            <w:pPr>
              <w:spacing w:after="0"/>
              <w:rPr>
                <w:lang w:val="en-GB"/>
              </w:rPr>
            </w:pPr>
            <w:r w:rsidRPr="0028299A">
              <w:rPr>
                <w:lang w:val="en-GB"/>
              </w:rPr>
              <w:t>Interactive lectures, tutorials and seminars, written test</w:t>
            </w:r>
          </w:p>
        </w:tc>
        <w:tc>
          <w:tcPr>
            <w:tcW w:w="1417" w:type="dxa"/>
            <w:gridSpan w:val="4"/>
          </w:tcPr>
          <w:p w:rsidR="00346098" w:rsidRPr="0028299A" w:rsidRDefault="00346098" w:rsidP="00346098">
            <w:pPr>
              <w:spacing w:after="0"/>
            </w:pPr>
            <w:r w:rsidRPr="0028299A">
              <w:t>S</w:t>
            </w:r>
            <w:r>
              <w:t>E</w:t>
            </w:r>
          </w:p>
        </w:tc>
      </w:tr>
      <w:tr w:rsidR="00346098" w:rsidRPr="00C75CD9">
        <w:trPr>
          <w:gridAfter w:val="1"/>
          <w:wAfter w:w="171" w:type="dxa"/>
        </w:trPr>
        <w:tc>
          <w:tcPr>
            <w:tcW w:w="1531" w:type="dxa"/>
            <w:gridSpan w:val="2"/>
          </w:tcPr>
          <w:p w:rsidR="00346098" w:rsidRPr="0028299A" w:rsidRDefault="00346098" w:rsidP="00346098">
            <w:pPr>
              <w:rPr>
                <w:b/>
                <w:lang w:val="en-US"/>
              </w:rPr>
            </w:pPr>
            <w:r w:rsidRPr="0028299A">
              <w:rPr>
                <w:b/>
                <w:lang w:val="en-US"/>
              </w:rPr>
              <w:t>U 03</w:t>
            </w:r>
          </w:p>
        </w:tc>
        <w:tc>
          <w:tcPr>
            <w:tcW w:w="1276" w:type="dxa"/>
            <w:gridSpan w:val="4"/>
          </w:tcPr>
          <w:p w:rsidR="00346098" w:rsidRPr="0028299A" w:rsidRDefault="00346098" w:rsidP="00346098">
            <w:pPr>
              <w:spacing w:after="0"/>
              <w:rPr>
                <w:b/>
                <w:sz w:val="20"/>
                <w:szCs w:val="20"/>
              </w:rPr>
            </w:pPr>
            <w:r w:rsidRPr="0028299A">
              <w:rPr>
                <w:b/>
                <w:sz w:val="20"/>
                <w:szCs w:val="20"/>
              </w:rPr>
              <w:t>E.U3.</w:t>
            </w:r>
          </w:p>
        </w:tc>
        <w:tc>
          <w:tcPr>
            <w:tcW w:w="3260" w:type="dxa"/>
            <w:gridSpan w:val="7"/>
          </w:tcPr>
          <w:p w:rsidR="00346098" w:rsidRPr="00520989" w:rsidRDefault="00346098" w:rsidP="00346098">
            <w:pPr>
              <w:spacing w:after="0"/>
              <w:rPr>
                <w:lang w:val="en-US"/>
              </w:rPr>
            </w:pPr>
            <w:r>
              <w:rPr>
                <w:lang w:val="en-US"/>
              </w:rPr>
              <w:t xml:space="preserve">Is able to plan diagnostics and therapy in </w:t>
            </w:r>
            <w:r w:rsidRPr="00520989">
              <w:rPr>
                <w:lang w:val="en-US"/>
              </w:rPr>
              <w:t>most frequent disease</w:t>
            </w:r>
            <w:r>
              <w:rPr>
                <w:lang w:val="en-US"/>
              </w:rPr>
              <w:t>s</w:t>
            </w:r>
            <w:r w:rsidRPr="00520989">
              <w:rPr>
                <w:lang w:val="en-US"/>
              </w:rPr>
              <w:t xml:space="preserve"> in adults</w:t>
            </w:r>
          </w:p>
        </w:tc>
        <w:tc>
          <w:tcPr>
            <w:tcW w:w="1985" w:type="dxa"/>
            <w:gridSpan w:val="4"/>
          </w:tcPr>
          <w:p w:rsidR="00346098" w:rsidRPr="0028299A" w:rsidRDefault="00346098" w:rsidP="00346098">
            <w:pPr>
              <w:rPr>
                <w:lang w:val="en-US"/>
              </w:rPr>
            </w:pPr>
            <w:r w:rsidRPr="00DB4E5D">
              <w:rPr>
                <w:lang w:val="en-GB"/>
              </w:rPr>
              <w:t>Interactive lectures, tutorials and seminars, written test</w:t>
            </w:r>
          </w:p>
        </w:tc>
        <w:tc>
          <w:tcPr>
            <w:tcW w:w="1417" w:type="dxa"/>
            <w:gridSpan w:val="4"/>
          </w:tcPr>
          <w:p w:rsidR="00346098" w:rsidRPr="00922BF8" w:rsidRDefault="00346098" w:rsidP="00346098">
            <w:pPr>
              <w:spacing w:after="0"/>
            </w:pPr>
            <w:r w:rsidRPr="00922BF8">
              <w:t>SE</w:t>
            </w:r>
            <w:r>
              <w:t>,</w:t>
            </w:r>
            <w:r w:rsidRPr="00922BF8">
              <w:t xml:space="preserve"> </w:t>
            </w:r>
            <w:r>
              <w:t>MC</w:t>
            </w:r>
          </w:p>
        </w:tc>
      </w:tr>
      <w:tr w:rsidR="00346098" w:rsidRPr="00C75CD9">
        <w:trPr>
          <w:gridAfter w:val="1"/>
          <w:wAfter w:w="171" w:type="dxa"/>
        </w:trPr>
        <w:tc>
          <w:tcPr>
            <w:tcW w:w="1531" w:type="dxa"/>
            <w:gridSpan w:val="2"/>
          </w:tcPr>
          <w:p w:rsidR="00346098" w:rsidRPr="0028299A" w:rsidRDefault="00346098" w:rsidP="00346098">
            <w:pPr>
              <w:rPr>
                <w:b/>
                <w:lang w:val="en-US"/>
              </w:rPr>
            </w:pPr>
            <w:r w:rsidRPr="0028299A">
              <w:rPr>
                <w:b/>
                <w:lang w:val="en-US"/>
              </w:rPr>
              <w:t>U 04</w:t>
            </w:r>
          </w:p>
        </w:tc>
        <w:tc>
          <w:tcPr>
            <w:tcW w:w="1276" w:type="dxa"/>
            <w:gridSpan w:val="4"/>
          </w:tcPr>
          <w:p w:rsidR="00346098" w:rsidRPr="0028299A" w:rsidRDefault="00346098" w:rsidP="00346098">
            <w:pPr>
              <w:spacing w:after="0"/>
              <w:rPr>
                <w:b/>
                <w:sz w:val="20"/>
                <w:szCs w:val="20"/>
              </w:rPr>
            </w:pPr>
            <w:r w:rsidRPr="0028299A">
              <w:rPr>
                <w:b/>
                <w:sz w:val="20"/>
                <w:szCs w:val="20"/>
              </w:rPr>
              <w:t>E.U4.</w:t>
            </w:r>
          </w:p>
        </w:tc>
        <w:tc>
          <w:tcPr>
            <w:tcW w:w="3260" w:type="dxa"/>
            <w:gridSpan w:val="7"/>
          </w:tcPr>
          <w:p w:rsidR="00346098" w:rsidRPr="00520989" w:rsidRDefault="00346098" w:rsidP="00346098">
            <w:pPr>
              <w:spacing w:after="0"/>
              <w:rPr>
                <w:lang w:val="en-US"/>
              </w:rPr>
            </w:pPr>
            <w:r>
              <w:rPr>
                <w:lang w:val="en-US"/>
              </w:rPr>
              <w:t>is able to evaluate and interpret results lab test</w:t>
            </w:r>
          </w:p>
        </w:tc>
        <w:tc>
          <w:tcPr>
            <w:tcW w:w="1985" w:type="dxa"/>
            <w:gridSpan w:val="4"/>
          </w:tcPr>
          <w:p w:rsidR="00346098" w:rsidRPr="0028299A" w:rsidRDefault="00346098" w:rsidP="00346098">
            <w:pPr>
              <w:rPr>
                <w:lang w:val="en-US"/>
              </w:rPr>
            </w:pPr>
            <w:r w:rsidRPr="00DB4E5D">
              <w:rPr>
                <w:lang w:val="en-GB"/>
              </w:rPr>
              <w:t>Interactive lectures, tutorials and seminars, written test</w:t>
            </w:r>
          </w:p>
        </w:tc>
        <w:tc>
          <w:tcPr>
            <w:tcW w:w="1417" w:type="dxa"/>
            <w:gridSpan w:val="4"/>
          </w:tcPr>
          <w:p w:rsidR="00346098" w:rsidRPr="00922BF8" w:rsidRDefault="00346098" w:rsidP="00346098">
            <w:pPr>
              <w:spacing w:after="0"/>
            </w:pPr>
            <w:r w:rsidRPr="00922BF8">
              <w:t>SE</w:t>
            </w:r>
            <w:r>
              <w:t>,</w:t>
            </w:r>
            <w:r w:rsidRPr="00922BF8">
              <w:t xml:space="preserve"> </w:t>
            </w:r>
            <w:r>
              <w:t>MC</w:t>
            </w:r>
          </w:p>
        </w:tc>
      </w:tr>
      <w:tr w:rsidR="00346098" w:rsidRPr="00C75CD9">
        <w:trPr>
          <w:gridAfter w:val="1"/>
          <w:wAfter w:w="171" w:type="dxa"/>
        </w:trPr>
        <w:tc>
          <w:tcPr>
            <w:tcW w:w="1531" w:type="dxa"/>
            <w:gridSpan w:val="2"/>
          </w:tcPr>
          <w:p w:rsidR="00346098" w:rsidRDefault="00346098" w:rsidP="00346098">
            <w:pPr>
              <w:rPr>
                <w:b/>
                <w:lang w:val="en-US"/>
              </w:rPr>
            </w:pPr>
            <w:r>
              <w:rPr>
                <w:b/>
                <w:lang w:val="en-US"/>
              </w:rPr>
              <w:t>U05</w:t>
            </w:r>
          </w:p>
        </w:tc>
        <w:tc>
          <w:tcPr>
            <w:tcW w:w="1276" w:type="dxa"/>
            <w:gridSpan w:val="4"/>
          </w:tcPr>
          <w:p w:rsidR="00346098" w:rsidRDefault="00346098" w:rsidP="00346098">
            <w:pPr>
              <w:rPr>
                <w:b/>
                <w:lang w:val="en-US"/>
              </w:rPr>
            </w:pPr>
            <w:r>
              <w:rPr>
                <w:b/>
                <w:lang w:val="en-US"/>
              </w:rPr>
              <w:t>E.U8</w:t>
            </w:r>
          </w:p>
        </w:tc>
        <w:tc>
          <w:tcPr>
            <w:tcW w:w="3260" w:type="dxa"/>
            <w:gridSpan w:val="7"/>
          </w:tcPr>
          <w:p w:rsidR="00346098" w:rsidRDefault="00346098" w:rsidP="00346098">
            <w:pPr>
              <w:spacing w:after="0"/>
              <w:rPr>
                <w:lang w:val="en-US"/>
              </w:rPr>
            </w:pPr>
            <w:r>
              <w:rPr>
                <w:lang w:val="en-US"/>
              </w:rPr>
              <w:t xml:space="preserve">Student </w:t>
            </w:r>
            <w:r w:rsidRPr="006C3AD4">
              <w:rPr>
                <w:lang w:val="en-US"/>
              </w:rPr>
              <w:t>recognizes the risk of life-threatening</w:t>
            </w:r>
          </w:p>
        </w:tc>
        <w:tc>
          <w:tcPr>
            <w:tcW w:w="1985" w:type="dxa"/>
            <w:gridSpan w:val="4"/>
          </w:tcPr>
          <w:p w:rsidR="00346098" w:rsidRPr="001F2BAA" w:rsidRDefault="00346098" w:rsidP="00346098">
            <w:pPr>
              <w:spacing w:after="0"/>
              <w:rPr>
                <w:lang w:val="en-US"/>
              </w:rPr>
            </w:pPr>
            <w:r w:rsidRPr="004215E9">
              <w:rPr>
                <w:lang w:val="en-GB"/>
              </w:rPr>
              <w:t>Interactive lectures, tutorials and seminars, written test</w:t>
            </w:r>
          </w:p>
        </w:tc>
        <w:tc>
          <w:tcPr>
            <w:tcW w:w="1417" w:type="dxa"/>
            <w:gridSpan w:val="4"/>
          </w:tcPr>
          <w:p w:rsidR="00346098" w:rsidRPr="00922BF8" w:rsidRDefault="00346098" w:rsidP="00346098">
            <w:pPr>
              <w:spacing w:after="0"/>
            </w:pPr>
            <w:r>
              <w:t>L</w:t>
            </w:r>
            <w:r w:rsidRPr="00922BF8">
              <w:t>, SE</w:t>
            </w:r>
            <w:r>
              <w:t>,</w:t>
            </w:r>
            <w:r w:rsidRPr="00922BF8">
              <w:t xml:space="preserve"> </w:t>
            </w:r>
            <w:r>
              <w:t>MC</w:t>
            </w:r>
          </w:p>
        </w:tc>
      </w:tr>
      <w:tr w:rsidR="00346098" w:rsidRPr="00C75CD9">
        <w:trPr>
          <w:gridAfter w:val="1"/>
          <w:wAfter w:w="171" w:type="dxa"/>
        </w:trPr>
        <w:tc>
          <w:tcPr>
            <w:tcW w:w="1531" w:type="dxa"/>
            <w:gridSpan w:val="2"/>
          </w:tcPr>
          <w:p w:rsidR="00346098" w:rsidRPr="0028299A" w:rsidRDefault="00346098" w:rsidP="00346098">
            <w:pPr>
              <w:rPr>
                <w:b/>
                <w:lang w:val="en-US"/>
              </w:rPr>
            </w:pPr>
            <w:r w:rsidRPr="0028299A">
              <w:rPr>
                <w:b/>
                <w:lang w:val="en-US"/>
              </w:rPr>
              <w:t>U 06</w:t>
            </w:r>
          </w:p>
        </w:tc>
        <w:tc>
          <w:tcPr>
            <w:tcW w:w="1276" w:type="dxa"/>
            <w:gridSpan w:val="4"/>
          </w:tcPr>
          <w:p w:rsidR="00346098" w:rsidRPr="0028299A" w:rsidRDefault="00346098" w:rsidP="00346098">
            <w:pPr>
              <w:rPr>
                <w:b/>
                <w:lang w:val="en-US"/>
              </w:rPr>
            </w:pPr>
            <w:r w:rsidRPr="0028299A">
              <w:rPr>
                <w:b/>
                <w:lang w:val="en-US"/>
              </w:rPr>
              <w:t>E.U9.</w:t>
            </w:r>
          </w:p>
        </w:tc>
        <w:tc>
          <w:tcPr>
            <w:tcW w:w="3260" w:type="dxa"/>
            <w:gridSpan w:val="7"/>
          </w:tcPr>
          <w:p w:rsidR="00346098" w:rsidRPr="00520989" w:rsidRDefault="00346098" w:rsidP="00346098">
            <w:pPr>
              <w:spacing w:after="0"/>
              <w:rPr>
                <w:lang w:val="en-US"/>
              </w:rPr>
            </w:pPr>
            <w:r>
              <w:rPr>
                <w:lang w:val="en-US"/>
              </w:rPr>
              <w:t>is able to diagnose and describe signs and symptoms of shock and acute circulatory failure</w:t>
            </w:r>
          </w:p>
        </w:tc>
        <w:tc>
          <w:tcPr>
            <w:tcW w:w="1985" w:type="dxa"/>
            <w:gridSpan w:val="4"/>
          </w:tcPr>
          <w:p w:rsidR="00346098" w:rsidRPr="0028299A" w:rsidRDefault="00346098" w:rsidP="00346098">
            <w:pPr>
              <w:rPr>
                <w:lang w:val="en-US"/>
              </w:rPr>
            </w:pPr>
            <w:r w:rsidRPr="00C86CF1">
              <w:rPr>
                <w:lang w:val="en-GB"/>
              </w:rPr>
              <w:t>Interactive lectures, tutorials and seminars, written test</w:t>
            </w:r>
          </w:p>
        </w:tc>
        <w:tc>
          <w:tcPr>
            <w:tcW w:w="1417" w:type="dxa"/>
            <w:gridSpan w:val="4"/>
          </w:tcPr>
          <w:p w:rsidR="00346098" w:rsidRPr="00922BF8" w:rsidRDefault="00346098" w:rsidP="00346098">
            <w:pPr>
              <w:spacing w:after="0"/>
            </w:pPr>
            <w:r w:rsidRPr="00922BF8">
              <w:t>SE</w:t>
            </w:r>
          </w:p>
        </w:tc>
      </w:tr>
      <w:tr w:rsidR="00346098" w:rsidRPr="00C75CD9">
        <w:trPr>
          <w:gridAfter w:val="1"/>
          <w:wAfter w:w="171" w:type="dxa"/>
        </w:trPr>
        <w:tc>
          <w:tcPr>
            <w:tcW w:w="1531" w:type="dxa"/>
            <w:gridSpan w:val="2"/>
          </w:tcPr>
          <w:p w:rsidR="00346098" w:rsidRPr="0028299A" w:rsidRDefault="00346098" w:rsidP="00346098">
            <w:pPr>
              <w:rPr>
                <w:b/>
                <w:lang w:val="en-US"/>
              </w:rPr>
            </w:pPr>
            <w:r w:rsidRPr="0028299A">
              <w:rPr>
                <w:b/>
                <w:lang w:val="en-US"/>
              </w:rPr>
              <w:t>U 07</w:t>
            </w:r>
          </w:p>
        </w:tc>
        <w:tc>
          <w:tcPr>
            <w:tcW w:w="1276" w:type="dxa"/>
            <w:gridSpan w:val="4"/>
          </w:tcPr>
          <w:p w:rsidR="00346098" w:rsidRPr="0028299A" w:rsidRDefault="00346098" w:rsidP="00346098">
            <w:pPr>
              <w:rPr>
                <w:b/>
                <w:lang w:val="en-US"/>
              </w:rPr>
            </w:pPr>
            <w:r w:rsidRPr="0028299A">
              <w:rPr>
                <w:b/>
                <w:lang w:val="en-US"/>
              </w:rPr>
              <w:t>E.U10.</w:t>
            </w:r>
          </w:p>
        </w:tc>
        <w:tc>
          <w:tcPr>
            <w:tcW w:w="3260" w:type="dxa"/>
            <w:gridSpan w:val="7"/>
          </w:tcPr>
          <w:p w:rsidR="00346098" w:rsidRDefault="00346098" w:rsidP="00346098">
            <w:pPr>
              <w:spacing w:after="0"/>
              <w:rPr>
                <w:lang w:val="en-US"/>
              </w:rPr>
            </w:pPr>
            <w:r>
              <w:rPr>
                <w:lang w:val="en-US"/>
              </w:rPr>
              <w:t xml:space="preserve">is able to diagnose </w:t>
            </w:r>
            <w:proofErr w:type="spellStart"/>
            <w:r>
              <w:rPr>
                <w:lang w:val="en-US"/>
              </w:rPr>
              <w:t>sings</w:t>
            </w:r>
            <w:proofErr w:type="spellEnd"/>
            <w:r>
              <w:rPr>
                <w:lang w:val="en-US"/>
              </w:rPr>
              <w:t xml:space="preserve"> and symptoms of CNS trauma, vascular diseases of brain, syndromes of dementia and  </w:t>
            </w:r>
            <w:r w:rsidRPr="005F252D">
              <w:rPr>
                <w:lang w:val="en-US"/>
              </w:rPr>
              <w:t>awareness</w:t>
            </w:r>
            <w:r>
              <w:rPr>
                <w:lang w:val="en-US"/>
              </w:rPr>
              <w:t xml:space="preserve"> disorders</w:t>
            </w:r>
          </w:p>
        </w:tc>
        <w:tc>
          <w:tcPr>
            <w:tcW w:w="1985" w:type="dxa"/>
            <w:gridSpan w:val="4"/>
          </w:tcPr>
          <w:p w:rsidR="00346098" w:rsidRPr="0028299A" w:rsidRDefault="00346098" w:rsidP="00346098">
            <w:pPr>
              <w:rPr>
                <w:lang w:val="en-US"/>
              </w:rPr>
            </w:pPr>
            <w:r w:rsidRPr="00C86CF1">
              <w:rPr>
                <w:lang w:val="en-GB"/>
              </w:rPr>
              <w:t>Interactive lectures, tutorials and seminars, written test</w:t>
            </w:r>
          </w:p>
        </w:tc>
        <w:tc>
          <w:tcPr>
            <w:tcW w:w="1417" w:type="dxa"/>
            <w:gridSpan w:val="4"/>
          </w:tcPr>
          <w:p w:rsidR="00346098" w:rsidRPr="00922BF8" w:rsidRDefault="00346098" w:rsidP="00346098">
            <w:pPr>
              <w:spacing w:after="0"/>
            </w:pPr>
            <w:r w:rsidRPr="00922BF8">
              <w:t>SE</w:t>
            </w:r>
          </w:p>
        </w:tc>
      </w:tr>
      <w:tr w:rsidR="00346098" w:rsidRPr="00C75CD9">
        <w:trPr>
          <w:gridAfter w:val="1"/>
          <w:wAfter w:w="171" w:type="dxa"/>
        </w:trPr>
        <w:tc>
          <w:tcPr>
            <w:tcW w:w="1531" w:type="dxa"/>
            <w:gridSpan w:val="2"/>
          </w:tcPr>
          <w:p w:rsidR="00346098" w:rsidRPr="0028299A" w:rsidRDefault="00346098" w:rsidP="00346098">
            <w:pPr>
              <w:rPr>
                <w:b/>
                <w:lang w:val="en-US"/>
              </w:rPr>
            </w:pPr>
            <w:r w:rsidRPr="0028299A">
              <w:rPr>
                <w:b/>
                <w:lang w:val="en-US"/>
              </w:rPr>
              <w:t>U 08</w:t>
            </w:r>
          </w:p>
        </w:tc>
        <w:tc>
          <w:tcPr>
            <w:tcW w:w="1276" w:type="dxa"/>
            <w:gridSpan w:val="4"/>
          </w:tcPr>
          <w:p w:rsidR="00346098" w:rsidRPr="0028299A" w:rsidRDefault="00346098" w:rsidP="00346098">
            <w:pPr>
              <w:rPr>
                <w:b/>
                <w:lang w:val="en-US"/>
              </w:rPr>
            </w:pPr>
            <w:r w:rsidRPr="0028299A">
              <w:rPr>
                <w:b/>
                <w:lang w:val="en-US"/>
              </w:rPr>
              <w:t>E.U17.</w:t>
            </w:r>
          </w:p>
        </w:tc>
        <w:tc>
          <w:tcPr>
            <w:tcW w:w="3260" w:type="dxa"/>
            <w:gridSpan w:val="7"/>
          </w:tcPr>
          <w:p w:rsidR="00346098" w:rsidRDefault="00346098" w:rsidP="00346098">
            <w:pPr>
              <w:spacing w:after="0"/>
              <w:rPr>
                <w:lang w:val="en-US"/>
              </w:rPr>
            </w:pPr>
            <w:r>
              <w:rPr>
                <w:lang w:val="en-US"/>
              </w:rPr>
              <w:t xml:space="preserve">is able to diagnose diseases related to smoking, alcohol intake and other </w:t>
            </w:r>
            <w:r w:rsidRPr="005F252D">
              <w:rPr>
                <w:lang w:val="en-US"/>
              </w:rPr>
              <w:t>addictions</w:t>
            </w:r>
          </w:p>
        </w:tc>
        <w:tc>
          <w:tcPr>
            <w:tcW w:w="1985" w:type="dxa"/>
            <w:gridSpan w:val="4"/>
          </w:tcPr>
          <w:p w:rsidR="00346098" w:rsidRPr="0028299A" w:rsidRDefault="00346098" w:rsidP="00346098">
            <w:pPr>
              <w:rPr>
                <w:lang w:val="en-US"/>
              </w:rPr>
            </w:pPr>
            <w:r w:rsidRPr="00C86CF1">
              <w:rPr>
                <w:lang w:val="en-GB"/>
              </w:rPr>
              <w:t>Interactive lectures, tutorials and seminars, written test</w:t>
            </w:r>
          </w:p>
        </w:tc>
        <w:tc>
          <w:tcPr>
            <w:tcW w:w="1417" w:type="dxa"/>
            <w:gridSpan w:val="4"/>
          </w:tcPr>
          <w:p w:rsidR="00346098" w:rsidRPr="00922BF8" w:rsidRDefault="00346098" w:rsidP="00346098">
            <w:pPr>
              <w:spacing w:after="0"/>
            </w:pPr>
            <w:r w:rsidRPr="00922BF8">
              <w:t>SE</w:t>
            </w:r>
          </w:p>
        </w:tc>
      </w:tr>
      <w:tr w:rsidR="00346098" w:rsidRPr="00C75CD9">
        <w:trPr>
          <w:gridAfter w:val="1"/>
          <w:wAfter w:w="171" w:type="dxa"/>
        </w:trPr>
        <w:tc>
          <w:tcPr>
            <w:tcW w:w="1531" w:type="dxa"/>
            <w:gridSpan w:val="2"/>
          </w:tcPr>
          <w:p w:rsidR="00346098" w:rsidRPr="00520989" w:rsidRDefault="00346098" w:rsidP="00346098">
            <w:pPr>
              <w:rPr>
                <w:b/>
                <w:lang w:val="en-US"/>
              </w:rPr>
            </w:pPr>
            <w:r w:rsidRPr="00520989">
              <w:rPr>
                <w:b/>
                <w:lang w:val="en-US"/>
              </w:rPr>
              <w:t>U</w:t>
            </w:r>
            <w:r>
              <w:rPr>
                <w:b/>
                <w:lang w:val="en-US"/>
              </w:rPr>
              <w:t>9</w:t>
            </w:r>
          </w:p>
        </w:tc>
        <w:tc>
          <w:tcPr>
            <w:tcW w:w="1276" w:type="dxa"/>
            <w:gridSpan w:val="4"/>
          </w:tcPr>
          <w:p w:rsidR="00346098" w:rsidRPr="00520989" w:rsidRDefault="00346098" w:rsidP="00346098">
            <w:pPr>
              <w:rPr>
                <w:b/>
                <w:lang w:val="en-US"/>
              </w:rPr>
            </w:pPr>
            <w:r w:rsidRPr="00520989">
              <w:rPr>
                <w:b/>
                <w:lang w:val="en-US"/>
              </w:rPr>
              <w:t>E.U20</w:t>
            </w:r>
          </w:p>
        </w:tc>
        <w:tc>
          <w:tcPr>
            <w:tcW w:w="3260" w:type="dxa"/>
            <w:gridSpan w:val="7"/>
          </w:tcPr>
          <w:p w:rsidR="00346098" w:rsidRPr="00520989" w:rsidRDefault="00346098" w:rsidP="00346098">
            <w:pPr>
              <w:spacing w:after="0"/>
              <w:rPr>
                <w:lang w:val="en-US"/>
              </w:rPr>
            </w:pPr>
            <w:r w:rsidRPr="00520989">
              <w:rPr>
                <w:lang w:val="en-US"/>
              </w:rPr>
              <w:t xml:space="preserve">Student  is able to perform basic procedures and treatments: temperature measurement, controlling pulse, noninvasive measurement, blood pressure, </w:t>
            </w:r>
            <w:r w:rsidRPr="00520989">
              <w:rPr>
                <w:lang w:val="en-US"/>
              </w:rPr>
              <w:lastRenderedPageBreak/>
              <w:t xml:space="preserve">providing oxygen therapy, providing artificial ventilation and supporting ventilation, installing oropharyngeal tube, preparation of surgical </w:t>
            </w:r>
          </w:p>
        </w:tc>
        <w:tc>
          <w:tcPr>
            <w:tcW w:w="1985" w:type="dxa"/>
            <w:gridSpan w:val="4"/>
          </w:tcPr>
          <w:p w:rsidR="00346098" w:rsidRPr="00520989" w:rsidRDefault="00346098" w:rsidP="00346098">
            <w:pPr>
              <w:spacing w:after="0"/>
              <w:rPr>
                <w:lang w:val="en-US"/>
              </w:rPr>
            </w:pPr>
            <w:r w:rsidRPr="00520989">
              <w:rPr>
                <w:lang w:val="en-GB"/>
              </w:rPr>
              <w:lastRenderedPageBreak/>
              <w:t>Interactive lectures, tutorials and seminars, written test</w:t>
            </w:r>
          </w:p>
        </w:tc>
        <w:tc>
          <w:tcPr>
            <w:tcW w:w="1417" w:type="dxa"/>
            <w:gridSpan w:val="4"/>
          </w:tcPr>
          <w:p w:rsidR="00346098" w:rsidRPr="00922BF8" w:rsidRDefault="00346098" w:rsidP="00346098">
            <w:pPr>
              <w:spacing w:after="0"/>
            </w:pPr>
            <w:r>
              <w:t>MC</w:t>
            </w:r>
            <w:r w:rsidRPr="00922BF8">
              <w:t>,SE</w:t>
            </w:r>
          </w:p>
        </w:tc>
      </w:tr>
      <w:tr w:rsidR="00346098" w:rsidRPr="00C75CD9">
        <w:trPr>
          <w:gridAfter w:val="1"/>
          <w:wAfter w:w="171" w:type="dxa"/>
        </w:trPr>
        <w:tc>
          <w:tcPr>
            <w:tcW w:w="1531" w:type="dxa"/>
            <w:gridSpan w:val="2"/>
          </w:tcPr>
          <w:p w:rsidR="00346098" w:rsidRPr="0028299A" w:rsidRDefault="00346098" w:rsidP="00346098">
            <w:pPr>
              <w:rPr>
                <w:b/>
              </w:rPr>
            </w:pPr>
            <w:r w:rsidRPr="0028299A">
              <w:rPr>
                <w:b/>
              </w:rPr>
              <w:lastRenderedPageBreak/>
              <w:t>K. 01</w:t>
            </w:r>
          </w:p>
        </w:tc>
        <w:tc>
          <w:tcPr>
            <w:tcW w:w="1276" w:type="dxa"/>
            <w:gridSpan w:val="4"/>
          </w:tcPr>
          <w:p w:rsidR="00346098" w:rsidRPr="0028299A" w:rsidRDefault="00346098" w:rsidP="00346098">
            <w:pPr>
              <w:rPr>
                <w:b/>
              </w:rPr>
            </w:pPr>
          </w:p>
        </w:tc>
        <w:tc>
          <w:tcPr>
            <w:tcW w:w="3260" w:type="dxa"/>
            <w:gridSpan w:val="7"/>
          </w:tcPr>
          <w:p w:rsidR="00346098" w:rsidRPr="0028299A" w:rsidRDefault="00346098" w:rsidP="00346098">
            <w:pPr>
              <w:spacing w:after="0"/>
              <w:rPr>
                <w:lang w:val="en-GB"/>
              </w:rPr>
            </w:pPr>
            <w:r w:rsidRPr="0028299A">
              <w:rPr>
                <w:rFonts w:cs="Calibri"/>
                <w:lang w:val="en-US"/>
              </w:rPr>
              <w:t>Student is able both to lead the team and to act as a team member. Student actively ameliorates his knowledge in the view of emergency medicine and its relationships with stomatology.</w:t>
            </w:r>
          </w:p>
        </w:tc>
        <w:tc>
          <w:tcPr>
            <w:tcW w:w="1985" w:type="dxa"/>
            <w:gridSpan w:val="4"/>
          </w:tcPr>
          <w:p w:rsidR="00346098" w:rsidRPr="0028299A" w:rsidRDefault="00346098" w:rsidP="00346098">
            <w:pPr>
              <w:spacing w:after="0"/>
              <w:rPr>
                <w:lang w:val="en-US"/>
              </w:rPr>
            </w:pPr>
            <w:r w:rsidRPr="0028299A">
              <w:rPr>
                <w:lang w:val="en-GB"/>
              </w:rPr>
              <w:t>Interactive lectures, tutorials and seminars, written test</w:t>
            </w:r>
          </w:p>
        </w:tc>
        <w:tc>
          <w:tcPr>
            <w:tcW w:w="1417" w:type="dxa"/>
            <w:gridSpan w:val="4"/>
          </w:tcPr>
          <w:p w:rsidR="00346098" w:rsidRPr="00922BF8" w:rsidRDefault="00346098" w:rsidP="00346098">
            <w:pPr>
              <w:spacing w:after="0"/>
            </w:pPr>
            <w:r>
              <w:t>MC</w:t>
            </w:r>
            <w:r w:rsidRPr="00922BF8">
              <w:t>,SE</w:t>
            </w:r>
          </w:p>
        </w:tc>
      </w:tr>
      <w:tr w:rsidR="00346098" w:rsidRPr="00C75CD9">
        <w:trPr>
          <w:gridAfter w:val="1"/>
          <w:wAfter w:w="171" w:type="dxa"/>
        </w:trPr>
        <w:tc>
          <w:tcPr>
            <w:tcW w:w="9469" w:type="dxa"/>
            <w:gridSpan w:val="21"/>
          </w:tcPr>
          <w:p w:rsidR="00346098" w:rsidRPr="003C37B4" w:rsidRDefault="00346098" w:rsidP="00346098">
            <w:pPr>
              <w:spacing w:after="0"/>
              <w:jc w:val="both"/>
              <w:rPr>
                <w:rFonts w:ascii="Calibri Light" w:hAnsi="Calibri Light"/>
                <w:sz w:val="18"/>
                <w:szCs w:val="18"/>
                <w:lang w:val="en-US"/>
              </w:rPr>
            </w:pPr>
            <w:r w:rsidRPr="003C37B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346098" w:rsidRPr="00C60314">
        <w:trPr>
          <w:gridAfter w:val="1"/>
          <w:wAfter w:w="171" w:type="dxa"/>
        </w:trPr>
        <w:tc>
          <w:tcPr>
            <w:tcW w:w="9469" w:type="dxa"/>
            <w:gridSpan w:val="21"/>
          </w:tcPr>
          <w:p w:rsidR="00346098" w:rsidRPr="003C37B4" w:rsidRDefault="00346098" w:rsidP="00346098">
            <w:pPr>
              <w:spacing w:after="0"/>
              <w:rPr>
                <w:rFonts w:ascii="Calibri Light" w:hAnsi="Calibri Light"/>
                <w:lang w:val="en-US"/>
              </w:rPr>
            </w:pPr>
          </w:p>
          <w:p w:rsidR="00346098" w:rsidRPr="003C37B4" w:rsidRDefault="00346098" w:rsidP="00346098">
            <w:pPr>
              <w:spacing w:after="0"/>
              <w:rPr>
                <w:rFonts w:ascii="Calibri Light" w:hAnsi="Calibri Light"/>
                <w:lang w:val="en-US"/>
              </w:rPr>
            </w:pPr>
            <w:r w:rsidRPr="003C37B4">
              <w:rPr>
                <w:rFonts w:ascii="Calibri Light" w:hAnsi="Calibri Light"/>
                <w:lang w:val="en-US"/>
              </w:rPr>
              <w:t>Please mark on scale 1-5 how the above effects place your classes in the following categories: communication of knowledge, skills or forming attitudes:</w:t>
            </w:r>
          </w:p>
          <w:p w:rsidR="00346098" w:rsidRPr="003C37B4" w:rsidRDefault="00346098" w:rsidP="00346098">
            <w:pPr>
              <w:spacing w:after="0"/>
              <w:rPr>
                <w:rFonts w:ascii="Calibri Light" w:hAnsi="Calibri Light"/>
                <w:lang w:val="en-US"/>
              </w:rPr>
            </w:pPr>
            <w:r w:rsidRPr="003C37B4">
              <w:rPr>
                <w:rFonts w:ascii="Calibri Light" w:hAnsi="Calibri Light"/>
                <w:lang w:val="en-US"/>
              </w:rPr>
              <w:t>Knowledge</w:t>
            </w:r>
            <w:r>
              <w:rPr>
                <w:rFonts w:ascii="Calibri Light" w:hAnsi="Calibri Light"/>
                <w:lang w:val="en-US"/>
              </w:rPr>
              <w:t>: 4</w:t>
            </w:r>
          </w:p>
          <w:p w:rsidR="00346098" w:rsidRPr="003C37B4" w:rsidRDefault="00346098" w:rsidP="00346098">
            <w:pPr>
              <w:spacing w:after="0"/>
              <w:rPr>
                <w:rFonts w:ascii="Calibri Light" w:hAnsi="Calibri Light"/>
                <w:lang w:val="en-US"/>
              </w:rPr>
            </w:pPr>
            <w:r w:rsidRPr="003C37B4">
              <w:rPr>
                <w:rFonts w:ascii="Calibri Light" w:hAnsi="Calibri Light"/>
                <w:lang w:val="en-US"/>
              </w:rPr>
              <w:t>Skills</w:t>
            </w:r>
            <w:r>
              <w:rPr>
                <w:rFonts w:ascii="Calibri Light" w:hAnsi="Calibri Light"/>
                <w:lang w:val="en-US"/>
              </w:rPr>
              <w:t>: 4</w:t>
            </w:r>
          </w:p>
          <w:p w:rsidR="00346098" w:rsidRPr="003C37B4" w:rsidRDefault="00346098" w:rsidP="00346098">
            <w:pPr>
              <w:spacing w:after="0"/>
              <w:rPr>
                <w:rFonts w:ascii="Calibri Light" w:hAnsi="Calibri Light"/>
                <w:lang w:val="en-US"/>
              </w:rPr>
            </w:pPr>
            <w:r w:rsidRPr="003C37B4">
              <w:rPr>
                <w:rFonts w:ascii="Calibri Light" w:hAnsi="Calibri Light"/>
                <w:lang w:val="en-US"/>
              </w:rPr>
              <w:t>Social competences</w:t>
            </w:r>
            <w:r>
              <w:rPr>
                <w:rFonts w:ascii="Calibri Light" w:hAnsi="Calibri Light"/>
                <w:lang w:val="en-US"/>
              </w:rPr>
              <w:t>: 4</w:t>
            </w:r>
          </w:p>
          <w:p w:rsidR="00346098" w:rsidRPr="003C37B4" w:rsidRDefault="00346098" w:rsidP="00346098">
            <w:pPr>
              <w:spacing w:after="0"/>
              <w:rPr>
                <w:rFonts w:ascii="Calibri Light" w:hAnsi="Calibri Light"/>
                <w:lang w:val="en-US"/>
              </w:rPr>
            </w:pPr>
          </w:p>
        </w:tc>
      </w:tr>
      <w:tr w:rsidR="00346098" w:rsidRPr="00C75CD9">
        <w:trPr>
          <w:gridAfter w:val="1"/>
          <w:wAfter w:w="171" w:type="dxa"/>
        </w:trPr>
        <w:tc>
          <w:tcPr>
            <w:tcW w:w="9469" w:type="dxa"/>
            <w:gridSpan w:val="21"/>
          </w:tcPr>
          <w:p w:rsidR="00346098" w:rsidRPr="003C37B4" w:rsidRDefault="00346098" w:rsidP="00346098">
            <w:pPr>
              <w:spacing w:after="0"/>
              <w:rPr>
                <w:rFonts w:ascii="Calibri Light" w:hAnsi="Calibri Light"/>
                <w:lang w:val="en-US"/>
              </w:rPr>
            </w:pPr>
            <w:r w:rsidRPr="003C37B4">
              <w:rPr>
                <w:rFonts w:ascii="Calibri Light" w:hAnsi="Calibri Light" w:cs="Times"/>
                <w:b/>
                <w:bCs/>
                <w:lang w:val="en-US"/>
              </w:rPr>
              <w:t>Student's amount of work (balance of ECTS points)</w:t>
            </w:r>
          </w:p>
        </w:tc>
      </w:tr>
      <w:tr w:rsidR="00346098" w:rsidRPr="00C60314">
        <w:trPr>
          <w:gridAfter w:val="1"/>
          <w:wAfter w:w="171" w:type="dxa"/>
        </w:trPr>
        <w:tc>
          <w:tcPr>
            <w:tcW w:w="6634" w:type="dxa"/>
            <w:gridSpan w:val="14"/>
          </w:tcPr>
          <w:p w:rsidR="00346098" w:rsidRPr="003C37B4" w:rsidRDefault="00346098" w:rsidP="00346098">
            <w:pPr>
              <w:autoSpaceDE w:val="0"/>
              <w:autoSpaceDN w:val="0"/>
              <w:adjustRightInd w:val="0"/>
              <w:spacing w:after="0"/>
              <w:rPr>
                <w:rFonts w:ascii="Calibri Light" w:hAnsi="Calibri Light" w:cs="Times"/>
                <w:b/>
                <w:bCs/>
                <w:lang w:val="en-US"/>
              </w:rPr>
            </w:pPr>
            <w:r w:rsidRPr="003C37B4">
              <w:rPr>
                <w:rFonts w:ascii="Calibri Light" w:hAnsi="Calibri Light" w:cs="Times"/>
                <w:b/>
                <w:bCs/>
                <w:lang w:val="en-US"/>
              </w:rPr>
              <w:t xml:space="preserve">Student's workload </w:t>
            </w:r>
          </w:p>
          <w:p w:rsidR="00346098" w:rsidRPr="003C37B4" w:rsidRDefault="00346098" w:rsidP="00346098">
            <w:pPr>
              <w:spacing w:after="0"/>
              <w:rPr>
                <w:rFonts w:ascii="Calibri Light" w:hAnsi="Calibri Light"/>
                <w:lang w:val="en-US"/>
              </w:rPr>
            </w:pPr>
            <w:r w:rsidRPr="003C37B4">
              <w:rPr>
                <w:rFonts w:ascii="Calibri Light" w:hAnsi="Calibri Light" w:cs="Times"/>
                <w:lang w:val="en-US"/>
              </w:rPr>
              <w:t>(class participation, activity, preparation, etc.)</w:t>
            </w:r>
          </w:p>
        </w:tc>
        <w:tc>
          <w:tcPr>
            <w:tcW w:w="2835" w:type="dxa"/>
            <w:gridSpan w:val="7"/>
          </w:tcPr>
          <w:p w:rsidR="00346098" w:rsidRPr="003C37B4" w:rsidRDefault="00346098" w:rsidP="00346098">
            <w:pPr>
              <w:spacing w:after="0"/>
              <w:rPr>
                <w:rFonts w:ascii="Calibri Light" w:hAnsi="Calibri Light"/>
                <w:lang w:val="en-US"/>
              </w:rPr>
            </w:pPr>
            <w:r w:rsidRPr="003C37B4">
              <w:rPr>
                <w:rFonts w:ascii="Calibri Light" w:hAnsi="Calibri Light" w:cs="Times"/>
                <w:b/>
                <w:bCs/>
                <w:lang w:val="en-US"/>
              </w:rPr>
              <w:t>Student Workload (h)</w:t>
            </w:r>
          </w:p>
        </w:tc>
      </w:tr>
      <w:tr w:rsidR="00346098" w:rsidRPr="00C60314">
        <w:trPr>
          <w:gridAfter w:val="1"/>
          <w:wAfter w:w="171" w:type="dxa"/>
        </w:trPr>
        <w:tc>
          <w:tcPr>
            <w:tcW w:w="6634" w:type="dxa"/>
            <w:gridSpan w:val="14"/>
          </w:tcPr>
          <w:p w:rsidR="00346098" w:rsidRPr="003C37B4" w:rsidRDefault="00346098" w:rsidP="00346098">
            <w:pPr>
              <w:spacing w:after="0"/>
              <w:rPr>
                <w:rFonts w:ascii="Calibri Light" w:hAnsi="Calibri Light"/>
                <w:lang w:val="en-US"/>
              </w:rPr>
            </w:pPr>
            <w:r w:rsidRPr="003C37B4">
              <w:rPr>
                <w:rFonts w:ascii="Calibri Light" w:hAnsi="Calibri Light" w:cs="Times"/>
                <w:lang w:val="en-US"/>
              </w:rPr>
              <w:t>1. Contact hours:</w:t>
            </w:r>
          </w:p>
        </w:tc>
        <w:tc>
          <w:tcPr>
            <w:tcW w:w="2835" w:type="dxa"/>
            <w:gridSpan w:val="7"/>
          </w:tcPr>
          <w:p w:rsidR="00346098" w:rsidRPr="003C37B4" w:rsidRDefault="00346098" w:rsidP="00346098">
            <w:pPr>
              <w:spacing w:after="0"/>
              <w:rPr>
                <w:rFonts w:ascii="Calibri Light" w:hAnsi="Calibri Light"/>
                <w:lang w:val="en-US"/>
              </w:rPr>
            </w:pPr>
            <w:r>
              <w:rPr>
                <w:rFonts w:ascii="Calibri Light" w:hAnsi="Calibri Light"/>
                <w:lang w:val="en-US"/>
              </w:rPr>
              <w:t>20</w:t>
            </w:r>
          </w:p>
        </w:tc>
      </w:tr>
      <w:tr w:rsidR="00346098" w:rsidRPr="00C75CD9">
        <w:trPr>
          <w:gridAfter w:val="1"/>
          <w:wAfter w:w="171" w:type="dxa"/>
        </w:trPr>
        <w:tc>
          <w:tcPr>
            <w:tcW w:w="6634" w:type="dxa"/>
            <w:gridSpan w:val="14"/>
          </w:tcPr>
          <w:p w:rsidR="00346098" w:rsidRPr="003C37B4" w:rsidRDefault="00346098" w:rsidP="00346098">
            <w:pPr>
              <w:spacing w:after="0"/>
              <w:rPr>
                <w:rFonts w:ascii="Calibri Light" w:hAnsi="Calibri Light"/>
                <w:lang w:val="en-US"/>
              </w:rPr>
            </w:pPr>
            <w:r w:rsidRPr="003C37B4">
              <w:rPr>
                <w:rFonts w:ascii="Calibri Light" w:hAnsi="Calibri Light" w:cs="Times"/>
                <w:lang w:val="en-US"/>
              </w:rPr>
              <w:t>2. Student's own work (self-study):</w:t>
            </w:r>
          </w:p>
        </w:tc>
        <w:tc>
          <w:tcPr>
            <w:tcW w:w="2835" w:type="dxa"/>
            <w:gridSpan w:val="7"/>
          </w:tcPr>
          <w:p w:rsidR="00346098" w:rsidRPr="003C37B4" w:rsidRDefault="00346098" w:rsidP="00346098">
            <w:pPr>
              <w:spacing w:after="0"/>
              <w:rPr>
                <w:rFonts w:ascii="Calibri Light" w:hAnsi="Calibri Light"/>
                <w:lang w:val="en-US"/>
              </w:rPr>
            </w:pPr>
            <w:r>
              <w:rPr>
                <w:rFonts w:ascii="Calibri Light" w:hAnsi="Calibri Light"/>
                <w:lang w:val="en-US"/>
              </w:rPr>
              <w:t>6</w:t>
            </w:r>
          </w:p>
        </w:tc>
      </w:tr>
      <w:tr w:rsidR="00346098" w:rsidRPr="00C60314">
        <w:trPr>
          <w:gridAfter w:val="1"/>
          <w:wAfter w:w="171" w:type="dxa"/>
        </w:trPr>
        <w:tc>
          <w:tcPr>
            <w:tcW w:w="6634" w:type="dxa"/>
            <w:gridSpan w:val="14"/>
          </w:tcPr>
          <w:p w:rsidR="00346098" w:rsidRPr="003C37B4" w:rsidRDefault="00346098" w:rsidP="00346098">
            <w:pPr>
              <w:spacing w:after="0"/>
              <w:rPr>
                <w:rFonts w:ascii="Calibri Light" w:hAnsi="Calibri Light"/>
                <w:lang w:val="en-US"/>
              </w:rPr>
            </w:pPr>
            <w:r w:rsidRPr="003C37B4">
              <w:rPr>
                <w:rFonts w:ascii="Calibri Light" w:hAnsi="Calibri Light" w:cs="Times"/>
                <w:lang w:val="en-US"/>
              </w:rPr>
              <w:t>Total student's workload</w:t>
            </w:r>
          </w:p>
        </w:tc>
        <w:tc>
          <w:tcPr>
            <w:tcW w:w="2835" w:type="dxa"/>
            <w:gridSpan w:val="7"/>
          </w:tcPr>
          <w:p w:rsidR="00346098" w:rsidRPr="003C37B4" w:rsidRDefault="00346098" w:rsidP="00346098">
            <w:pPr>
              <w:spacing w:after="0"/>
              <w:rPr>
                <w:rFonts w:ascii="Calibri Light" w:hAnsi="Calibri Light"/>
                <w:lang w:val="en-US"/>
              </w:rPr>
            </w:pPr>
            <w:r>
              <w:rPr>
                <w:rFonts w:ascii="Calibri Light" w:hAnsi="Calibri Light"/>
                <w:lang w:val="en-US"/>
              </w:rPr>
              <w:t>26</w:t>
            </w:r>
          </w:p>
        </w:tc>
      </w:tr>
      <w:tr w:rsidR="00346098" w:rsidRPr="00C75CD9">
        <w:trPr>
          <w:gridAfter w:val="1"/>
          <w:wAfter w:w="171" w:type="dxa"/>
        </w:trPr>
        <w:tc>
          <w:tcPr>
            <w:tcW w:w="6634" w:type="dxa"/>
            <w:gridSpan w:val="14"/>
          </w:tcPr>
          <w:p w:rsidR="00346098" w:rsidRPr="003C37B4" w:rsidRDefault="00346098" w:rsidP="00346098">
            <w:pPr>
              <w:spacing w:after="0"/>
              <w:rPr>
                <w:rFonts w:ascii="Calibri Light" w:hAnsi="Calibri Light"/>
                <w:lang w:val="en-US"/>
              </w:rPr>
            </w:pPr>
            <w:r w:rsidRPr="003C37B4">
              <w:rPr>
                <w:rFonts w:ascii="Calibri Light" w:hAnsi="Calibri Light" w:cs="Times"/>
                <w:b/>
                <w:bCs/>
                <w:lang w:val="en-US"/>
              </w:rPr>
              <w:t>ECTS points for module/course</w:t>
            </w:r>
          </w:p>
        </w:tc>
        <w:tc>
          <w:tcPr>
            <w:tcW w:w="2835" w:type="dxa"/>
            <w:gridSpan w:val="7"/>
          </w:tcPr>
          <w:p w:rsidR="00346098" w:rsidRPr="003C37B4" w:rsidRDefault="00346098" w:rsidP="00346098">
            <w:pPr>
              <w:spacing w:after="0"/>
              <w:rPr>
                <w:rFonts w:ascii="Calibri Light" w:hAnsi="Calibri Light"/>
                <w:lang w:val="en-US"/>
              </w:rPr>
            </w:pPr>
            <w:r>
              <w:rPr>
                <w:rFonts w:ascii="Calibri Light" w:hAnsi="Calibri Light"/>
                <w:lang w:val="en-US"/>
              </w:rPr>
              <w:t>1,0</w:t>
            </w:r>
          </w:p>
        </w:tc>
      </w:tr>
      <w:tr w:rsidR="00346098" w:rsidRPr="00C60314">
        <w:trPr>
          <w:gridAfter w:val="1"/>
          <w:wAfter w:w="171" w:type="dxa"/>
        </w:trPr>
        <w:tc>
          <w:tcPr>
            <w:tcW w:w="6634" w:type="dxa"/>
            <w:gridSpan w:val="14"/>
          </w:tcPr>
          <w:p w:rsidR="00346098" w:rsidRPr="003C37B4" w:rsidRDefault="00346098" w:rsidP="00346098">
            <w:pPr>
              <w:spacing w:after="0"/>
              <w:rPr>
                <w:rFonts w:ascii="Calibri Light" w:hAnsi="Calibri Light"/>
                <w:sz w:val="24"/>
                <w:szCs w:val="24"/>
                <w:lang w:val="en-US"/>
              </w:rPr>
            </w:pPr>
            <w:r w:rsidRPr="003C37B4">
              <w:rPr>
                <w:rFonts w:ascii="Calibri Light" w:hAnsi="Calibri Light" w:cs="Times"/>
                <w:sz w:val="24"/>
                <w:szCs w:val="24"/>
                <w:lang w:val="en-US"/>
              </w:rPr>
              <w:t xml:space="preserve">Comments </w:t>
            </w:r>
          </w:p>
        </w:tc>
        <w:tc>
          <w:tcPr>
            <w:tcW w:w="2835" w:type="dxa"/>
            <w:gridSpan w:val="7"/>
          </w:tcPr>
          <w:p w:rsidR="00346098" w:rsidRPr="003C37B4" w:rsidRDefault="00346098" w:rsidP="00346098">
            <w:pPr>
              <w:spacing w:after="0"/>
              <w:rPr>
                <w:rFonts w:ascii="Calibri Light" w:hAnsi="Calibri Light"/>
                <w:sz w:val="24"/>
                <w:szCs w:val="24"/>
                <w:lang w:val="en-US"/>
              </w:rPr>
            </w:pPr>
          </w:p>
        </w:tc>
      </w:tr>
      <w:tr w:rsidR="00346098" w:rsidRPr="00C75CD9">
        <w:trPr>
          <w:gridAfter w:val="1"/>
          <w:wAfter w:w="171" w:type="dxa"/>
        </w:trPr>
        <w:tc>
          <w:tcPr>
            <w:tcW w:w="9469" w:type="dxa"/>
            <w:gridSpan w:val="21"/>
          </w:tcPr>
          <w:p w:rsidR="00346098" w:rsidRPr="003C37B4" w:rsidRDefault="00346098" w:rsidP="00346098">
            <w:pPr>
              <w:autoSpaceDE w:val="0"/>
              <w:autoSpaceDN w:val="0"/>
              <w:adjustRightInd w:val="0"/>
              <w:spacing w:after="0"/>
              <w:rPr>
                <w:rFonts w:ascii="Calibri Light" w:hAnsi="Calibri Light"/>
                <w:sz w:val="20"/>
                <w:szCs w:val="20"/>
                <w:lang w:val="en-US"/>
              </w:rPr>
            </w:pPr>
            <w:r w:rsidRPr="003C37B4">
              <w:rPr>
                <w:rFonts w:ascii="Calibri Light" w:hAnsi="Calibri Light"/>
                <w:b/>
                <w:bCs/>
                <w:sz w:val="24"/>
                <w:szCs w:val="24"/>
                <w:lang w:val="en-US"/>
              </w:rPr>
              <w:t xml:space="preserve">Content of classes </w:t>
            </w:r>
            <w:r w:rsidRPr="003C37B4">
              <w:rPr>
                <w:rFonts w:ascii="Calibri Light" w:hAnsi="Calibri Light"/>
                <w:sz w:val="18"/>
                <w:szCs w:val="18"/>
                <w:lang w:val="en-US"/>
              </w:rPr>
              <w:t>(please enter topic words of specific classes divided into their didactic form and remember how it is translated to intended educational effects)</w:t>
            </w:r>
          </w:p>
        </w:tc>
      </w:tr>
      <w:tr w:rsidR="00346098" w:rsidRPr="00C60314">
        <w:trPr>
          <w:gridAfter w:val="1"/>
          <w:wAfter w:w="171" w:type="dxa"/>
        </w:trPr>
        <w:tc>
          <w:tcPr>
            <w:tcW w:w="9469" w:type="dxa"/>
            <w:gridSpan w:val="21"/>
          </w:tcPr>
          <w:p w:rsidR="00346098" w:rsidRPr="003C37B4" w:rsidRDefault="00346098" w:rsidP="00346098">
            <w:pPr>
              <w:autoSpaceDE w:val="0"/>
              <w:autoSpaceDN w:val="0"/>
              <w:adjustRightInd w:val="0"/>
              <w:spacing w:after="0"/>
              <w:rPr>
                <w:rFonts w:ascii="Calibri Light" w:hAnsi="Calibri Light"/>
                <w:b/>
                <w:lang w:val="en-US"/>
              </w:rPr>
            </w:pPr>
            <w:r w:rsidRPr="003C37B4">
              <w:rPr>
                <w:rFonts w:ascii="Calibri Light" w:hAnsi="Calibri Light"/>
                <w:b/>
                <w:lang w:val="en-US"/>
              </w:rPr>
              <w:t>Lectures</w:t>
            </w:r>
          </w:p>
          <w:p w:rsidR="00346098" w:rsidRPr="00375492" w:rsidRDefault="00346098" w:rsidP="00346098">
            <w:pPr>
              <w:numPr>
                <w:ilvl w:val="0"/>
                <w:numId w:val="1"/>
              </w:numPr>
              <w:spacing w:after="0" w:line="240" w:lineRule="auto"/>
              <w:ind w:left="714" w:hanging="357"/>
              <w:jc w:val="both"/>
              <w:rPr>
                <w:lang w:val="en-US"/>
              </w:rPr>
            </w:pPr>
            <w:r w:rsidRPr="00375492">
              <w:rPr>
                <w:lang w:val="en-US"/>
              </w:rPr>
              <w:t>Medical rescue in health care systems</w:t>
            </w:r>
            <w:r>
              <w:rPr>
                <w:lang w:val="en-US"/>
              </w:rPr>
              <w:t xml:space="preserve"> 1h</w:t>
            </w:r>
          </w:p>
          <w:p w:rsidR="00346098" w:rsidRPr="00375492" w:rsidRDefault="00346098" w:rsidP="00346098">
            <w:pPr>
              <w:numPr>
                <w:ilvl w:val="0"/>
                <w:numId w:val="1"/>
              </w:numPr>
              <w:spacing w:after="0" w:line="240" w:lineRule="auto"/>
              <w:ind w:left="714" w:hanging="357"/>
              <w:jc w:val="both"/>
              <w:rPr>
                <w:lang w:val="en-US"/>
              </w:rPr>
            </w:pPr>
            <w:r w:rsidRPr="00375492">
              <w:rPr>
                <w:lang w:val="en-US"/>
              </w:rPr>
              <w:t xml:space="preserve">Introduction to clinical procedures of emergency medicine </w:t>
            </w:r>
            <w:r>
              <w:rPr>
                <w:lang w:val="en-US"/>
              </w:rPr>
              <w:t>1h</w:t>
            </w:r>
          </w:p>
          <w:p w:rsidR="00346098" w:rsidRPr="00375492" w:rsidRDefault="00346098" w:rsidP="00346098">
            <w:pPr>
              <w:numPr>
                <w:ilvl w:val="0"/>
                <w:numId w:val="1"/>
              </w:numPr>
              <w:spacing w:after="0" w:line="240" w:lineRule="auto"/>
              <w:ind w:left="714" w:hanging="357"/>
              <w:jc w:val="both"/>
              <w:rPr>
                <w:lang w:val="en-US"/>
              </w:rPr>
            </w:pPr>
            <w:r w:rsidRPr="00375492">
              <w:rPr>
                <w:lang w:val="en-US"/>
              </w:rPr>
              <w:t xml:space="preserve">Introduction to treatment of multiple injuries and multi-organ injuries </w:t>
            </w:r>
            <w:r>
              <w:rPr>
                <w:lang w:val="en-US"/>
              </w:rPr>
              <w:t>1h</w:t>
            </w:r>
          </w:p>
          <w:p w:rsidR="00346098" w:rsidRPr="00375492" w:rsidRDefault="00346098" w:rsidP="00346098">
            <w:pPr>
              <w:numPr>
                <w:ilvl w:val="0"/>
                <w:numId w:val="1"/>
              </w:numPr>
              <w:spacing w:after="0" w:line="240" w:lineRule="auto"/>
              <w:jc w:val="both"/>
            </w:pPr>
            <w:r w:rsidRPr="00375492">
              <w:rPr>
                <w:lang w:val="en-US"/>
              </w:rPr>
              <w:t>Sudden ambulatory life threats</w:t>
            </w:r>
            <w:r w:rsidRPr="00375492">
              <w:t xml:space="preserve"> </w:t>
            </w:r>
            <w:r>
              <w:t>1h</w:t>
            </w:r>
          </w:p>
          <w:p w:rsidR="00346098" w:rsidRDefault="00346098" w:rsidP="00346098">
            <w:pPr>
              <w:numPr>
                <w:ilvl w:val="0"/>
                <w:numId w:val="1"/>
              </w:numPr>
              <w:spacing w:after="0" w:line="240" w:lineRule="auto"/>
              <w:ind w:left="714" w:hanging="357"/>
              <w:jc w:val="both"/>
              <w:rPr>
                <w:lang w:val="en-US"/>
              </w:rPr>
            </w:pPr>
            <w:r w:rsidRPr="00375492">
              <w:rPr>
                <w:lang w:val="en-US"/>
              </w:rPr>
              <w:t>Organization of lifesaving actions for mass incidents and disasters</w:t>
            </w:r>
            <w:r>
              <w:rPr>
                <w:lang w:val="en-US"/>
              </w:rPr>
              <w:t xml:space="preserve"> 1h</w:t>
            </w:r>
          </w:p>
          <w:p w:rsidR="00346098" w:rsidRPr="00346098" w:rsidRDefault="00346098" w:rsidP="00346098">
            <w:pPr>
              <w:autoSpaceDE w:val="0"/>
              <w:autoSpaceDN w:val="0"/>
              <w:adjustRightInd w:val="0"/>
              <w:spacing w:after="0"/>
              <w:rPr>
                <w:rFonts w:ascii="Calibri Light" w:hAnsi="Calibri Light"/>
                <w:lang w:val="en-US"/>
              </w:rPr>
            </w:pPr>
          </w:p>
          <w:p w:rsidR="00346098" w:rsidRPr="003C37B4" w:rsidRDefault="00346098" w:rsidP="00346098">
            <w:pPr>
              <w:autoSpaceDE w:val="0"/>
              <w:autoSpaceDN w:val="0"/>
              <w:adjustRightInd w:val="0"/>
              <w:spacing w:after="0"/>
              <w:rPr>
                <w:rFonts w:ascii="Calibri Light" w:hAnsi="Calibri Light"/>
                <w:b/>
                <w:bCs/>
                <w:lang w:val="en-US"/>
              </w:rPr>
            </w:pPr>
          </w:p>
        </w:tc>
      </w:tr>
      <w:tr w:rsidR="00346098" w:rsidRPr="00C60314">
        <w:trPr>
          <w:gridAfter w:val="1"/>
          <w:wAfter w:w="171" w:type="dxa"/>
        </w:trPr>
        <w:tc>
          <w:tcPr>
            <w:tcW w:w="9469" w:type="dxa"/>
            <w:gridSpan w:val="21"/>
          </w:tcPr>
          <w:p w:rsidR="00346098" w:rsidRPr="003C37B4" w:rsidRDefault="00346098" w:rsidP="00346098">
            <w:pPr>
              <w:spacing w:after="0"/>
              <w:rPr>
                <w:rFonts w:ascii="Calibri Light" w:hAnsi="Calibri Light" w:cs="Times"/>
                <w:b/>
                <w:lang w:val="en-US"/>
              </w:rPr>
            </w:pPr>
            <w:r w:rsidRPr="003C37B4">
              <w:rPr>
                <w:rFonts w:ascii="Calibri Light" w:hAnsi="Calibri Light" w:cs="Times"/>
                <w:b/>
                <w:lang w:val="en-US"/>
              </w:rPr>
              <w:t>Seminars</w:t>
            </w:r>
          </w:p>
          <w:p w:rsidR="00346098" w:rsidRPr="00483914" w:rsidRDefault="00346098" w:rsidP="00346098">
            <w:pPr>
              <w:tabs>
                <w:tab w:val="left" w:pos="731"/>
                <w:tab w:val="left" w:pos="5410"/>
                <w:tab w:val="left" w:pos="6405"/>
                <w:tab w:val="left" w:pos="7914"/>
                <w:tab w:val="left" w:pos="9047"/>
              </w:tabs>
              <w:spacing w:after="0" w:line="240" w:lineRule="auto"/>
              <w:ind w:left="731" w:hanging="284"/>
              <w:rPr>
                <w:lang w:val="en-US"/>
              </w:rPr>
            </w:pPr>
            <w:r w:rsidRPr="00483914">
              <w:rPr>
                <w:lang w:val="en-US"/>
              </w:rPr>
              <w:t xml:space="preserve">1. </w:t>
            </w:r>
            <w:r>
              <w:rPr>
                <w:lang w:val="en-US"/>
              </w:rPr>
              <w:t xml:space="preserve"> </w:t>
            </w:r>
            <w:r w:rsidRPr="00483914">
              <w:rPr>
                <w:lang w:val="en-US"/>
              </w:rPr>
              <w:t xml:space="preserve">Shock – types, </w:t>
            </w:r>
            <w:proofErr w:type="spellStart"/>
            <w:r w:rsidRPr="00483914">
              <w:rPr>
                <w:lang w:val="en-US"/>
              </w:rPr>
              <w:t>patophysiology</w:t>
            </w:r>
            <w:proofErr w:type="spellEnd"/>
            <w:r w:rsidRPr="00483914">
              <w:rPr>
                <w:lang w:val="en-US"/>
              </w:rPr>
              <w:t>, diagnosis and evaluation.</w:t>
            </w:r>
            <w:r>
              <w:rPr>
                <w:lang w:val="en-US"/>
              </w:rPr>
              <w:t xml:space="preserve"> 1h</w:t>
            </w:r>
          </w:p>
          <w:p w:rsidR="00346098" w:rsidRPr="00483914" w:rsidRDefault="00346098" w:rsidP="00346098">
            <w:pPr>
              <w:tabs>
                <w:tab w:val="left" w:pos="731"/>
                <w:tab w:val="left" w:pos="5410"/>
                <w:tab w:val="left" w:pos="6405"/>
                <w:tab w:val="left" w:pos="7914"/>
                <w:tab w:val="left" w:pos="9047"/>
              </w:tabs>
              <w:spacing w:after="0" w:line="240" w:lineRule="auto"/>
              <w:ind w:left="731" w:hanging="284"/>
              <w:rPr>
                <w:lang w:val="en-US"/>
              </w:rPr>
            </w:pPr>
            <w:r w:rsidRPr="00483914">
              <w:rPr>
                <w:lang w:val="en-US"/>
              </w:rPr>
              <w:t xml:space="preserve">2. </w:t>
            </w:r>
            <w:r>
              <w:rPr>
                <w:lang w:val="en-US"/>
              </w:rPr>
              <w:t xml:space="preserve"> </w:t>
            </w:r>
            <w:r w:rsidRPr="00483914">
              <w:rPr>
                <w:lang w:val="en-US"/>
              </w:rPr>
              <w:t>Local anesthesia – pharmacology, complications, emergency procedures</w:t>
            </w:r>
            <w:r>
              <w:rPr>
                <w:lang w:val="en-US"/>
              </w:rPr>
              <w:t xml:space="preserve"> 1h</w:t>
            </w:r>
          </w:p>
          <w:p w:rsidR="00346098" w:rsidRPr="00483914" w:rsidRDefault="00346098" w:rsidP="00346098">
            <w:pPr>
              <w:spacing w:after="0" w:line="240" w:lineRule="auto"/>
              <w:ind w:left="731" w:hanging="284"/>
              <w:rPr>
                <w:lang w:val="en-US"/>
              </w:rPr>
            </w:pPr>
            <w:r w:rsidRPr="00483914">
              <w:rPr>
                <w:lang w:val="en-US"/>
              </w:rPr>
              <w:t xml:space="preserve">3. </w:t>
            </w:r>
            <w:r>
              <w:rPr>
                <w:lang w:val="en-US"/>
              </w:rPr>
              <w:t xml:space="preserve"> Risks related to the physical and chemical factors 1h</w:t>
            </w:r>
          </w:p>
          <w:p w:rsidR="00346098" w:rsidRDefault="00346098" w:rsidP="00346098">
            <w:pPr>
              <w:spacing w:after="0" w:line="240" w:lineRule="auto"/>
              <w:ind w:left="731" w:hanging="284"/>
              <w:rPr>
                <w:lang w:val="en-US"/>
              </w:rPr>
            </w:pPr>
            <w:r w:rsidRPr="00483914">
              <w:rPr>
                <w:lang w:val="en-US"/>
              </w:rPr>
              <w:t xml:space="preserve">4. </w:t>
            </w:r>
            <w:r>
              <w:rPr>
                <w:lang w:val="en-US"/>
              </w:rPr>
              <w:t xml:space="preserve"> </w:t>
            </w:r>
            <w:r w:rsidRPr="00483914">
              <w:rPr>
                <w:lang w:val="en-US"/>
              </w:rPr>
              <w:t xml:space="preserve">Traffic accidents – rescue strategies </w:t>
            </w:r>
            <w:r>
              <w:rPr>
                <w:lang w:val="en-US"/>
              </w:rPr>
              <w:t>1h</w:t>
            </w:r>
          </w:p>
          <w:p w:rsidR="00346098" w:rsidRPr="00346098" w:rsidRDefault="00346098" w:rsidP="00346098">
            <w:pPr>
              <w:autoSpaceDE w:val="0"/>
              <w:autoSpaceDN w:val="0"/>
              <w:adjustRightInd w:val="0"/>
              <w:spacing w:after="0"/>
              <w:rPr>
                <w:rFonts w:ascii="Calibri Light" w:hAnsi="Calibri Light"/>
                <w:lang w:val="en-US"/>
              </w:rPr>
            </w:pPr>
            <w:r>
              <w:rPr>
                <w:lang w:val="en-US"/>
              </w:rPr>
              <w:t xml:space="preserve">         </w:t>
            </w:r>
            <w:r w:rsidRPr="00483914">
              <w:rPr>
                <w:lang w:val="en-US"/>
              </w:rPr>
              <w:t xml:space="preserve">5. </w:t>
            </w:r>
            <w:r>
              <w:rPr>
                <w:lang w:val="en-US"/>
              </w:rPr>
              <w:t xml:space="preserve"> E</w:t>
            </w:r>
            <w:r w:rsidRPr="00483914">
              <w:rPr>
                <w:lang w:val="en-US"/>
              </w:rPr>
              <w:t>mergency management</w:t>
            </w:r>
            <w:r w:rsidRPr="004275BA">
              <w:rPr>
                <w:rFonts w:cs="Calibri"/>
                <w:lang w:val="en-US"/>
              </w:rPr>
              <w:t xml:space="preserve"> </w:t>
            </w:r>
            <w:r>
              <w:rPr>
                <w:rFonts w:cs="Calibri"/>
                <w:lang w:val="en-US"/>
              </w:rPr>
              <w:t>in case of m</w:t>
            </w:r>
            <w:r w:rsidRPr="00483914">
              <w:rPr>
                <w:lang w:val="en-US"/>
              </w:rPr>
              <w:t xml:space="preserve">ass accidents and disasters </w:t>
            </w:r>
            <w:r>
              <w:rPr>
                <w:lang w:val="en-US"/>
              </w:rPr>
              <w:t>1h</w:t>
            </w:r>
          </w:p>
          <w:p w:rsidR="00346098" w:rsidRPr="003C37B4" w:rsidRDefault="00346098" w:rsidP="00346098">
            <w:pPr>
              <w:autoSpaceDE w:val="0"/>
              <w:autoSpaceDN w:val="0"/>
              <w:adjustRightInd w:val="0"/>
              <w:spacing w:after="0"/>
              <w:rPr>
                <w:rFonts w:ascii="Calibri Light" w:hAnsi="Calibri Light"/>
                <w:b/>
                <w:bCs/>
                <w:lang w:val="en-US"/>
              </w:rPr>
            </w:pPr>
          </w:p>
        </w:tc>
      </w:tr>
      <w:tr w:rsidR="00346098" w:rsidRPr="00C60314">
        <w:trPr>
          <w:gridAfter w:val="1"/>
          <w:wAfter w:w="171" w:type="dxa"/>
        </w:trPr>
        <w:tc>
          <w:tcPr>
            <w:tcW w:w="9469" w:type="dxa"/>
            <w:gridSpan w:val="21"/>
          </w:tcPr>
          <w:p w:rsidR="00346098" w:rsidRPr="003C37B4" w:rsidRDefault="00346098" w:rsidP="00346098">
            <w:pPr>
              <w:spacing w:after="0"/>
              <w:rPr>
                <w:rFonts w:ascii="Calibri Light" w:hAnsi="Calibri Light" w:cs="Times"/>
                <w:b/>
                <w:lang w:val="en-US"/>
              </w:rPr>
            </w:pPr>
            <w:r w:rsidRPr="003C37B4">
              <w:rPr>
                <w:rFonts w:ascii="Calibri Light" w:hAnsi="Calibri Light" w:cs="Times"/>
                <w:b/>
                <w:lang w:val="en-US"/>
              </w:rPr>
              <w:lastRenderedPageBreak/>
              <w:t>Practical classes</w:t>
            </w:r>
          </w:p>
          <w:p w:rsidR="00346098" w:rsidRPr="00483914" w:rsidRDefault="00346098" w:rsidP="00346098">
            <w:pPr>
              <w:tabs>
                <w:tab w:val="left" w:pos="9047"/>
              </w:tabs>
              <w:spacing w:after="0" w:line="240" w:lineRule="auto"/>
              <w:ind w:left="732" w:hanging="284"/>
              <w:rPr>
                <w:lang w:val="en-US"/>
              </w:rPr>
            </w:pPr>
            <w:r w:rsidRPr="00483914">
              <w:rPr>
                <w:lang w:val="en-US"/>
              </w:rPr>
              <w:t xml:space="preserve">1. </w:t>
            </w:r>
            <w:r>
              <w:rPr>
                <w:lang w:val="en-US"/>
              </w:rPr>
              <w:t xml:space="preserve"> </w:t>
            </w:r>
            <w:r w:rsidRPr="00483914">
              <w:rPr>
                <w:lang w:val="en-US"/>
              </w:rPr>
              <w:t>Advanced Life Support (ALS)</w:t>
            </w:r>
            <w:r>
              <w:rPr>
                <w:lang w:val="en-US"/>
              </w:rPr>
              <w:t xml:space="preserve"> 2h</w:t>
            </w:r>
          </w:p>
          <w:p w:rsidR="00346098" w:rsidRPr="00483914" w:rsidRDefault="00346098" w:rsidP="00346098">
            <w:pPr>
              <w:tabs>
                <w:tab w:val="left" w:pos="9047"/>
              </w:tabs>
              <w:spacing w:after="0" w:line="240" w:lineRule="auto"/>
              <w:ind w:left="732" w:hanging="284"/>
              <w:rPr>
                <w:lang w:val="en-US"/>
              </w:rPr>
            </w:pPr>
            <w:r w:rsidRPr="00483914">
              <w:rPr>
                <w:lang w:val="en-US"/>
              </w:rPr>
              <w:t xml:space="preserve">2. </w:t>
            </w:r>
            <w:r>
              <w:rPr>
                <w:lang w:val="en-US"/>
              </w:rPr>
              <w:t xml:space="preserve"> </w:t>
            </w:r>
            <w:r w:rsidRPr="00483914">
              <w:rPr>
                <w:lang w:val="en-US"/>
              </w:rPr>
              <w:t>Pediatric Advanced Life Support (PALS)</w:t>
            </w:r>
            <w:r>
              <w:rPr>
                <w:lang w:val="en-US"/>
              </w:rPr>
              <w:t xml:space="preserve"> 2h</w:t>
            </w:r>
          </w:p>
          <w:p w:rsidR="00346098" w:rsidRPr="00483914" w:rsidRDefault="00346098" w:rsidP="00346098">
            <w:pPr>
              <w:tabs>
                <w:tab w:val="left" w:pos="9047"/>
              </w:tabs>
              <w:spacing w:after="0" w:line="240" w:lineRule="auto"/>
              <w:ind w:left="732" w:hanging="284"/>
              <w:rPr>
                <w:lang w:val="en-US"/>
              </w:rPr>
            </w:pPr>
            <w:r w:rsidRPr="00483914">
              <w:rPr>
                <w:lang w:val="en-US"/>
              </w:rPr>
              <w:t xml:space="preserve">3. </w:t>
            </w:r>
            <w:r>
              <w:rPr>
                <w:lang w:val="en-US"/>
              </w:rPr>
              <w:t xml:space="preserve"> </w:t>
            </w:r>
            <w:r w:rsidRPr="00483914">
              <w:rPr>
                <w:lang w:val="en-US"/>
              </w:rPr>
              <w:t>Rescue Airways procedures</w:t>
            </w:r>
            <w:r>
              <w:rPr>
                <w:lang w:val="en-US"/>
              </w:rPr>
              <w:t xml:space="preserve"> 2h</w:t>
            </w:r>
          </w:p>
          <w:p w:rsidR="00346098" w:rsidRPr="00483914" w:rsidRDefault="00346098" w:rsidP="00346098">
            <w:pPr>
              <w:tabs>
                <w:tab w:val="left" w:pos="9047"/>
              </w:tabs>
              <w:spacing w:after="0" w:line="240" w:lineRule="auto"/>
              <w:ind w:left="732" w:hanging="284"/>
              <w:rPr>
                <w:lang w:val="en-US"/>
              </w:rPr>
            </w:pPr>
            <w:r w:rsidRPr="00483914">
              <w:rPr>
                <w:lang w:val="en-US"/>
              </w:rPr>
              <w:t xml:space="preserve">4. </w:t>
            </w:r>
            <w:r>
              <w:rPr>
                <w:lang w:val="en-US"/>
              </w:rPr>
              <w:t xml:space="preserve"> </w:t>
            </w:r>
            <w:r w:rsidRPr="00483914">
              <w:rPr>
                <w:lang w:val="en-US"/>
              </w:rPr>
              <w:t xml:space="preserve">Cardiac </w:t>
            </w:r>
            <w:r>
              <w:rPr>
                <w:lang w:val="en-US"/>
              </w:rPr>
              <w:t xml:space="preserve">and neurological </w:t>
            </w:r>
            <w:r w:rsidRPr="00483914">
              <w:rPr>
                <w:lang w:val="en-US"/>
              </w:rPr>
              <w:t>emergences – diagnosis and evaluation</w:t>
            </w:r>
            <w:r>
              <w:rPr>
                <w:lang w:val="en-US"/>
              </w:rPr>
              <w:t xml:space="preserve"> 2h</w:t>
            </w:r>
          </w:p>
          <w:p w:rsidR="00346098" w:rsidRPr="00346098" w:rsidRDefault="00346098" w:rsidP="00346098">
            <w:pPr>
              <w:autoSpaceDE w:val="0"/>
              <w:autoSpaceDN w:val="0"/>
              <w:adjustRightInd w:val="0"/>
              <w:spacing w:after="0"/>
              <w:rPr>
                <w:rFonts w:ascii="Calibri Light" w:hAnsi="Calibri Light"/>
                <w:lang w:val="en-US"/>
              </w:rPr>
            </w:pPr>
            <w:r>
              <w:rPr>
                <w:lang w:val="en-US"/>
              </w:rPr>
              <w:t xml:space="preserve">         </w:t>
            </w:r>
            <w:r w:rsidRPr="00483914">
              <w:rPr>
                <w:lang w:val="en-US"/>
              </w:rPr>
              <w:t xml:space="preserve">5. </w:t>
            </w:r>
            <w:r>
              <w:rPr>
                <w:lang w:val="en-US"/>
              </w:rPr>
              <w:t xml:space="preserve"> </w:t>
            </w:r>
            <w:proofErr w:type="spellStart"/>
            <w:r w:rsidRPr="00483914">
              <w:rPr>
                <w:lang w:val="en-US"/>
              </w:rPr>
              <w:t>Craniocerebral</w:t>
            </w:r>
            <w:proofErr w:type="spellEnd"/>
            <w:r w:rsidRPr="00483914">
              <w:rPr>
                <w:lang w:val="en-US"/>
              </w:rPr>
              <w:t xml:space="preserve"> trauma, thoracic, abdominal and extremity trauma – first approach, further </w:t>
            </w:r>
            <w:r>
              <w:rPr>
                <w:lang w:val="en-US"/>
              </w:rPr>
              <w:t xml:space="preserve">       </w:t>
            </w:r>
            <w:r w:rsidRPr="00483914">
              <w:rPr>
                <w:lang w:val="en-US"/>
              </w:rPr>
              <w:t xml:space="preserve">evaluation, emergency procedures. </w:t>
            </w:r>
            <w:r>
              <w:rPr>
                <w:lang w:val="en-US"/>
              </w:rPr>
              <w:t>2h</w:t>
            </w:r>
          </w:p>
          <w:p w:rsidR="00346098" w:rsidRPr="003C37B4" w:rsidRDefault="00346098" w:rsidP="00346098">
            <w:pPr>
              <w:autoSpaceDE w:val="0"/>
              <w:autoSpaceDN w:val="0"/>
              <w:adjustRightInd w:val="0"/>
              <w:spacing w:after="0"/>
              <w:rPr>
                <w:rFonts w:ascii="Calibri Light" w:hAnsi="Calibri Light"/>
                <w:b/>
                <w:bCs/>
                <w:lang w:val="en-US"/>
              </w:rPr>
            </w:pPr>
            <w:r>
              <w:rPr>
                <w:lang w:val="en-US"/>
              </w:rPr>
              <w:t xml:space="preserve">        </w:t>
            </w:r>
          </w:p>
        </w:tc>
      </w:tr>
      <w:tr w:rsidR="00346098" w:rsidRPr="00C60314">
        <w:trPr>
          <w:gridAfter w:val="1"/>
          <w:wAfter w:w="171" w:type="dxa"/>
        </w:trPr>
        <w:tc>
          <w:tcPr>
            <w:tcW w:w="9469" w:type="dxa"/>
            <w:gridSpan w:val="21"/>
          </w:tcPr>
          <w:p w:rsidR="00346098" w:rsidRPr="003C37B4" w:rsidRDefault="00346098" w:rsidP="00346098">
            <w:pPr>
              <w:spacing w:after="0"/>
              <w:rPr>
                <w:rFonts w:ascii="Calibri Light" w:hAnsi="Calibri Light" w:cs="Times"/>
                <w:b/>
                <w:lang w:val="en-US"/>
              </w:rPr>
            </w:pPr>
            <w:r w:rsidRPr="003C37B4">
              <w:rPr>
                <w:rFonts w:ascii="Calibri Light" w:hAnsi="Calibri Light" w:cs="Times"/>
                <w:b/>
                <w:lang w:val="en-US"/>
              </w:rPr>
              <w:t>Other</w:t>
            </w:r>
          </w:p>
          <w:p w:rsidR="00346098" w:rsidRPr="003C37B4" w:rsidRDefault="00346098" w:rsidP="00346098">
            <w:pPr>
              <w:spacing w:after="0"/>
              <w:rPr>
                <w:rFonts w:ascii="Calibri Light" w:hAnsi="Calibri Light" w:cs="Times"/>
                <w:b/>
                <w:lang w:val="en-US"/>
              </w:rPr>
            </w:pPr>
            <w:r w:rsidRPr="003C37B4">
              <w:rPr>
                <w:rFonts w:ascii="Calibri Light" w:hAnsi="Calibri Light" w:cs="Times"/>
                <w:b/>
                <w:lang w:val="en-US"/>
              </w:rPr>
              <w:t>1.</w:t>
            </w:r>
          </w:p>
          <w:p w:rsidR="00346098" w:rsidRPr="003C37B4" w:rsidRDefault="00346098" w:rsidP="00346098">
            <w:pPr>
              <w:spacing w:after="0"/>
              <w:rPr>
                <w:rFonts w:ascii="Calibri Light" w:hAnsi="Calibri Light" w:cs="Times"/>
                <w:b/>
                <w:lang w:val="en-US"/>
              </w:rPr>
            </w:pPr>
            <w:r w:rsidRPr="003C37B4">
              <w:rPr>
                <w:rFonts w:ascii="Calibri Light" w:hAnsi="Calibri Light" w:cs="Times"/>
                <w:b/>
                <w:lang w:val="en-US"/>
              </w:rPr>
              <w:t>2.</w:t>
            </w:r>
          </w:p>
          <w:p w:rsidR="00346098" w:rsidRPr="003C37B4" w:rsidRDefault="00346098" w:rsidP="00346098">
            <w:pPr>
              <w:spacing w:after="0"/>
              <w:rPr>
                <w:rFonts w:ascii="Calibri Light" w:hAnsi="Calibri Light" w:cs="Times"/>
                <w:b/>
                <w:lang w:val="en-US"/>
              </w:rPr>
            </w:pPr>
            <w:r w:rsidRPr="003C37B4">
              <w:rPr>
                <w:rFonts w:ascii="Calibri Light" w:hAnsi="Calibri Light" w:cs="Times"/>
                <w:b/>
                <w:lang w:val="en-US"/>
              </w:rPr>
              <w:t>3.</w:t>
            </w:r>
          </w:p>
          <w:p w:rsidR="00346098" w:rsidRPr="003C37B4" w:rsidRDefault="00346098" w:rsidP="00346098">
            <w:pPr>
              <w:spacing w:after="0"/>
              <w:rPr>
                <w:rFonts w:ascii="Calibri Light" w:hAnsi="Calibri Light" w:cs="Times"/>
                <w:i/>
                <w:lang w:val="en-US"/>
              </w:rPr>
            </w:pPr>
            <w:r w:rsidRPr="003C37B4">
              <w:rPr>
                <w:rFonts w:ascii="Calibri Light" w:hAnsi="Calibri Light" w:cs="Times"/>
                <w:i/>
                <w:lang w:val="en-US"/>
              </w:rPr>
              <w:t>etc. …</w:t>
            </w:r>
          </w:p>
        </w:tc>
      </w:tr>
      <w:tr w:rsidR="00346098" w:rsidRPr="00C60314">
        <w:trPr>
          <w:gridAfter w:val="1"/>
          <w:wAfter w:w="171" w:type="dxa"/>
        </w:trPr>
        <w:tc>
          <w:tcPr>
            <w:tcW w:w="9469" w:type="dxa"/>
            <w:gridSpan w:val="21"/>
          </w:tcPr>
          <w:p w:rsidR="00346098" w:rsidRPr="003C37B4" w:rsidRDefault="00346098" w:rsidP="00346098">
            <w:pPr>
              <w:spacing w:after="0"/>
              <w:rPr>
                <w:rFonts w:ascii="Calibri Light" w:hAnsi="Calibri Light" w:cs="Times"/>
                <w:b/>
                <w:bCs/>
                <w:lang w:val="en-US"/>
              </w:rPr>
            </w:pPr>
            <w:r w:rsidRPr="003C37B4">
              <w:rPr>
                <w:rFonts w:ascii="Calibri Light" w:hAnsi="Calibri Light" w:cs="Times"/>
                <w:b/>
                <w:bCs/>
                <w:lang w:val="en-US"/>
              </w:rPr>
              <w:t xml:space="preserve">Basic literature </w:t>
            </w:r>
            <w:r w:rsidRPr="003C37B4">
              <w:rPr>
                <w:rFonts w:ascii="Calibri Light" w:hAnsi="Calibri Light" w:cs="Times"/>
                <w:bCs/>
                <w:lang w:val="en-US"/>
              </w:rPr>
              <w:t>(list according to importance, no more than 3 items)</w:t>
            </w:r>
          </w:p>
          <w:p w:rsidR="003C3B62" w:rsidRPr="00F0280D" w:rsidRDefault="003C3B62" w:rsidP="003C3B62">
            <w:pPr>
              <w:spacing w:after="0"/>
              <w:jc w:val="both"/>
              <w:rPr>
                <w:lang w:val="en-US"/>
              </w:rPr>
            </w:pPr>
            <w:r>
              <w:rPr>
                <w:lang w:val="en-US"/>
              </w:rPr>
              <w:t>1.</w:t>
            </w:r>
            <w:r w:rsidRPr="009B260E">
              <w:rPr>
                <w:lang w:val="en-US"/>
              </w:rPr>
              <w:t xml:space="preserve"> „Emergency Medicine” – L. </w:t>
            </w:r>
            <w:proofErr w:type="spellStart"/>
            <w:r w:rsidRPr="009B260E">
              <w:rPr>
                <w:lang w:val="en-US"/>
              </w:rPr>
              <w:t>Pousada</w:t>
            </w:r>
            <w:proofErr w:type="spellEnd"/>
            <w:r w:rsidRPr="009B260E">
              <w:rPr>
                <w:lang w:val="en-US"/>
              </w:rPr>
              <w:t xml:space="preserve">, H.H. Osborn, D.B. Levy. </w:t>
            </w:r>
            <w:r w:rsidRPr="00F0280D">
              <w:rPr>
                <w:lang w:val="en-US"/>
              </w:rPr>
              <w:t>Williams &amp; Wilkins, Baltimore, 1996</w:t>
            </w:r>
          </w:p>
          <w:p w:rsidR="003C3B62" w:rsidRPr="00F0280D" w:rsidRDefault="003C3B62" w:rsidP="003C3B62">
            <w:pPr>
              <w:spacing w:after="0"/>
              <w:jc w:val="both"/>
              <w:rPr>
                <w:lang w:val="en-US"/>
              </w:rPr>
            </w:pPr>
            <w:r>
              <w:rPr>
                <w:lang w:val="en-US"/>
              </w:rPr>
              <w:t>2.</w:t>
            </w:r>
            <w:r w:rsidRPr="00F0280D">
              <w:rPr>
                <w:lang w:val="en-US"/>
              </w:rPr>
              <w:t xml:space="preserve"> „Emergency Medicine” Judith E. </w:t>
            </w:r>
            <w:proofErr w:type="spellStart"/>
            <w:r w:rsidRPr="00F0280D">
              <w:rPr>
                <w:lang w:val="en-US"/>
              </w:rPr>
              <w:t>Tintinalli</w:t>
            </w:r>
            <w:proofErr w:type="spellEnd"/>
            <w:r w:rsidRPr="00F0280D">
              <w:rPr>
                <w:lang w:val="en-US"/>
              </w:rPr>
              <w:t xml:space="preserve">, Gabor D. </w:t>
            </w:r>
            <w:proofErr w:type="spellStart"/>
            <w:r w:rsidRPr="00F0280D">
              <w:rPr>
                <w:lang w:val="en-US"/>
              </w:rPr>
              <w:t>Kelen</w:t>
            </w:r>
            <w:proofErr w:type="spellEnd"/>
            <w:r w:rsidRPr="00F0280D">
              <w:rPr>
                <w:lang w:val="en-US"/>
              </w:rPr>
              <w:t xml:space="preserve">, J. Stephan </w:t>
            </w:r>
            <w:proofErr w:type="spellStart"/>
            <w:r w:rsidRPr="00F0280D">
              <w:rPr>
                <w:lang w:val="en-US"/>
              </w:rPr>
              <w:t>Stapczynski</w:t>
            </w:r>
            <w:proofErr w:type="spellEnd"/>
            <w:r w:rsidRPr="00F0280D">
              <w:rPr>
                <w:lang w:val="en-US"/>
              </w:rPr>
              <w:t xml:space="preserve">;  American College of Emergency </w:t>
            </w:r>
            <w:proofErr w:type="spellStart"/>
            <w:r w:rsidRPr="00F0280D">
              <w:rPr>
                <w:lang w:val="en-US"/>
              </w:rPr>
              <w:t>Physisian</w:t>
            </w:r>
            <w:proofErr w:type="spellEnd"/>
            <w:r w:rsidRPr="00F0280D">
              <w:rPr>
                <w:lang w:val="en-US"/>
              </w:rPr>
              <w:t xml:space="preserve">; </w:t>
            </w:r>
            <w:r w:rsidRPr="00FB2C45">
              <w:rPr>
                <w:lang w:val="en-US"/>
              </w:rPr>
              <w:t xml:space="preserve">Mc </w:t>
            </w:r>
            <w:proofErr w:type="spellStart"/>
            <w:r w:rsidRPr="00FB2C45">
              <w:rPr>
                <w:lang w:val="en-US"/>
              </w:rPr>
              <w:t>Graw</w:t>
            </w:r>
            <w:proofErr w:type="spellEnd"/>
            <w:r w:rsidRPr="00FB2C45">
              <w:rPr>
                <w:lang w:val="en-US"/>
              </w:rPr>
              <w:t xml:space="preserve"> – Hill, New York, 2012, 8</w:t>
            </w:r>
            <w:r w:rsidRPr="00FB2C45">
              <w:rPr>
                <w:vertAlign w:val="superscript"/>
                <w:lang w:val="en-US"/>
              </w:rPr>
              <w:t>th</w:t>
            </w:r>
            <w:r w:rsidRPr="00FB2C45">
              <w:rPr>
                <w:lang w:val="en-US"/>
              </w:rPr>
              <w:t xml:space="preserve"> Edition</w:t>
            </w:r>
          </w:p>
          <w:p w:rsidR="003C3B62" w:rsidRPr="00D761B9" w:rsidRDefault="003C3B62" w:rsidP="003C3B62">
            <w:pPr>
              <w:spacing w:after="0"/>
              <w:jc w:val="both"/>
              <w:rPr>
                <w:lang w:val="en-US"/>
              </w:rPr>
            </w:pPr>
            <w:r>
              <w:rPr>
                <w:lang w:val="en-US"/>
              </w:rPr>
              <w:t>3.</w:t>
            </w:r>
            <w:r w:rsidRPr="00F0280D">
              <w:rPr>
                <w:lang w:val="en-US"/>
              </w:rPr>
              <w:t xml:space="preserve"> „ABC of Resuscitation” M.C. Colquhoun, A.J. Handley, T.R. Evans; BMJ Books </w:t>
            </w:r>
            <w:r>
              <w:rPr>
                <w:lang w:val="en-US"/>
              </w:rPr>
              <w:t>2004, 5</w:t>
            </w:r>
            <w:r>
              <w:rPr>
                <w:vertAlign w:val="superscript"/>
                <w:lang w:val="en-US"/>
              </w:rPr>
              <w:t>th</w:t>
            </w:r>
            <w:r>
              <w:rPr>
                <w:lang w:val="en-US"/>
              </w:rPr>
              <w:t xml:space="preserve"> Edition</w:t>
            </w:r>
          </w:p>
          <w:p w:rsidR="003C3B62" w:rsidRPr="003C37B4" w:rsidRDefault="003C3B62" w:rsidP="00346098">
            <w:pPr>
              <w:spacing w:after="0"/>
              <w:rPr>
                <w:rFonts w:ascii="Calibri Light" w:hAnsi="Calibri Light" w:cs="Times"/>
                <w:bCs/>
                <w:lang w:val="en-US"/>
              </w:rPr>
            </w:pPr>
          </w:p>
          <w:p w:rsidR="00346098" w:rsidRPr="003C37B4" w:rsidRDefault="00346098" w:rsidP="00346098">
            <w:pPr>
              <w:spacing w:after="0"/>
              <w:rPr>
                <w:rFonts w:ascii="Calibri Light" w:hAnsi="Calibri Light" w:cs="Times"/>
                <w:b/>
                <w:bCs/>
                <w:lang w:val="en-US"/>
              </w:rPr>
            </w:pPr>
            <w:r w:rsidRPr="003C37B4">
              <w:rPr>
                <w:rFonts w:ascii="Calibri Light" w:hAnsi="Calibri Light" w:cs="Times"/>
                <w:b/>
                <w:bCs/>
                <w:lang w:val="en-US"/>
              </w:rPr>
              <w:t xml:space="preserve">Additional literature and other materials </w:t>
            </w:r>
            <w:r w:rsidRPr="003C37B4">
              <w:rPr>
                <w:rFonts w:ascii="Calibri Light" w:hAnsi="Calibri Light" w:cs="Times"/>
                <w:bCs/>
                <w:lang w:val="en-US"/>
              </w:rPr>
              <w:t>(no more than 3 items)</w:t>
            </w:r>
          </w:p>
          <w:p w:rsidR="00346098" w:rsidRPr="003C37B4" w:rsidRDefault="003C3B62" w:rsidP="00346098">
            <w:pPr>
              <w:spacing w:after="0"/>
              <w:rPr>
                <w:rFonts w:ascii="Calibri Light" w:hAnsi="Calibri Light" w:cs="Times"/>
                <w:bCs/>
                <w:lang w:val="en-US"/>
              </w:rPr>
            </w:pPr>
            <w:r>
              <w:rPr>
                <w:lang w:val="en-US"/>
              </w:rPr>
              <w:t>1.</w:t>
            </w:r>
            <w:r w:rsidRPr="00F0280D">
              <w:rPr>
                <w:lang w:val="en-US"/>
              </w:rPr>
              <w:t xml:space="preserve"> „ABC of  Major Trauma” Peter Driscoll, David Skinner, R. </w:t>
            </w:r>
            <w:proofErr w:type="spellStart"/>
            <w:r w:rsidRPr="00F0280D">
              <w:rPr>
                <w:lang w:val="en-US"/>
              </w:rPr>
              <w:t>Earlam</w:t>
            </w:r>
            <w:proofErr w:type="spellEnd"/>
            <w:r w:rsidRPr="00F0280D">
              <w:rPr>
                <w:lang w:val="en-US"/>
              </w:rPr>
              <w:t>; BMJ Books</w:t>
            </w:r>
            <w:r>
              <w:rPr>
                <w:lang w:val="en-US"/>
              </w:rPr>
              <w:t xml:space="preserve"> 2000, 3</w:t>
            </w:r>
            <w:r w:rsidRPr="0027526A">
              <w:rPr>
                <w:vertAlign w:val="superscript"/>
                <w:lang w:val="en-US"/>
              </w:rPr>
              <w:t>rd</w:t>
            </w:r>
            <w:r>
              <w:rPr>
                <w:lang w:val="en-US"/>
              </w:rPr>
              <w:t xml:space="preserve"> Edition</w:t>
            </w:r>
          </w:p>
        </w:tc>
      </w:tr>
      <w:tr w:rsidR="00346098" w:rsidRPr="00C75CD9">
        <w:trPr>
          <w:gridAfter w:val="1"/>
          <w:wAfter w:w="171" w:type="dxa"/>
        </w:trPr>
        <w:tc>
          <w:tcPr>
            <w:tcW w:w="9469" w:type="dxa"/>
            <w:gridSpan w:val="21"/>
          </w:tcPr>
          <w:p w:rsidR="00346098" w:rsidRPr="003C37B4" w:rsidRDefault="00346098" w:rsidP="00346098">
            <w:pPr>
              <w:spacing w:after="0"/>
              <w:rPr>
                <w:rFonts w:ascii="Calibri Light" w:hAnsi="Calibri Light" w:cs="Times"/>
                <w:lang w:val="en-US"/>
              </w:rPr>
            </w:pPr>
            <w:r w:rsidRPr="003C37B4">
              <w:rPr>
                <w:rFonts w:ascii="Calibri Light" w:hAnsi="Calibri Light" w:cs="Times"/>
                <w:b/>
                <w:bCs/>
                <w:lang w:val="en-US"/>
              </w:rPr>
              <w:t xml:space="preserve">Didactic resources requirements </w:t>
            </w:r>
            <w:r w:rsidRPr="003C37B4">
              <w:rPr>
                <w:rFonts w:ascii="Calibri Light" w:hAnsi="Calibri Light" w:cs="Times"/>
                <w:lang w:val="en-US"/>
              </w:rPr>
              <w:t>(e.g. laboratory, multimedia projector, other…)</w:t>
            </w:r>
          </w:p>
          <w:p w:rsidR="003C3B62" w:rsidRPr="00C60314" w:rsidRDefault="003C3B62" w:rsidP="003C3B62">
            <w:pPr>
              <w:spacing w:after="0"/>
              <w:rPr>
                <w:rFonts w:ascii="Calibri Light" w:hAnsi="Calibri Light" w:cs="Times"/>
                <w:b/>
                <w:bCs/>
                <w:lang w:val="en-US"/>
              </w:rPr>
            </w:pPr>
            <w:proofErr w:type="spellStart"/>
            <w:r w:rsidRPr="004E0E3B">
              <w:rPr>
                <w:lang w:val="en-GB"/>
              </w:rPr>
              <w:t>Audiovisual</w:t>
            </w:r>
            <w:proofErr w:type="spellEnd"/>
            <w:r w:rsidRPr="004E0E3B">
              <w:rPr>
                <w:lang w:val="en-GB"/>
              </w:rPr>
              <w:t xml:space="preserve"> set, simulation manikin </w:t>
            </w:r>
            <w:proofErr w:type="spellStart"/>
            <w:r>
              <w:rPr>
                <w:lang w:val="en-GB"/>
              </w:rPr>
              <w:t>Sim</w:t>
            </w:r>
            <w:r w:rsidRPr="004E0E3B">
              <w:rPr>
                <w:lang w:val="en-GB"/>
              </w:rPr>
              <w:t>M</w:t>
            </w:r>
            <w:r>
              <w:rPr>
                <w:lang w:val="en-GB"/>
              </w:rPr>
              <w:t>an</w:t>
            </w:r>
            <w:proofErr w:type="spellEnd"/>
            <w:r w:rsidRPr="004E0E3B">
              <w:rPr>
                <w:lang w:val="en-GB"/>
              </w:rPr>
              <w:t xml:space="preserve">, manikins for adult and children resuscitation and rescue procedures, manikin for intubation and airway </w:t>
            </w:r>
            <w:r>
              <w:rPr>
                <w:lang w:val="en-GB"/>
              </w:rPr>
              <w:t>procedures, manikin for deep</w:t>
            </w:r>
            <w:r w:rsidRPr="004E0E3B">
              <w:rPr>
                <w:lang w:val="en-GB"/>
              </w:rPr>
              <w:t xml:space="preserve"> vei</w:t>
            </w:r>
            <w:r>
              <w:rPr>
                <w:lang w:val="en-GB"/>
              </w:rPr>
              <w:t xml:space="preserve">n </w:t>
            </w:r>
            <w:proofErr w:type="spellStart"/>
            <w:r>
              <w:rPr>
                <w:lang w:val="en-GB"/>
              </w:rPr>
              <w:t>canulation</w:t>
            </w:r>
            <w:proofErr w:type="spellEnd"/>
            <w:r>
              <w:rPr>
                <w:lang w:val="en-GB"/>
              </w:rPr>
              <w:t xml:space="preserve">, trauma manikin, </w:t>
            </w:r>
            <w:proofErr w:type="spellStart"/>
            <w:r w:rsidRPr="004E0E3B">
              <w:rPr>
                <w:lang w:val="en-GB"/>
              </w:rPr>
              <w:t>pulso</w:t>
            </w:r>
            <w:r>
              <w:rPr>
                <w:lang w:val="en-GB"/>
              </w:rPr>
              <w:t>xymeter</w:t>
            </w:r>
            <w:proofErr w:type="spellEnd"/>
            <w:r w:rsidRPr="004E0E3B">
              <w:rPr>
                <w:lang w:val="en-GB"/>
              </w:rPr>
              <w:t xml:space="preserve">, </w:t>
            </w:r>
            <w:r>
              <w:rPr>
                <w:lang w:val="en-GB"/>
              </w:rPr>
              <w:t>manual and AED defibrillators, backboards, cervical collars, immobilisation equipment, equipment for dressing wounds, airway equipment: laryngoscopes, endotracheal tubes, LMA, LT, nasopharyngeal a</w:t>
            </w:r>
            <w:r w:rsidRPr="00A13A06">
              <w:rPr>
                <w:lang w:val="en-GB"/>
              </w:rPr>
              <w:t>nd oropharyngeal tube</w:t>
            </w:r>
            <w:r>
              <w:rPr>
                <w:lang w:val="en-GB"/>
              </w:rPr>
              <w:t>s, oxygen masks and cannulas, BVM, suction device.</w:t>
            </w:r>
          </w:p>
          <w:p w:rsidR="00346098" w:rsidRPr="003C37B4" w:rsidRDefault="00346098" w:rsidP="00346098">
            <w:pPr>
              <w:spacing w:after="0"/>
              <w:rPr>
                <w:rFonts w:ascii="Calibri Light" w:hAnsi="Calibri Light" w:cs="Times"/>
                <w:b/>
                <w:bCs/>
                <w:lang w:val="en-US"/>
              </w:rPr>
            </w:pPr>
          </w:p>
          <w:p w:rsidR="00346098" w:rsidRPr="003C37B4" w:rsidRDefault="00346098" w:rsidP="00346098">
            <w:pPr>
              <w:spacing w:after="0"/>
              <w:rPr>
                <w:rFonts w:ascii="Calibri Light" w:hAnsi="Calibri Light" w:cs="Times"/>
                <w:b/>
                <w:bCs/>
                <w:lang w:val="en-US"/>
              </w:rPr>
            </w:pPr>
          </w:p>
        </w:tc>
      </w:tr>
      <w:tr w:rsidR="00346098" w:rsidRPr="00C75CD9">
        <w:trPr>
          <w:gridAfter w:val="1"/>
          <w:wAfter w:w="171" w:type="dxa"/>
        </w:trPr>
        <w:tc>
          <w:tcPr>
            <w:tcW w:w="9469" w:type="dxa"/>
            <w:gridSpan w:val="21"/>
          </w:tcPr>
          <w:p w:rsidR="00346098" w:rsidRPr="003C37B4" w:rsidRDefault="00346098" w:rsidP="00346098">
            <w:pPr>
              <w:spacing w:after="0"/>
              <w:rPr>
                <w:rFonts w:ascii="Calibri Light" w:hAnsi="Calibri Light" w:cs="Times"/>
                <w:bCs/>
                <w:lang w:val="en-US"/>
              </w:rPr>
            </w:pPr>
            <w:r w:rsidRPr="003C37B4">
              <w:rPr>
                <w:rFonts w:ascii="Calibri Light" w:hAnsi="Calibri Light" w:cs="Times"/>
                <w:b/>
                <w:bCs/>
                <w:lang w:val="en-US"/>
              </w:rPr>
              <w:t xml:space="preserve">Preliminary conditions </w:t>
            </w:r>
            <w:r w:rsidRPr="003C37B4">
              <w:rPr>
                <w:rFonts w:ascii="Calibri Light" w:hAnsi="Calibri Light" w:cs="Times"/>
                <w:bCs/>
                <w:lang w:val="en-US"/>
              </w:rPr>
              <w:t>(</w:t>
            </w:r>
            <w:r w:rsidRPr="003C37B4">
              <w:rPr>
                <w:rFonts w:ascii="Calibri Light" w:hAnsi="Calibri Light"/>
                <w:lang w:val="en-US"/>
              </w:rPr>
              <w:t>minimum requirements to be met by the student before starting the module/course</w:t>
            </w:r>
            <w:r w:rsidRPr="003C37B4">
              <w:rPr>
                <w:rFonts w:ascii="Calibri Light" w:hAnsi="Calibri Light" w:cs="Times"/>
                <w:bCs/>
                <w:lang w:val="en-US"/>
              </w:rPr>
              <w:t>)</w:t>
            </w:r>
          </w:p>
          <w:p w:rsidR="003C3B62" w:rsidRPr="00C60314" w:rsidRDefault="003C3B62" w:rsidP="003C3B62">
            <w:pPr>
              <w:spacing w:after="0"/>
              <w:rPr>
                <w:rFonts w:ascii="Calibri Light" w:hAnsi="Calibri Light"/>
                <w:lang w:val="en-US"/>
              </w:rPr>
            </w:pPr>
            <w:r>
              <w:rPr>
                <w:rFonts w:cs="Calibri"/>
                <w:sz w:val="24"/>
                <w:lang w:val="en-US"/>
              </w:rPr>
              <w:t>Student reminds the rules of the resuscitation learned at the first year of study.</w:t>
            </w:r>
          </w:p>
          <w:p w:rsidR="00346098" w:rsidRPr="003C37B4" w:rsidRDefault="00346098" w:rsidP="00346098">
            <w:pPr>
              <w:spacing w:after="0"/>
              <w:rPr>
                <w:rFonts w:ascii="Calibri Light" w:hAnsi="Calibri Light"/>
                <w:lang w:val="en-US"/>
              </w:rPr>
            </w:pPr>
          </w:p>
          <w:p w:rsidR="00346098" w:rsidRPr="003C37B4" w:rsidRDefault="00346098" w:rsidP="00346098">
            <w:pPr>
              <w:spacing w:after="0"/>
              <w:rPr>
                <w:rFonts w:ascii="Calibri Light" w:hAnsi="Calibri Light"/>
                <w:lang w:val="en-US"/>
              </w:rPr>
            </w:pPr>
          </w:p>
        </w:tc>
      </w:tr>
      <w:tr w:rsidR="00346098" w:rsidRPr="00C75CD9">
        <w:tc>
          <w:tcPr>
            <w:tcW w:w="1815" w:type="dxa"/>
            <w:gridSpan w:val="3"/>
          </w:tcPr>
          <w:p w:rsidR="00346098" w:rsidRPr="003C37B4" w:rsidRDefault="00346098" w:rsidP="00346098">
            <w:pPr>
              <w:spacing w:after="0"/>
              <w:jc w:val="center"/>
              <w:rPr>
                <w:b/>
                <w:sz w:val="24"/>
                <w:szCs w:val="24"/>
                <w:lang w:val="en-US"/>
              </w:rPr>
            </w:pPr>
            <w:r w:rsidRPr="003C37B4">
              <w:rPr>
                <w:b/>
                <w:sz w:val="24"/>
                <w:szCs w:val="24"/>
                <w:lang w:val="en-US"/>
              </w:rPr>
              <w:t>Grade:</w:t>
            </w:r>
          </w:p>
        </w:tc>
        <w:tc>
          <w:tcPr>
            <w:tcW w:w="7825" w:type="dxa"/>
            <w:gridSpan w:val="19"/>
          </w:tcPr>
          <w:p w:rsidR="00346098" w:rsidRPr="003C37B4" w:rsidRDefault="00346098" w:rsidP="00346098">
            <w:pPr>
              <w:spacing w:after="0"/>
              <w:jc w:val="center"/>
              <w:rPr>
                <w:b/>
                <w:sz w:val="24"/>
                <w:szCs w:val="24"/>
                <w:lang w:val="en-US"/>
              </w:rPr>
            </w:pPr>
            <w:r w:rsidRPr="003C37B4">
              <w:rPr>
                <w:b/>
                <w:sz w:val="24"/>
                <w:szCs w:val="24"/>
                <w:lang w:val="en-US"/>
              </w:rPr>
              <w:t xml:space="preserve">Criteria </w:t>
            </w:r>
            <w:r w:rsidRPr="003C37B4">
              <w:rPr>
                <w:sz w:val="18"/>
                <w:szCs w:val="18"/>
                <w:lang w:val="en-US"/>
              </w:rPr>
              <w:t>(only for courses/modules ending with an examination)</w:t>
            </w:r>
          </w:p>
        </w:tc>
      </w:tr>
      <w:tr w:rsidR="00346098" w:rsidRPr="00C60314">
        <w:tc>
          <w:tcPr>
            <w:tcW w:w="1815" w:type="dxa"/>
            <w:gridSpan w:val="3"/>
          </w:tcPr>
          <w:p w:rsidR="00346098" w:rsidRPr="003C37B4" w:rsidRDefault="00346098" w:rsidP="00346098">
            <w:pPr>
              <w:spacing w:after="0"/>
              <w:jc w:val="center"/>
              <w:rPr>
                <w:sz w:val="24"/>
                <w:szCs w:val="24"/>
                <w:lang w:val="en-US"/>
              </w:rPr>
            </w:pPr>
            <w:r w:rsidRPr="003C37B4">
              <w:rPr>
                <w:sz w:val="24"/>
                <w:szCs w:val="24"/>
                <w:lang w:val="en-US"/>
              </w:rPr>
              <w:t>Very Good</w:t>
            </w:r>
          </w:p>
          <w:p w:rsidR="00346098" w:rsidRPr="003C37B4" w:rsidRDefault="00346098" w:rsidP="00346098">
            <w:pPr>
              <w:spacing w:after="0"/>
              <w:jc w:val="center"/>
              <w:rPr>
                <w:sz w:val="24"/>
                <w:szCs w:val="24"/>
                <w:lang w:val="en-US"/>
              </w:rPr>
            </w:pPr>
            <w:r w:rsidRPr="003C37B4">
              <w:rPr>
                <w:sz w:val="24"/>
                <w:szCs w:val="24"/>
                <w:lang w:val="en-US"/>
              </w:rPr>
              <w:t>(5.0)</w:t>
            </w:r>
          </w:p>
        </w:tc>
        <w:tc>
          <w:tcPr>
            <w:tcW w:w="7825" w:type="dxa"/>
            <w:gridSpan w:val="19"/>
          </w:tcPr>
          <w:p w:rsidR="00346098" w:rsidRPr="003C37B4" w:rsidRDefault="00346098" w:rsidP="00346098">
            <w:pPr>
              <w:spacing w:after="0"/>
              <w:jc w:val="center"/>
              <w:rPr>
                <w:sz w:val="24"/>
                <w:szCs w:val="24"/>
                <w:lang w:val="en-US"/>
              </w:rPr>
            </w:pPr>
          </w:p>
        </w:tc>
      </w:tr>
      <w:tr w:rsidR="00346098" w:rsidRPr="00C60314">
        <w:tc>
          <w:tcPr>
            <w:tcW w:w="1815" w:type="dxa"/>
            <w:gridSpan w:val="3"/>
          </w:tcPr>
          <w:p w:rsidR="00346098" w:rsidRPr="003C37B4" w:rsidRDefault="00346098" w:rsidP="00346098">
            <w:pPr>
              <w:spacing w:after="0"/>
              <w:jc w:val="center"/>
              <w:rPr>
                <w:sz w:val="24"/>
                <w:szCs w:val="24"/>
                <w:lang w:val="en-US"/>
              </w:rPr>
            </w:pPr>
            <w:r w:rsidRPr="003C37B4">
              <w:rPr>
                <w:sz w:val="24"/>
                <w:szCs w:val="24"/>
                <w:lang w:val="en-US"/>
              </w:rPr>
              <w:t xml:space="preserve">Good Plus </w:t>
            </w:r>
          </w:p>
          <w:p w:rsidR="00346098" w:rsidRPr="003C37B4" w:rsidRDefault="00346098" w:rsidP="00346098">
            <w:pPr>
              <w:spacing w:after="0"/>
              <w:jc w:val="center"/>
              <w:rPr>
                <w:sz w:val="24"/>
                <w:szCs w:val="24"/>
                <w:lang w:val="en-US"/>
              </w:rPr>
            </w:pPr>
            <w:r w:rsidRPr="003C37B4">
              <w:rPr>
                <w:sz w:val="24"/>
                <w:szCs w:val="24"/>
                <w:lang w:val="en-US"/>
              </w:rPr>
              <w:t>(4.5)</w:t>
            </w:r>
          </w:p>
        </w:tc>
        <w:tc>
          <w:tcPr>
            <w:tcW w:w="7825" w:type="dxa"/>
            <w:gridSpan w:val="19"/>
          </w:tcPr>
          <w:p w:rsidR="00346098" w:rsidRPr="003C37B4" w:rsidRDefault="00346098" w:rsidP="00346098">
            <w:pPr>
              <w:spacing w:after="0"/>
              <w:jc w:val="center"/>
              <w:rPr>
                <w:sz w:val="24"/>
                <w:szCs w:val="24"/>
                <w:lang w:val="en-US"/>
              </w:rPr>
            </w:pPr>
          </w:p>
        </w:tc>
      </w:tr>
      <w:tr w:rsidR="00346098" w:rsidRPr="00C60314">
        <w:tc>
          <w:tcPr>
            <w:tcW w:w="1815" w:type="dxa"/>
            <w:gridSpan w:val="3"/>
          </w:tcPr>
          <w:p w:rsidR="00346098" w:rsidRPr="003C37B4" w:rsidRDefault="00346098" w:rsidP="00346098">
            <w:pPr>
              <w:spacing w:after="0"/>
              <w:jc w:val="center"/>
              <w:rPr>
                <w:sz w:val="24"/>
                <w:szCs w:val="24"/>
                <w:lang w:val="en-US"/>
              </w:rPr>
            </w:pPr>
            <w:r w:rsidRPr="003C37B4">
              <w:rPr>
                <w:sz w:val="24"/>
                <w:szCs w:val="24"/>
                <w:lang w:val="en-US"/>
              </w:rPr>
              <w:t>Good</w:t>
            </w:r>
          </w:p>
          <w:p w:rsidR="00346098" w:rsidRPr="003C37B4" w:rsidRDefault="00346098" w:rsidP="00346098">
            <w:pPr>
              <w:spacing w:after="0"/>
              <w:jc w:val="center"/>
              <w:rPr>
                <w:sz w:val="24"/>
                <w:szCs w:val="24"/>
                <w:lang w:val="en-US"/>
              </w:rPr>
            </w:pPr>
            <w:r w:rsidRPr="003C37B4">
              <w:rPr>
                <w:sz w:val="24"/>
                <w:szCs w:val="24"/>
                <w:lang w:val="en-US"/>
              </w:rPr>
              <w:t>(4.0)</w:t>
            </w:r>
          </w:p>
        </w:tc>
        <w:tc>
          <w:tcPr>
            <w:tcW w:w="7825" w:type="dxa"/>
            <w:gridSpan w:val="19"/>
          </w:tcPr>
          <w:p w:rsidR="00346098" w:rsidRPr="003C37B4" w:rsidRDefault="00346098" w:rsidP="00346098">
            <w:pPr>
              <w:spacing w:after="0"/>
              <w:jc w:val="center"/>
              <w:rPr>
                <w:sz w:val="24"/>
                <w:szCs w:val="24"/>
                <w:lang w:val="en-US"/>
              </w:rPr>
            </w:pPr>
          </w:p>
        </w:tc>
      </w:tr>
      <w:tr w:rsidR="00346098" w:rsidRPr="00C60314">
        <w:tc>
          <w:tcPr>
            <w:tcW w:w="1815" w:type="dxa"/>
            <w:gridSpan w:val="3"/>
          </w:tcPr>
          <w:p w:rsidR="00346098" w:rsidRPr="003C37B4" w:rsidRDefault="00346098" w:rsidP="00346098">
            <w:pPr>
              <w:spacing w:after="0"/>
              <w:jc w:val="center"/>
              <w:rPr>
                <w:sz w:val="24"/>
                <w:szCs w:val="24"/>
                <w:lang w:val="en-US"/>
              </w:rPr>
            </w:pPr>
            <w:r w:rsidRPr="003C37B4">
              <w:rPr>
                <w:sz w:val="24"/>
                <w:szCs w:val="24"/>
                <w:lang w:val="en-US"/>
              </w:rPr>
              <w:t xml:space="preserve">Satisfactory Plus </w:t>
            </w:r>
          </w:p>
          <w:p w:rsidR="00346098" w:rsidRPr="003C37B4" w:rsidRDefault="00346098" w:rsidP="00346098">
            <w:pPr>
              <w:spacing w:after="0"/>
              <w:jc w:val="center"/>
              <w:rPr>
                <w:sz w:val="24"/>
                <w:szCs w:val="24"/>
                <w:lang w:val="en-US"/>
              </w:rPr>
            </w:pPr>
            <w:r w:rsidRPr="003C37B4">
              <w:rPr>
                <w:sz w:val="24"/>
                <w:szCs w:val="24"/>
                <w:lang w:val="en-US"/>
              </w:rPr>
              <w:t>(3.5)</w:t>
            </w:r>
          </w:p>
        </w:tc>
        <w:tc>
          <w:tcPr>
            <w:tcW w:w="7825" w:type="dxa"/>
            <w:gridSpan w:val="19"/>
          </w:tcPr>
          <w:p w:rsidR="00346098" w:rsidRPr="003C37B4" w:rsidRDefault="00346098" w:rsidP="00346098">
            <w:pPr>
              <w:spacing w:after="0"/>
              <w:jc w:val="center"/>
              <w:rPr>
                <w:sz w:val="24"/>
                <w:szCs w:val="24"/>
                <w:lang w:val="en-US"/>
              </w:rPr>
            </w:pPr>
          </w:p>
        </w:tc>
      </w:tr>
      <w:tr w:rsidR="00346098" w:rsidRPr="00C60314">
        <w:trPr>
          <w:trHeight w:val="309"/>
        </w:trPr>
        <w:tc>
          <w:tcPr>
            <w:tcW w:w="1815" w:type="dxa"/>
            <w:gridSpan w:val="3"/>
          </w:tcPr>
          <w:p w:rsidR="00346098" w:rsidRPr="003C37B4" w:rsidRDefault="00346098" w:rsidP="00346098">
            <w:pPr>
              <w:spacing w:after="0"/>
              <w:jc w:val="center"/>
              <w:rPr>
                <w:sz w:val="24"/>
                <w:szCs w:val="24"/>
                <w:lang w:val="en-US"/>
              </w:rPr>
            </w:pPr>
            <w:r w:rsidRPr="003C37B4">
              <w:rPr>
                <w:sz w:val="24"/>
                <w:szCs w:val="24"/>
                <w:lang w:val="en-US"/>
              </w:rPr>
              <w:lastRenderedPageBreak/>
              <w:t xml:space="preserve">Satisfactory </w:t>
            </w:r>
          </w:p>
          <w:p w:rsidR="00346098" w:rsidRPr="003C37B4" w:rsidRDefault="00346098" w:rsidP="00346098">
            <w:pPr>
              <w:spacing w:after="0"/>
              <w:jc w:val="center"/>
              <w:rPr>
                <w:sz w:val="24"/>
                <w:szCs w:val="24"/>
                <w:lang w:val="en-US"/>
              </w:rPr>
            </w:pPr>
            <w:r w:rsidRPr="003C37B4">
              <w:rPr>
                <w:sz w:val="24"/>
                <w:szCs w:val="24"/>
                <w:lang w:val="en-US"/>
              </w:rPr>
              <w:t>(3.0)</w:t>
            </w:r>
          </w:p>
        </w:tc>
        <w:tc>
          <w:tcPr>
            <w:tcW w:w="7825" w:type="dxa"/>
            <w:gridSpan w:val="19"/>
          </w:tcPr>
          <w:p w:rsidR="00346098" w:rsidRPr="003C37B4" w:rsidRDefault="00346098" w:rsidP="00346098">
            <w:pPr>
              <w:spacing w:after="0"/>
              <w:jc w:val="center"/>
              <w:rPr>
                <w:sz w:val="24"/>
                <w:szCs w:val="24"/>
                <w:lang w:val="en-US"/>
              </w:rPr>
            </w:pPr>
          </w:p>
        </w:tc>
      </w:tr>
      <w:tr w:rsidR="00346098"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346098" w:rsidRPr="003C37B4" w:rsidRDefault="00346098" w:rsidP="00346098">
            <w:pPr>
              <w:autoSpaceDE w:val="0"/>
              <w:autoSpaceDN w:val="0"/>
              <w:adjustRightInd w:val="0"/>
              <w:rPr>
                <w:rFonts w:cs="Times"/>
                <w:b/>
                <w:bCs/>
                <w:lang w:val="en-US"/>
              </w:rPr>
            </w:pPr>
          </w:p>
        </w:tc>
      </w:tr>
      <w:tr w:rsidR="00346098"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346098" w:rsidRPr="003C37B4" w:rsidRDefault="00346098" w:rsidP="00346098">
            <w:pPr>
              <w:autoSpaceDE w:val="0"/>
              <w:autoSpaceDN w:val="0"/>
              <w:adjustRightInd w:val="0"/>
              <w:rPr>
                <w:rFonts w:cs="Times"/>
                <w:b/>
                <w:bCs/>
                <w:lang w:val="en-US"/>
              </w:rPr>
            </w:pPr>
          </w:p>
          <w:p w:rsidR="00346098" w:rsidRPr="003C37B4" w:rsidRDefault="00346098" w:rsidP="00346098">
            <w:pPr>
              <w:autoSpaceDE w:val="0"/>
              <w:autoSpaceDN w:val="0"/>
              <w:adjustRightInd w:val="0"/>
              <w:rPr>
                <w:rFonts w:cs="Times"/>
                <w:b/>
                <w:bCs/>
                <w:lang w:val="en-US"/>
              </w:rPr>
            </w:pPr>
            <w:r w:rsidRPr="003C37B4">
              <w:rPr>
                <w:rFonts w:cs="Times"/>
                <w:b/>
                <w:bCs/>
                <w:lang w:val="en-US"/>
              </w:rPr>
              <w:t>Name and address of module/course teaching unit, contact: telephone and e-mail address</w:t>
            </w:r>
          </w:p>
          <w:p w:rsidR="003C3B62" w:rsidRPr="006676E4" w:rsidRDefault="003C3B62" w:rsidP="003C3B62">
            <w:pPr>
              <w:autoSpaceDE w:val="0"/>
              <w:autoSpaceDN w:val="0"/>
              <w:adjustRightInd w:val="0"/>
              <w:spacing w:after="0"/>
              <w:rPr>
                <w:rFonts w:cs="Times"/>
                <w:lang w:val="en-US"/>
              </w:rPr>
            </w:pPr>
            <w:r w:rsidRPr="006676E4">
              <w:rPr>
                <w:rFonts w:cs="Times"/>
                <w:lang w:val="en-US"/>
              </w:rPr>
              <w:t xml:space="preserve">Department of </w:t>
            </w:r>
            <w:proofErr w:type="spellStart"/>
            <w:r>
              <w:rPr>
                <w:rFonts w:cs="Times"/>
                <w:lang w:val="en-US"/>
              </w:rPr>
              <w:t>Paediatric</w:t>
            </w:r>
            <w:proofErr w:type="spellEnd"/>
            <w:r>
              <w:rPr>
                <w:rFonts w:cs="Times"/>
                <w:lang w:val="en-US"/>
              </w:rPr>
              <w:t xml:space="preserve"> Traumatology and </w:t>
            </w:r>
            <w:r w:rsidRPr="006676E4">
              <w:rPr>
                <w:rFonts w:cs="Times"/>
                <w:lang w:val="en-US"/>
              </w:rPr>
              <w:t>Emergency Medicine</w:t>
            </w:r>
          </w:p>
          <w:p w:rsidR="003C3B62" w:rsidRPr="00AE4C86" w:rsidRDefault="003C3B62" w:rsidP="003C3B62">
            <w:pPr>
              <w:tabs>
                <w:tab w:val="left" w:pos="8789"/>
              </w:tabs>
              <w:autoSpaceDE w:val="0"/>
              <w:autoSpaceDN w:val="0"/>
              <w:adjustRightInd w:val="0"/>
              <w:spacing w:after="0"/>
            </w:pPr>
            <w:r w:rsidRPr="00AE4C86">
              <w:rPr>
                <w:rFonts w:cs="Times"/>
              </w:rPr>
              <w:t xml:space="preserve">Bujwida str. 44a, </w:t>
            </w:r>
            <w:r w:rsidRPr="00AE4C86">
              <w:t>50-345 Wrocław</w:t>
            </w:r>
          </w:p>
          <w:p w:rsidR="003C3B62" w:rsidRPr="00AE4C86" w:rsidRDefault="003C3B62" w:rsidP="003C3B62">
            <w:pPr>
              <w:tabs>
                <w:tab w:val="left" w:pos="8789"/>
              </w:tabs>
              <w:autoSpaceDE w:val="0"/>
              <w:autoSpaceDN w:val="0"/>
              <w:adjustRightInd w:val="0"/>
              <w:spacing w:after="0"/>
            </w:pPr>
            <w:proofErr w:type="spellStart"/>
            <w:r w:rsidRPr="00AE4C86">
              <w:t>ph</w:t>
            </w:r>
            <w:proofErr w:type="spellEnd"/>
            <w:r w:rsidRPr="00AE4C86">
              <w:t>. 71 328 60 45    fax. 71 328 60 16     e-mail: emerg.kids@umed.wroc.pl</w:t>
            </w:r>
          </w:p>
          <w:p w:rsidR="00346098" w:rsidRPr="003C37B4" w:rsidRDefault="00346098" w:rsidP="00346098">
            <w:pPr>
              <w:autoSpaceDE w:val="0"/>
              <w:autoSpaceDN w:val="0"/>
              <w:adjustRightInd w:val="0"/>
              <w:rPr>
                <w:rFonts w:cs="Times"/>
                <w:lang w:val="en-US"/>
              </w:rPr>
            </w:pPr>
          </w:p>
          <w:p w:rsidR="00346098" w:rsidRPr="003C37B4" w:rsidRDefault="00346098" w:rsidP="00346098">
            <w:pPr>
              <w:autoSpaceDE w:val="0"/>
              <w:autoSpaceDN w:val="0"/>
              <w:adjustRightInd w:val="0"/>
              <w:spacing w:after="0" w:line="360" w:lineRule="auto"/>
              <w:rPr>
                <w:rFonts w:cs="Times"/>
                <w:b/>
                <w:lang w:val="en-US"/>
              </w:rPr>
            </w:pPr>
            <w:r w:rsidRPr="003C37B4">
              <w:rPr>
                <w:rFonts w:cs="Times"/>
                <w:b/>
                <w:lang w:val="en-US"/>
              </w:rPr>
              <w:t>Coordinator / Person responsible for module/course, c</w:t>
            </w:r>
            <w:r w:rsidRPr="003C37B4">
              <w:rPr>
                <w:rFonts w:cs="Times"/>
                <w:b/>
                <w:bCs/>
                <w:lang w:val="en-US"/>
              </w:rPr>
              <w:t>ontact: telephone and e-mail address</w:t>
            </w:r>
          </w:p>
          <w:p w:rsidR="00346098" w:rsidRDefault="003C3B62" w:rsidP="003C3B62">
            <w:pPr>
              <w:autoSpaceDE w:val="0"/>
              <w:autoSpaceDN w:val="0"/>
              <w:adjustRightInd w:val="0"/>
              <w:spacing w:after="0" w:line="240" w:lineRule="auto"/>
              <w:rPr>
                <w:rFonts w:cs="Times"/>
                <w:b/>
                <w:bCs/>
                <w:lang w:val="en-US"/>
              </w:rPr>
            </w:pPr>
            <w:r w:rsidRPr="00514902">
              <w:rPr>
                <w:bCs/>
                <w:lang w:val="en-US"/>
              </w:rPr>
              <w:t xml:space="preserve">- prof. </w:t>
            </w:r>
            <w:proofErr w:type="spellStart"/>
            <w:r w:rsidRPr="00514902">
              <w:rPr>
                <w:bCs/>
                <w:lang w:val="en-US"/>
              </w:rPr>
              <w:t>dr</w:t>
            </w:r>
            <w:proofErr w:type="spellEnd"/>
            <w:r w:rsidRPr="00514902">
              <w:rPr>
                <w:bCs/>
                <w:lang w:val="en-US"/>
              </w:rPr>
              <w:t xml:space="preserve"> hab. </w:t>
            </w:r>
            <w:r w:rsidRPr="004915A3">
              <w:rPr>
                <w:bCs/>
                <w:lang w:val="en-US"/>
              </w:rPr>
              <w:t xml:space="preserve">Jan </w:t>
            </w:r>
            <w:proofErr w:type="spellStart"/>
            <w:r w:rsidRPr="004915A3">
              <w:rPr>
                <w:bCs/>
                <w:lang w:val="en-US"/>
              </w:rPr>
              <w:t>Godziński</w:t>
            </w:r>
            <w:proofErr w:type="spellEnd"/>
            <w:r w:rsidRPr="004915A3">
              <w:rPr>
                <w:bCs/>
                <w:lang w:val="en-US"/>
              </w:rPr>
              <w:t xml:space="preserve">, </w:t>
            </w:r>
            <w:r>
              <w:rPr>
                <w:bCs/>
                <w:lang w:val="en-US"/>
              </w:rPr>
              <w:t>ph</w:t>
            </w:r>
            <w:r w:rsidRPr="004915A3">
              <w:rPr>
                <w:bCs/>
                <w:lang w:val="en-US"/>
              </w:rPr>
              <w:t xml:space="preserve">. 71 328 60 45, e-mail: </w:t>
            </w:r>
            <w:hyperlink r:id="rId7" w:history="1">
              <w:r w:rsidRPr="00A7571E">
                <w:rPr>
                  <w:rStyle w:val="Hipercze"/>
                  <w:bCs/>
                  <w:lang w:val="en-US"/>
                </w:rPr>
                <w:t>jan.godzinski@umed.wroc.pl</w:t>
              </w:r>
            </w:hyperlink>
          </w:p>
          <w:p w:rsidR="003C3B62" w:rsidRPr="003C3B62" w:rsidRDefault="003C3B62" w:rsidP="003C3B62">
            <w:pPr>
              <w:autoSpaceDE w:val="0"/>
              <w:autoSpaceDN w:val="0"/>
              <w:adjustRightInd w:val="0"/>
              <w:spacing w:after="0" w:line="240" w:lineRule="auto"/>
              <w:rPr>
                <w:rFonts w:cs="Times"/>
                <w:b/>
                <w:bCs/>
                <w:lang w:val="en-US"/>
              </w:rPr>
            </w:pPr>
          </w:p>
          <w:p w:rsidR="00346098" w:rsidRPr="003C37B4" w:rsidRDefault="00346098" w:rsidP="00346098">
            <w:pPr>
              <w:autoSpaceDE w:val="0"/>
              <w:autoSpaceDN w:val="0"/>
              <w:adjustRightInd w:val="0"/>
              <w:rPr>
                <w:rFonts w:cs="Times"/>
                <w:bCs/>
                <w:lang w:val="en-US"/>
              </w:rPr>
            </w:pPr>
            <w:r w:rsidRPr="003C37B4">
              <w:rPr>
                <w:rFonts w:cs="Times"/>
                <w:b/>
                <w:bCs/>
                <w:lang w:val="en-US"/>
              </w:rPr>
              <w:t>List of persons conducting specific classes: full name, degree/scientific or professional title, discipline, performed profession, form of classes</w:t>
            </w:r>
            <w:r w:rsidRPr="003C37B4">
              <w:rPr>
                <w:rFonts w:cs="Times"/>
                <w:bCs/>
                <w:lang w:val="en-US"/>
              </w:rPr>
              <w:t>.</w:t>
            </w:r>
          </w:p>
          <w:p w:rsidR="003C3B62" w:rsidRPr="003951F8" w:rsidRDefault="003C3B62" w:rsidP="003C3B62">
            <w:pPr>
              <w:autoSpaceDE w:val="0"/>
              <w:autoSpaceDN w:val="0"/>
              <w:adjustRightInd w:val="0"/>
              <w:spacing w:after="0"/>
              <w:rPr>
                <w:bCs/>
                <w:lang w:val="en-US"/>
              </w:rPr>
            </w:pPr>
            <w:r w:rsidRPr="003951F8">
              <w:rPr>
                <w:bCs/>
                <w:lang w:val="en-US"/>
              </w:rPr>
              <w:t xml:space="preserve">Teacher performing the lectures: </w:t>
            </w:r>
          </w:p>
          <w:p w:rsidR="003C3B62" w:rsidRDefault="003C3B62" w:rsidP="003C3B62">
            <w:pPr>
              <w:autoSpaceDE w:val="0"/>
              <w:autoSpaceDN w:val="0"/>
              <w:adjustRightInd w:val="0"/>
              <w:spacing w:after="0"/>
              <w:rPr>
                <w:bCs/>
              </w:rPr>
            </w:pPr>
            <w:r w:rsidRPr="004E27C1">
              <w:rPr>
                <w:bCs/>
                <w:lang w:val="en-US"/>
              </w:rPr>
              <w:t xml:space="preserve">- prof. </w:t>
            </w:r>
            <w:proofErr w:type="spellStart"/>
            <w:r w:rsidRPr="004E27C1">
              <w:rPr>
                <w:bCs/>
                <w:lang w:val="en-US"/>
              </w:rPr>
              <w:t>dr</w:t>
            </w:r>
            <w:proofErr w:type="spellEnd"/>
            <w:r w:rsidRPr="004E27C1">
              <w:rPr>
                <w:bCs/>
                <w:lang w:val="en-US"/>
              </w:rPr>
              <w:t xml:space="preserve"> hab. </w:t>
            </w:r>
            <w:r>
              <w:rPr>
                <w:bCs/>
              </w:rPr>
              <w:t>Jan Godziński (chirurgia dziecięca, chirurgia onkologiczna)</w:t>
            </w:r>
          </w:p>
          <w:p w:rsidR="003C3B62" w:rsidRPr="0028299A" w:rsidRDefault="003C3B62" w:rsidP="003C3B62">
            <w:pPr>
              <w:autoSpaceDE w:val="0"/>
              <w:autoSpaceDN w:val="0"/>
              <w:adjustRightInd w:val="0"/>
              <w:spacing w:after="0"/>
              <w:rPr>
                <w:bCs/>
                <w:sz w:val="10"/>
                <w:szCs w:val="10"/>
              </w:rPr>
            </w:pPr>
          </w:p>
          <w:p w:rsidR="003C3B62" w:rsidRDefault="003C3B62" w:rsidP="003C3B62">
            <w:pPr>
              <w:autoSpaceDE w:val="0"/>
              <w:autoSpaceDN w:val="0"/>
              <w:adjustRightInd w:val="0"/>
              <w:spacing w:after="0"/>
              <w:rPr>
                <w:bCs/>
                <w:lang w:val="en-US"/>
              </w:rPr>
            </w:pPr>
            <w:r w:rsidRPr="003951F8">
              <w:rPr>
                <w:bCs/>
                <w:lang w:val="en-US"/>
              </w:rPr>
              <w:t>Teachers performing the classes</w:t>
            </w:r>
            <w:r>
              <w:rPr>
                <w:bCs/>
                <w:lang w:val="en-US"/>
              </w:rPr>
              <w:t xml:space="preserve"> and seminars</w:t>
            </w:r>
            <w:r w:rsidRPr="003951F8">
              <w:rPr>
                <w:bCs/>
                <w:lang w:val="en-US"/>
              </w:rPr>
              <w:t>:</w:t>
            </w:r>
          </w:p>
          <w:p w:rsidR="003C3B62" w:rsidRDefault="003C3B62" w:rsidP="003C3B62">
            <w:pPr>
              <w:autoSpaceDE w:val="0"/>
              <w:autoSpaceDN w:val="0"/>
              <w:adjustRightInd w:val="0"/>
              <w:spacing w:after="0"/>
              <w:rPr>
                <w:bCs/>
              </w:rPr>
            </w:pPr>
            <w:r w:rsidRPr="004E27C1">
              <w:rPr>
                <w:bCs/>
                <w:lang w:val="en-US"/>
              </w:rPr>
              <w:t xml:space="preserve">- prof. </w:t>
            </w:r>
            <w:proofErr w:type="spellStart"/>
            <w:r w:rsidRPr="004E27C1">
              <w:rPr>
                <w:bCs/>
                <w:lang w:val="en-US"/>
              </w:rPr>
              <w:t>dr</w:t>
            </w:r>
            <w:proofErr w:type="spellEnd"/>
            <w:r w:rsidRPr="004E27C1">
              <w:rPr>
                <w:bCs/>
                <w:lang w:val="en-US"/>
              </w:rPr>
              <w:t xml:space="preserve"> hab. </w:t>
            </w:r>
            <w:r>
              <w:rPr>
                <w:bCs/>
              </w:rPr>
              <w:t>Jan Godziński (chirurgia dziecięca, chirurgia onkologiczna)</w:t>
            </w:r>
          </w:p>
          <w:p w:rsidR="003C3B62" w:rsidRDefault="003C3B62" w:rsidP="003C3B62">
            <w:pPr>
              <w:autoSpaceDE w:val="0"/>
              <w:autoSpaceDN w:val="0"/>
              <w:adjustRightInd w:val="0"/>
              <w:spacing w:after="0"/>
              <w:rPr>
                <w:bCs/>
              </w:rPr>
            </w:pPr>
            <w:r>
              <w:rPr>
                <w:bCs/>
              </w:rPr>
              <w:t xml:space="preserve">- dr n. med. Joanna </w:t>
            </w:r>
            <w:proofErr w:type="spellStart"/>
            <w:r>
              <w:rPr>
                <w:bCs/>
              </w:rPr>
              <w:t>Jakubaszko</w:t>
            </w:r>
            <w:proofErr w:type="spellEnd"/>
            <w:r>
              <w:rPr>
                <w:bCs/>
              </w:rPr>
              <w:t xml:space="preserve"> – Jabłońska (okulistyka)</w:t>
            </w:r>
          </w:p>
          <w:p w:rsidR="003C3B62" w:rsidRDefault="003C3B62" w:rsidP="003C3B62">
            <w:pPr>
              <w:autoSpaceDE w:val="0"/>
              <w:autoSpaceDN w:val="0"/>
              <w:adjustRightInd w:val="0"/>
              <w:spacing w:after="0"/>
              <w:rPr>
                <w:bCs/>
              </w:rPr>
            </w:pPr>
            <w:r>
              <w:rPr>
                <w:bCs/>
              </w:rPr>
              <w:t>- dr n. med. Kinga Niewińska (medycyna ratunkowa, anestezjologia i intensywna terapia)</w:t>
            </w:r>
          </w:p>
          <w:p w:rsidR="003C3B62" w:rsidRPr="002655A1" w:rsidRDefault="003C3B62" w:rsidP="003C3B62">
            <w:pPr>
              <w:autoSpaceDE w:val="0"/>
              <w:autoSpaceDN w:val="0"/>
              <w:adjustRightInd w:val="0"/>
              <w:spacing w:after="0"/>
              <w:rPr>
                <w:bCs/>
              </w:rPr>
            </w:pPr>
            <w:r w:rsidRPr="002655A1">
              <w:rPr>
                <w:bCs/>
              </w:rPr>
              <w:t>- dr n. med. Janusz Sokołowski (medycyna ratunkowa)</w:t>
            </w:r>
          </w:p>
          <w:p w:rsidR="003C3B62" w:rsidRPr="002655A1" w:rsidRDefault="003C3B62" w:rsidP="003C3B62">
            <w:pPr>
              <w:autoSpaceDE w:val="0"/>
              <w:autoSpaceDN w:val="0"/>
              <w:adjustRightInd w:val="0"/>
              <w:spacing w:after="0"/>
              <w:rPr>
                <w:bCs/>
              </w:rPr>
            </w:pPr>
            <w:r w:rsidRPr="002655A1">
              <w:rPr>
                <w:bCs/>
              </w:rPr>
              <w:t>- lek. Marzena Kozakiewicz (w trakcie specjalizacji z chirurgii dziecięcej)</w:t>
            </w:r>
          </w:p>
          <w:p w:rsidR="003C3B62" w:rsidRPr="002655A1" w:rsidRDefault="003C3B62" w:rsidP="003C3B62">
            <w:pPr>
              <w:autoSpaceDE w:val="0"/>
              <w:autoSpaceDN w:val="0"/>
              <w:adjustRightInd w:val="0"/>
              <w:spacing w:after="0"/>
              <w:rPr>
                <w:bCs/>
              </w:rPr>
            </w:pPr>
            <w:r w:rsidRPr="002655A1">
              <w:rPr>
                <w:bCs/>
              </w:rPr>
              <w:t>- lek. Karol Dopierała (II</w:t>
            </w:r>
            <w:r>
              <w:rPr>
                <w:bCs/>
              </w:rPr>
              <w:t>I</w:t>
            </w:r>
            <w:r w:rsidRPr="002655A1">
              <w:rPr>
                <w:bCs/>
              </w:rPr>
              <w:t xml:space="preserve"> rok studiów doktoranckich)</w:t>
            </w:r>
          </w:p>
          <w:p w:rsidR="003C3B62" w:rsidRDefault="003C3B62" w:rsidP="003C3B62">
            <w:pPr>
              <w:autoSpaceDE w:val="0"/>
              <w:spacing w:after="0"/>
              <w:rPr>
                <w:bCs/>
              </w:rPr>
            </w:pPr>
            <w:r w:rsidRPr="002655A1">
              <w:rPr>
                <w:bCs/>
              </w:rPr>
              <w:t>- lek. Remigiusz Chrostek (II</w:t>
            </w:r>
            <w:r>
              <w:rPr>
                <w:bCs/>
              </w:rPr>
              <w:t>I</w:t>
            </w:r>
            <w:r w:rsidRPr="002655A1">
              <w:rPr>
                <w:bCs/>
              </w:rPr>
              <w:t xml:space="preserve"> rok studiów doktoranckich)</w:t>
            </w:r>
          </w:p>
          <w:p w:rsidR="00346098" w:rsidRPr="003C37B4" w:rsidRDefault="00346098" w:rsidP="00346098">
            <w:pPr>
              <w:autoSpaceDE w:val="0"/>
              <w:autoSpaceDN w:val="0"/>
              <w:adjustRightInd w:val="0"/>
              <w:rPr>
                <w:rFonts w:cs="Times"/>
                <w:lang w:val="en-US"/>
              </w:rPr>
            </w:pPr>
          </w:p>
          <w:p w:rsidR="00346098" w:rsidRPr="003C37B4" w:rsidRDefault="00346098" w:rsidP="00346098">
            <w:pPr>
              <w:autoSpaceDE w:val="0"/>
              <w:autoSpaceDN w:val="0"/>
              <w:adjustRightInd w:val="0"/>
              <w:rPr>
                <w:rFonts w:cs="Times"/>
                <w:b/>
                <w:bCs/>
                <w:lang w:val="en-US"/>
              </w:rPr>
            </w:pPr>
          </w:p>
          <w:tbl>
            <w:tblPr>
              <w:tblW w:w="0" w:type="auto"/>
              <w:tblLayout w:type="fixed"/>
              <w:tblLook w:val="00A0" w:firstRow="1" w:lastRow="0" w:firstColumn="1" w:lastColumn="0" w:noHBand="0" w:noVBand="0"/>
            </w:tblPr>
            <w:tblGrid>
              <w:gridCol w:w="4705"/>
              <w:gridCol w:w="4367"/>
            </w:tblGrid>
            <w:tr w:rsidR="00346098" w:rsidRPr="003C37B4">
              <w:tc>
                <w:tcPr>
                  <w:tcW w:w="4705" w:type="dxa"/>
                  <w:vAlign w:val="center"/>
                </w:tcPr>
                <w:p w:rsidR="00346098" w:rsidRPr="003C37B4" w:rsidRDefault="00346098" w:rsidP="00346098">
                  <w:pPr>
                    <w:spacing w:after="0" w:line="360" w:lineRule="auto"/>
                    <w:jc w:val="both"/>
                    <w:rPr>
                      <w:sz w:val="20"/>
                      <w:szCs w:val="20"/>
                      <w:lang w:val="en-US" w:eastAsia="pl-PL"/>
                    </w:rPr>
                  </w:pPr>
                  <w:r w:rsidRPr="003C37B4">
                    <w:rPr>
                      <w:rFonts w:cs="Times"/>
                      <w:b/>
                      <w:bCs/>
                      <w:sz w:val="20"/>
                      <w:szCs w:val="20"/>
                      <w:lang w:val="en-US" w:eastAsia="pl-PL"/>
                    </w:rPr>
                    <w:t xml:space="preserve">Date of Syllabus development </w:t>
                  </w:r>
                </w:p>
              </w:tc>
              <w:tc>
                <w:tcPr>
                  <w:tcW w:w="4367" w:type="dxa"/>
                  <w:vAlign w:val="center"/>
                </w:tcPr>
                <w:p w:rsidR="00346098" w:rsidRPr="003C37B4" w:rsidRDefault="00346098" w:rsidP="00346098">
                  <w:pPr>
                    <w:spacing w:after="0" w:line="360" w:lineRule="auto"/>
                    <w:jc w:val="right"/>
                    <w:rPr>
                      <w:sz w:val="20"/>
                      <w:szCs w:val="20"/>
                      <w:lang w:val="en-US" w:eastAsia="pl-PL"/>
                    </w:rPr>
                  </w:pPr>
                  <w:r w:rsidRPr="003C37B4">
                    <w:rPr>
                      <w:rFonts w:cs="Times"/>
                      <w:b/>
                      <w:bCs/>
                      <w:sz w:val="20"/>
                      <w:szCs w:val="20"/>
                      <w:lang w:val="en-US" w:eastAsia="pl-PL"/>
                    </w:rPr>
                    <w:t xml:space="preserve">Syllabus developed by </w:t>
                  </w:r>
                </w:p>
              </w:tc>
            </w:tr>
            <w:tr w:rsidR="00346098" w:rsidRPr="003C37B4">
              <w:tc>
                <w:tcPr>
                  <w:tcW w:w="4705" w:type="dxa"/>
                  <w:vAlign w:val="bottom"/>
                </w:tcPr>
                <w:p w:rsidR="00346098" w:rsidRPr="003C37B4" w:rsidRDefault="003C3B62" w:rsidP="00346098">
                  <w:pPr>
                    <w:spacing w:after="0" w:line="360" w:lineRule="auto"/>
                    <w:rPr>
                      <w:rFonts w:cs="Times"/>
                      <w:sz w:val="20"/>
                      <w:szCs w:val="20"/>
                      <w:lang w:val="en-US" w:eastAsia="pl-PL"/>
                    </w:rPr>
                  </w:pPr>
                  <w:r>
                    <w:rPr>
                      <w:rFonts w:cs="Times"/>
                      <w:sz w:val="20"/>
                      <w:szCs w:val="20"/>
                      <w:lang w:eastAsia="pl-PL"/>
                    </w:rPr>
                    <w:t>15.06.2020 r</w:t>
                  </w:r>
                  <w:r w:rsidRPr="008859E2">
                    <w:rPr>
                      <w:rFonts w:cs="Times"/>
                      <w:sz w:val="20"/>
                      <w:szCs w:val="20"/>
                      <w:lang w:eastAsia="pl-PL"/>
                    </w:rPr>
                    <w:t>.</w:t>
                  </w:r>
                </w:p>
                <w:p w:rsidR="00346098" w:rsidRPr="003C37B4" w:rsidRDefault="00346098" w:rsidP="00346098">
                  <w:pPr>
                    <w:spacing w:after="0" w:line="360" w:lineRule="auto"/>
                    <w:rPr>
                      <w:sz w:val="20"/>
                      <w:szCs w:val="20"/>
                      <w:lang w:val="en-US" w:eastAsia="pl-PL"/>
                    </w:rPr>
                  </w:pPr>
                  <w:r w:rsidRPr="003C37B4">
                    <w:rPr>
                      <w:rFonts w:cs="Times"/>
                      <w:sz w:val="20"/>
                      <w:szCs w:val="20"/>
                      <w:lang w:val="en-US" w:eastAsia="pl-PL"/>
                    </w:rPr>
                    <w:t>…………………………………………..</w:t>
                  </w:r>
                </w:p>
              </w:tc>
              <w:tc>
                <w:tcPr>
                  <w:tcW w:w="4367" w:type="dxa"/>
                  <w:vAlign w:val="bottom"/>
                </w:tcPr>
                <w:p w:rsidR="00346098" w:rsidRPr="003C37B4" w:rsidRDefault="003C3B62" w:rsidP="00346098">
                  <w:pPr>
                    <w:spacing w:after="0" w:line="360" w:lineRule="auto"/>
                    <w:jc w:val="right"/>
                    <w:rPr>
                      <w:sz w:val="20"/>
                      <w:szCs w:val="20"/>
                      <w:lang w:val="en-US" w:eastAsia="pl-PL"/>
                    </w:rPr>
                  </w:pPr>
                  <w:r w:rsidRPr="00F874B1">
                    <w:rPr>
                      <w:sz w:val="20"/>
                      <w:szCs w:val="20"/>
                      <w:lang w:val="en-US" w:eastAsia="pl-PL"/>
                    </w:rPr>
                    <w:t xml:space="preserve">prof. </w:t>
                  </w:r>
                  <w:proofErr w:type="spellStart"/>
                  <w:r w:rsidRPr="00F874B1">
                    <w:rPr>
                      <w:sz w:val="20"/>
                      <w:szCs w:val="20"/>
                      <w:lang w:val="en-US" w:eastAsia="pl-PL"/>
                    </w:rPr>
                    <w:t>dr</w:t>
                  </w:r>
                  <w:proofErr w:type="spellEnd"/>
                  <w:r w:rsidRPr="00F874B1">
                    <w:rPr>
                      <w:sz w:val="20"/>
                      <w:szCs w:val="20"/>
                      <w:lang w:val="en-US" w:eastAsia="pl-PL"/>
                    </w:rPr>
                    <w:t xml:space="preserve"> hab. Jan </w:t>
                  </w:r>
                  <w:proofErr w:type="spellStart"/>
                  <w:r w:rsidRPr="00F874B1">
                    <w:rPr>
                      <w:sz w:val="20"/>
                      <w:szCs w:val="20"/>
                      <w:lang w:val="en-US" w:eastAsia="pl-PL"/>
                    </w:rPr>
                    <w:t>Godziński</w:t>
                  </w:r>
                  <w:proofErr w:type="spellEnd"/>
                  <w:r w:rsidRPr="003C37B4">
                    <w:rPr>
                      <w:rFonts w:cs="Times"/>
                      <w:bCs/>
                      <w:sz w:val="20"/>
                      <w:szCs w:val="20"/>
                      <w:lang w:val="en-US" w:eastAsia="pl-PL"/>
                    </w:rPr>
                    <w:t xml:space="preserve"> </w:t>
                  </w:r>
                  <w:r w:rsidR="00346098" w:rsidRPr="003C37B4">
                    <w:rPr>
                      <w:rFonts w:cs="Times"/>
                      <w:bCs/>
                      <w:sz w:val="20"/>
                      <w:szCs w:val="20"/>
                      <w:lang w:val="en-US" w:eastAsia="pl-PL"/>
                    </w:rPr>
                    <w:t>……...........................................</w:t>
                  </w:r>
                </w:p>
              </w:tc>
            </w:tr>
            <w:tr w:rsidR="00346098" w:rsidRPr="003C37B4">
              <w:tc>
                <w:tcPr>
                  <w:tcW w:w="9072" w:type="dxa"/>
                  <w:gridSpan w:val="2"/>
                  <w:vAlign w:val="center"/>
                </w:tcPr>
                <w:p w:rsidR="00346098" w:rsidRPr="003C37B4" w:rsidRDefault="00346098" w:rsidP="00346098">
                  <w:pPr>
                    <w:spacing w:after="0" w:line="360" w:lineRule="auto"/>
                    <w:jc w:val="right"/>
                    <w:rPr>
                      <w:rFonts w:cs="Times"/>
                      <w:b/>
                      <w:bCs/>
                      <w:sz w:val="20"/>
                      <w:szCs w:val="20"/>
                      <w:lang w:val="en-US" w:eastAsia="pl-PL"/>
                    </w:rPr>
                  </w:pPr>
                </w:p>
                <w:p w:rsidR="00346098" w:rsidRPr="003C37B4" w:rsidRDefault="00346098" w:rsidP="00346098">
                  <w:pPr>
                    <w:spacing w:after="0" w:line="360" w:lineRule="auto"/>
                    <w:jc w:val="right"/>
                    <w:rPr>
                      <w:sz w:val="20"/>
                      <w:szCs w:val="20"/>
                      <w:lang w:val="en-US" w:eastAsia="pl-PL"/>
                    </w:rPr>
                  </w:pPr>
                  <w:r w:rsidRPr="003C37B4">
                    <w:rPr>
                      <w:rFonts w:cs="Times"/>
                      <w:b/>
                      <w:bCs/>
                      <w:sz w:val="20"/>
                      <w:szCs w:val="20"/>
                      <w:lang w:val="en-US" w:eastAsia="pl-PL"/>
                    </w:rPr>
                    <w:t>Signature of Head of teaching unit</w:t>
                  </w:r>
                </w:p>
              </w:tc>
            </w:tr>
            <w:tr w:rsidR="00346098" w:rsidRPr="003C37B4">
              <w:tc>
                <w:tcPr>
                  <w:tcW w:w="9072" w:type="dxa"/>
                  <w:gridSpan w:val="2"/>
                  <w:vAlign w:val="center"/>
                </w:tcPr>
                <w:p w:rsidR="00346098" w:rsidRPr="003C37B4" w:rsidRDefault="00346098" w:rsidP="00346098">
                  <w:pPr>
                    <w:autoSpaceDE w:val="0"/>
                    <w:autoSpaceDN w:val="0"/>
                    <w:adjustRightInd w:val="0"/>
                    <w:spacing w:after="0" w:line="360" w:lineRule="auto"/>
                    <w:jc w:val="right"/>
                    <w:rPr>
                      <w:rFonts w:cs="Times"/>
                      <w:sz w:val="20"/>
                      <w:szCs w:val="20"/>
                      <w:lang w:val="en-US" w:eastAsia="pl-PL"/>
                    </w:rPr>
                  </w:pPr>
                </w:p>
                <w:p w:rsidR="00346098" w:rsidRPr="003C37B4" w:rsidRDefault="00346098" w:rsidP="00346098">
                  <w:pPr>
                    <w:spacing w:after="0" w:line="360" w:lineRule="auto"/>
                    <w:jc w:val="right"/>
                    <w:rPr>
                      <w:sz w:val="20"/>
                      <w:szCs w:val="20"/>
                      <w:lang w:val="en-US" w:eastAsia="pl-PL"/>
                    </w:rPr>
                  </w:pPr>
                  <w:r w:rsidRPr="003C37B4">
                    <w:rPr>
                      <w:rFonts w:cs="Times"/>
                      <w:sz w:val="20"/>
                      <w:szCs w:val="20"/>
                      <w:lang w:val="en-US" w:eastAsia="pl-PL"/>
                    </w:rPr>
                    <w:t>……………………………………………………</w:t>
                  </w:r>
                </w:p>
              </w:tc>
            </w:tr>
          </w:tbl>
          <w:p w:rsidR="00346098" w:rsidRPr="003C37B4" w:rsidRDefault="00346098" w:rsidP="00346098">
            <w:pPr>
              <w:spacing w:after="0" w:line="240" w:lineRule="auto"/>
              <w:rPr>
                <w:rFonts w:ascii="Calibri Light" w:hAnsi="Calibri Light" w:cs="Times"/>
                <w:b/>
                <w:bCs/>
                <w:sz w:val="10"/>
                <w:szCs w:val="10"/>
                <w:lang w:val="en-US" w:eastAsia="pl-PL"/>
              </w:rPr>
            </w:pPr>
          </w:p>
          <w:p w:rsidR="00346098" w:rsidRPr="003C37B4" w:rsidRDefault="00346098" w:rsidP="00346098">
            <w:pPr>
              <w:spacing w:after="0" w:line="240" w:lineRule="auto"/>
              <w:rPr>
                <w:rFonts w:ascii="Calibri Light" w:hAnsi="Calibri Light" w:cs="Times"/>
                <w:b/>
                <w:bCs/>
                <w:sz w:val="20"/>
                <w:szCs w:val="20"/>
                <w:lang w:val="en-US" w:eastAsia="pl-PL"/>
              </w:rPr>
            </w:pPr>
          </w:p>
        </w:tc>
      </w:tr>
      <w:tr w:rsidR="00346098"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346098" w:rsidRPr="003C37B4" w:rsidRDefault="00346098" w:rsidP="00346098">
            <w:pPr>
              <w:spacing w:after="0" w:line="240" w:lineRule="auto"/>
              <w:rPr>
                <w:rFonts w:ascii="Calibri Light" w:hAnsi="Calibri Light"/>
                <w:sz w:val="20"/>
                <w:szCs w:val="20"/>
                <w:lang w:val="en-US" w:eastAsia="pl-PL"/>
              </w:rPr>
            </w:pPr>
          </w:p>
        </w:tc>
      </w:tr>
      <w:tr w:rsidR="00346098" w:rsidRPr="003C37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346098" w:rsidRPr="003C37B4" w:rsidRDefault="00346098" w:rsidP="00346098">
            <w:pPr>
              <w:autoSpaceDE w:val="0"/>
              <w:autoSpaceDN w:val="0"/>
              <w:adjustRightInd w:val="0"/>
              <w:spacing w:after="0" w:line="360" w:lineRule="auto"/>
              <w:jc w:val="right"/>
              <w:rPr>
                <w:rFonts w:ascii="Calibri Light" w:hAnsi="Calibri Light" w:cs="Times"/>
                <w:sz w:val="2"/>
                <w:szCs w:val="2"/>
                <w:lang w:val="en-US" w:eastAsia="pl-PL"/>
              </w:rPr>
            </w:pPr>
          </w:p>
          <w:p w:rsidR="00346098" w:rsidRPr="003C37B4" w:rsidRDefault="00346098" w:rsidP="00346098">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8"/>
      <w:headerReference w:type="first" r:id="rId9"/>
      <w:footerReference w:type="firs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008" w:rsidRDefault="008D0008" w:rsidP="00420C0C">
      <w:pPr>
        <w:spacing w:after="0" w:line="240" w:lineRule="auto"/>
      </w:pPr>
      <w:r>
        <w:separator/>
      </w:r>
    </w:p>
  </w:endnote>
  <w:endnote w:type="continuationSeparator" w:id="0">
    <w:p w:rsidR="008D0008" w:rsidRDefault="008D0008"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sidR="005C441C">
      <w:rPr>
        <w:noProof/>
        <w:color w:val="5B9BD5"/>
      </w:rPr>
      <w:t>6</w:t>
    </w:r>
    <w:r w:rsidR="00356F05"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008" w:rsidRDefault="008D0008" w:rsidP="00420C0C">
      <w:pPr>
        <w:spacing w:after="0" w:line="240" w:lineRule="auto"/>
      </w:pPr>
      <w:r>
        <w:separator/>
      </w:r>
    </w:p>
  </w:footnote>
  <w:footnote w:type="continuationSeparator" w:id="0">
    <w:p w:rsidR="008D0008" w:rsidRDefault="008D0008"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w:t>
    </w:r>
    <w:r w:rsidR="003C37B4">
      <w:rPr>
        <w:sz w:val="16"/>
        <w:lang w:val="en-US"/>
      </w:rPr>
      <w:t>4</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w:t>
    </w:r>
    <w:r w:rsidR="003C37B4">
      <w:rPr>
        <w:sz w:val="16"/>
        <w:lang w:val="en-US"/>
      </w:rPr>
      <w:t>2123</w:t>
    </w:r>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3C37B4">
      <w:rPr>
        <w:sz w:val="16"/>
        <w:lang w:val="en-US"/>
      </w:rPr>
      <w:t>29</w:t>
    </w:r>
    <w:r w:rsidRPr="007C4E34">
      <w:rPr>
        <w:sz w:val="16"/>
        <w:lang w:val="en-US"/>
      </w:rPr>
      <w:t xml:space="preserve"> </w:t>
    </w:r>
    <w:r w:rsidR="003C37B4">
      <w:rPr>
        <w:sz w:val="16"/>
        <w:lang w:val="en-US"/>
      </w:rPr>
      <w:t>January</w:t>
    </w:r>
    <w:r w:rsidRPr="007C4E34">
      <w:rPr>
        <w:sz w:val="16"/>
        <w:lang w:val="en-US"/>
      </w:rPr>
      <w:t xml:space="preserve"> 20</w:t>
    </w:r>
    <w:r w:rsidR="003C37B4">
      <w:rPr>
        <w:sz w:val="16"/>
        <w:lang w:val="en-US"/>
      </w:rPr>
      <w:t>20</w:t>
    </w:r>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56028"/>
    <w:multiLevelType w:val="hybridMultilevel"/>
    <w:tmpl w:val="7BF03B76"/>
    <w:lvl w:ilvl="0" w:tplc="98B4D9EC">
      <w:start w:val="1"/>
      <w:numFmt w:val="decimal"/>
      <w:lvlText w:val="%1."/>
      <w:lvlJc w:val="left"/>
      <w:pPr>
        <w:tabs>
          <w:tab w:val="num" w:pos="720"/>
        </w:tabs>
        <w:ind w:left="72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85BB8"/>
    <w:rsid w:val="000D4F73"/>
    <w:rsid w:val="000E4F38"/>
    <w:rsid w:val="00124B37"/>
    <w:rsid w:val="001338D8"/>
    <w:rsid w:val="00133964"/>
    <w:rsid w:val="00156A3C"/>
    <w:rsid w:val="001D3D50"/>
    <w:rsid w:val="001F2073"/>
    <w:rsid w:val="00221BC5"/>
    <w:rsid w:val="002273F7"/>
    <w:rsid w:val="00235044"/>
    <w:rsid w:val="002400E2"/>
    <w:rsid w:val="00240614"/>
    <w:rsid w:val="00241C1A"/>
    <w:rsid w:val="00257D49"/>
    <w:rsid w:val="00261E41"/>
    <w:rsid w:val="00271D8F"/>
    <w:rsid w:val="00276387"/>
    <w:rsid w:val="0028121D"/>
    <w:rsid w:val="002813DF"/>
    <w:rsid w:val="00291ACC"/>
    <w:rsid w:val="002A2720"/>
    <w:rsid w:val="002B74A3"/>
    <w:rsid w:val="002D3307"/>
    <w:rsid w:val="002E2A69"/>
    <w:rsid w:val="002F0356"/>
    <w:rsid w:val="003147C3"/>
    <w:rsid w:val="003166AD"/>
    <w:rsid w:val="00346098"/>
    <w:rsid w:val="003500DF"/>
    <w:rsid w:val="00356F05"/>
    <w:rsid w:val="0035703D"/>
    <w:rsid w:val="00383861"/>
    <w:rsid w:val="003C37B4"/>
    <w:rsid w:val="003C3B62"/>
    <w:rsid w:val="003C5D50"/>
    <w:rsid w:val="003D495E"/>
    <w:rsid w:val="00420C0C"/>
    <w:rsid w:val="00425A06"/>
    <w:rsid w:val="004430C2"/>
    <w:rsid w:val="004C438F"/>
    <w:rsid w:val="004F0142"/>
    <w:rsid w:val="004F272A"/>
    <w:rsid w:val="00577C32"/>
    <w:rsid w:val="0059224E"/>
    <w:rsid w:val="005B2DF3"/>
    <w:rsid w:val="005C013D"/>
    <w:rsid w:val="005C441C"/>
    <w:rsid w:val="006408F3"/>
    <w:rsid w:val="00640A5C"/>
    <w:rsid w:val="00680EB7"/>
    <w:rsid w:val="006A3C86"/>
    <w:rsid w:val="006B094C"/>
    <w:rsid w:val="006C5133"/>
    <w:rsid w:val="006E168B"/>
    <w:rsid w:val="006E18E2"/>
    <w:rsid w:val="006E1C08"/>
    <w:rsid w:val="006E4B85"/>
    <w:rsid w:val="0070216F"/>
    <w:rsid w:val="00710C9A"/>
    <w:rsid w:val="00721D97"/>
    <w:rsid w:val="00726E37"/>
    <w:rsid w:val="00727C06"/>
    <w:rsid w:val="007A1EE5"/>
    <w:rsid w:val="007B5FF3"/>
    <w:rsid w:val="007C4E34"/>
    <w:rsid w:val="007E3638"/>
    <w:rsid w:val="007F1AB8"/>
    <w:rsid w:val="0082346D"/>
    <w:rsid w:val="00830FAB"/>
    <w:rsid w:val="0083264B"/>
    <w:rsid w:val="00857D66"/>
    <w:rsid w:val="008715BD"/>
    <w:rsid w:val="008859E2"/>
    <w:rsid w:val="008A10EA"/>
    <w:rsid w:val="008D0008"/>
    <w:rsid w:val="00924C9B"/>
    <w:rsid w:val="00941060"/>
    <w:rsid w:val="00946669"/>
    <w:rsid w:val="00946913"/>
    <w:rsid w:val="00953CEB"/>
    <w:rsid w:val="00960708"/>
    <w:rsid w:val="009A7B98"/>
    <w:rsid w:val="009D7BCA"/>
    <w:rsid w:val="009E74B2"/>
    <w:rsid w:val="00A30199"/>
    <w:rsid w:val="00A30398"/>
    <w:rsid w:val="00A57F9A"/>
    <w:rsid w:val="00AB53ED"/>
    <w:rsid w:val="00AB689E"/>
    <w:rsid w:val="00AB6CE5"/>
    <w:rsid w:val="00AD5870"/>
    <w:rsid w:val="00B52E51"/>
    <w:rsid w:val="00B6026F"/>
    <w:rsid w:val="00B61163"/>
    <w:rsid w:val="00B80080"/>
    <w:rsid w:val="00B97C58"/>
    <w:rsid w:val="00BA2B32"/>
    <w:rsid w:val="00BC502E"/>
    <w:rsid w:val="00BD1099"/>
    <w:rsid w:val="00BD1F78"/>
    <w:rsid w:val="00BE1906"/>
    <w:rsid w:val="00BF226C"/>
    <w:rsid w:val="00C12051"/>
    <w:rsid w:val="00C21E10"/>
    <w:rsid w:val="00C3619D"/>
    <w:rsid w:val="00C45D6A"/>
    <w:rsid w:val="00C60314"/>
    <w:rsid w:val="00C75CD9"/>
    <w:rsid w:val="00C9016F"/>
    <w:rsid w:val="00CA02A8"/>
    <w:rsid w:val="00CD3958"/>
    <w:rsid w:val="00CD7636"/>
    <w:rsid w:val="00D151D6"/>
    <w:rsid w:val="00D15DCD"/>
    <w:rsid w:val="00D354A4"/>
    <w:rsid w:val="00D44B2F"/>
    <w:rsid w:val="00D63982"/>
    <w:rsid w:val="00D83C48"/>
    <w:rsid w:val="00DE4CD2"/>
    <w:rsid w:val="00E303C6"/>
    <w:rsid w:val="00E54C95"/>
    <w:rsid w:val="00EA5F3E"/>
    <w:rsid w:val="00EB1CA3"/>
    <w:rsid w:val="00EB2B31"/>
    <w:rsid w:val="00EC552D"/>
    <w:rsid w:val="00ED0A01"/>
    <w:rsid w:val="00EF0D47"/>
    <w:rsid w:val="00F010B5"/>
    <w:rsid w:val="00F60FD4"/>
    <w:rsid w:val="00F76120"/>
    <w:rsid w:val="00F813C8"/>
    <w:rsid w:val="00F85CFA"/>
    <w:rsid w:val="00F87500"/>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B330055-1995-4946-AEFD-130A431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styleId="Hipercze">
    <w:name w:val="Hyperlink"/>
    <w:basedOn w:val="Domylnaczcionkaakapitu"/>
    <w:uiPriority w:val="99"/>
    <w:unhideWhenUsed/>
    <w:rsid w:val="003C3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godzinski@umed.wro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8645</Characters>
  <Application>Microsoft Office Word</Application>
  <DocSecurity>4</DocSecurity>
  <Lines>72</Lines>
  <Paragraphs>20</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2020-07-03T10:12:00Z</cp:lastPrinted>
  <dcterms:created xsi:type="dcterms:W3CDTF">2020-07-06T09:11:00Z</dcterms:created>
  <dcterms:modified xsi:type="dcterms:W3CDTF">2020-07-06T09:11:00Z</dcterms:modified>
</cp:coreProperties>
</file>