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113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346"/>
        <w:gridCol w:w="113"/>
        <w:gridCol w:w="108"/>
        <w:gridCol w:w="171"/>
      </w:tblGrid>
      <w:tr w:rsidR="006E1C08" w:rsidRPr="00C60314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F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Recruitment 201</w:t>
            </w:r>
            <w:r w:rsidR="00C764CB">
              <w:rPr>
                <w:rFonts w:ascii="Calibri Light" w:hAnsi="Calibri Light"/>
                <w:b/>
                <w:sz w:val="24"/>
                <w:szCs w:val="24"/>
                <w:lang w:val="en-US"/>
              </w:rPr>
              <w:t>7</w:t>
            </w:r>
            <w:r w:rsidR="00F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/201</w:t>
            </w:r>
            <w:r w:rsidR="00C764CB">
              <w:rPr>
                <w:rFonts w:ascii="Calibri Light" w:hAnsi="Calibri Light"/>
                <w:b/>
                <w:sz w:val="24"/>
                <w:szCs w:val="24"/>
                <w:lang w:val="en-US"/>
              </w:rPr>
              <w:t>8</w:t>
            </w:r>
          </w:p>
        </w:tc>
      </w:tr>
      <w:tr w:rsidR="006E1C08" w:rsidRPr="00C60314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0710BD">
        <w:trPr>
          <w:gridAfter w:val="1"/>
          <w:wAfter w:w="171" w:type="dxa"/>
          <w:trHeight w:val="818"/>
        </w:trPr>
        <w:tc>
          <w:tcPr>
            <w:tcW w:w="2807" w:type="dxa"/>
            <w:gridSpan w:val="7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FF7C0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Oral Surgery</w:t>
            </w:r>
          </w:p>
        </w:tc>
      </w:tr>
      <w:tr w:rsidR="006E1C08" w:rsidRPr="00C764CB" w:rsidTr="000710BD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English</w:t>
            </w:r>
            <w:r>
              <w:rPr>
                <w:rFonts w:ascii="Calibri Light" w:hAnsi="Calibri Light"/>
                <w:lang w:val="en-US"/>
              </w:rPr>
              <w:t xml:space="preserve"> Division, Faculty of Dentistry</w:t>
            </w:r>
          </w:p>
        </w:tc>
      </w:tr>
      <w:tr w:rsidR="006E1C08" w:rsidRPr="00C60314" w:rsidTr="000710BD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FF7C04">
            <w:pPr>
              <w:tabs>
                <w:tab w:val="left" w:pos="4024"/>
              </w:tabs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 w:rsidTr="000710BD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0710BD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A659B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B3217E" w:rsidTr="000710BD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0710BD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AA3E7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IV</w:t>
            </w:r>
            <w:bookmarkStart w:id="0" w:name="_GoBack"/>
            <w:bookmarkEnd w:id="0"/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  <w:r w:rsidR="00BE32EE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BE32EE" w:rsidRPr="003C37B4" w:rsidRDefault="00B3217E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IX</w:t>
            </w:r>
          </w:p>
        </w:tc>
        <w:tc>
          <w:tcPr>
            <w:tcW w:w="2409" w:type="dxa"/>
            <w:gridSpan w:val="7"/>
          </w:tcPr>
          <w:p w:rsidR="002D3307" w:rsidRPr="003C37B4" w:rsidRDefault="0051182A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B3217E" w:rsidTr="000710BD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6"/>
          </w:tcPr>
          <w:p w:rsidR="004F272A" w:rsidRPr="003C37B4" w:rsidRDefault="00FF7C04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0710BD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0710BD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FF7C04"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0710BD">
        <w:trPr>
          <w:gridAfter w:val="1"/>
          <w:wAfter w:w="171" w:type="dxa"/>
          <w:trHeight w:val="2089"/>
        </w:trPr>
        <w:tc>
          <w:tcPr>
            <w:tcW w:w="1815" w:type="dxa"/>
            <w:gridSpan w:val="4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0710BD">
        <w:trPr>
          <w:gridAfter w:val="1"/>
          <w:wAfter w:w="171" w:type="dxa"/>
          <w:trHeight w:val="522"/>
        </w:trPr>
        <w:tc>
          <w:tcPr>
            <w:tcW w:w="9469" w:type="dxa"/>
            <w:gridSpan w:val="23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0710BD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C10F72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15</w:t>
            </w: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C10F72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75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0710BD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0710BD">
        <w:trPr>
          <w:gridAfter w:val="1"/>
          <w:wAfter w:w="171" w:type="dxa"/>
          <w:trHeight w:val="410"/>
        </w:trPr>
        <w:tc>
          <w:tcPr>
            <w:tcW w:w="9469" w:type="dxa"/>
            <w:gridSpan w:val="23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0710BD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C10F7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C10F7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0710BD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0710BD">
        <w:trPr>
          <w:gridAfter w:val="1"/>
          <w:wAfter w:w="171" w:type="dxa"/>
          <w:trHeight w:val="546"/>
        </w:trPr>
        <w:tc>
          <w:tcPr>
            <w:tcW w:w="9469" w:type="dxa"/>
            <w:gridSpan w:val="23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  <w:r w:rsidR="00FF7C0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C10F72">
              <w:rPr>
                <w:rFonts w:ascii="Calibri Light" w:hAnsi="Calibri Light"/>
                <w:b/>
                <w:lang w:val="en-US"/>
              </w:rPr>
              <w:t>180</w:t>
            </w:r>
          </w:p>
        </w:tc>
      </w:tr>
      <w:tr w:rsidR="00BD1099" w:rsidRPr="00C60314" w:rsidTr="000710BD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0710BD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B3217E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FF7C04" w:rsidRPr="00C6031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C10F72" w:rsidRPr="005A1A6A" w:rsidRDefault="00C10F72" w:rsidP="00C10F7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A1A6A">
              <w:rPr>
                <w:rFonts w:ascii="Calibri Light" w:hAnsi="Calibri Light"/>
                <w:b/>
                <w:lang w:val="en-US"/>
              </w:rPr>
              <w:t>C1. Practical object and subject  examination of the patient. Analysis of the radiological pictures and additional clinical tests.</w:t>
            </w:r>
          </w:p>
          <w:p w:rsidR="00C10F72" w:rsidRPr="005A1A6A" w:rsidRDefault="00C10F72" w:rsidP="00C10F7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A1A6A">
              <w:rPr>
                <w:rFonts w:ascii="Calibri Light" w:hAnsi="Calibri Light"/>
                <w:b/>
                <w:lang w:val="en-US"/>
              </w:rPr>
              <w:t xml:space="preserve">C2. Diagnosis of the </w:t>
            </w:r>
            <w:proofErr w:type="spellStart"/>
            <w:r w:rsidRPr="005A1A6A">
              <w:rPr>
                <w:rFonts w:ascii="Calibri Light" w:hAnsi="Calibri Light"/>
                <w:b/>
                <w:lang w:val="en-US"/>
              </w:rPr>
              <w:t>patological</w:t>
            </w:r>
            <w:proofErr w:type="spellEnd"/>
            <w:r w:rsidRPr="005A1A6A">
              <w:rPr>
                <w:rFonts w:ascii="Calibri Light" w:hAnsi="Calibri Light"/>
                <w:b/>
                <w:lang w:val="en-US"/>
              </w:rPr>
              <w:t xml:space="preserve"> lesions located in oral cavity and installation of  treatment plan. Qualification  of the patients to the surgical procedures in operative hall. </w:t>
            </w:r>
          </w:p>
          <w:p w:rsidR="00C10F72" w:rsidRPr="00C60314" w:rsidRDefault="00C10F72" w:rsidP="00C10F7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5A1A6A">
              <w:rPr>
                <w:rFonts w:ascii="Calibri Light" w:hAnsi="Calibri Light"/>
                <w:b/>
                <w:lang w:val="en-US"/>
              </w:rPr>
              <w:t xml:space="preserve">C3. Science of local anesthesia and exodontia. </w:t>
            </w:r>
          </w:p>
          <w:p w:rsidR="00BA2B32" w:rsidRPr="003C37B4" w:rsidRDefault="00BA2B32" w:rsidP="00FF7C0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B3217E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B3217E" w:rsidTr="000710BD">
        <w:trPr>
          <w:gridAfter w:val="1"/>
          <w:wAfter w:w="171" w:type="dxa"/>
        </w:trPr>
        <w:tc>
          <w:tcPr>
            <w:tcW w:w="1531" w:type="dxa"/>
            <w:gridSpan w:val="3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5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C10F72" w:rsidRPr="00FF7C04" w:rsidTr="000710BD">
        <w:trPr>
          <w:gridAfter w:val="1"/>
          <w:wAfter w:w="171" w:type="dxa"/>
        </w:trPr>
        <w:tc>
          <w:tcPr>
            <w:tcW w:w="1531" w:type="dxa"/>
            <w:gridSpan w:val="3"/>
          </w:tcPr>
          <w:p w:rsidR="00C10F72" w:rsidRPr="00C60314" w:rsidRDefault="00C10F72" w:rsidP="00C10F7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C10F72" w:rsidRPr="00C60314" w:rsidRDefault="00C10F72" w:rsidP="00C10F7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A1A6A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F.W5.</w:t>
            </w:r>
          </w:p>
        </w:tc>
        <w:tc>
          <w:tcPr>
            <w:tcW w:w="3260" w:type="dxa"/>
            <w:gridSpan w:val="7"/>
          </w:tcPr>
          <w:p w:rsidR="00C10F72" w:rsidRPr="00C3151F" w:rsidRDefault="00C10F72" w:rsidP="00C10F72">
            <w:pPr>
              <w:rPr>
                <w:lang w:val="en-US"/>
              </w:rPr>
            </w:pPr>
            <w:r w:rsidRPr="00C3151F">
              <w:rPr>
                <w:sz w:val="24"/>
                <w:szCs w:val="24"/>
                <w:lang w:val="en-US"/>
              </w:rPr>
              <w:t xml:space="preserve">Student knows the symptoms, course and procedures in certain disease entities of oral </w:t>
            </w:r>
            <w:r>
              <w:rPr>
                <w:sz w:val="24"/>
                <w:szCs w:val="24"/>
                <w:lang w:val="en-US"/>
              </w:rPr>
              <w:t>c</w:t>
            </w:r>
            <w:r w:rsidRPr="00C3151F">
              <w:rPr>
                <w:sz w:val="24"/>
                <w:szCs w:val="24"/>
                <w:lang w:val="en-US"/>
              </w:rPr>
              <w:t>avity, head and neck – with regard to age groups.</w:t>
            </w:r>
          </w:p>
          <w:p w:rsidR="00C10F72" w:rsidRPr="00C3151F" w:rsidRDefault="00C10F72" w:rsidP="00C10F72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C10F72" w:rsidRPr="00E93312" w:rsidRDefault="00C10F72" w:rsidP="00C10F72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  <w:r w:rsidRPr="00E93312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gridSpan w:val="5"/>
          </w:tcPr>
          <w:p w:rsidR="00C10F72" w:rsidRPr="00CC4614" w:rsidRDefault="00C10F72" w:rsidP="00C10F72">
            <w:pPr>
              <w:spacing w:after="0"/>
              <w:rPr>
                <w:rFonts w:cs="Calibri"/>
              </w:rPr>
            </w:pPr>
            <w:r w:rsidRPr="009C3CD1">
              <w:t>S</w:t>
            </w:r>
            <w:r>
              <w:t>,L,P</w:t>
            </w:r>
          </w:p>
        </w:tc>
      </w:tr>
      <w:tr w:rsidR="00C10F72" w:rsidRPr="00C60314" w:rsidTr="000710BD">
        <w:trPr>
          <w:gridAfter w:val="1"/>
          <w:wAfter w:w="171" w:type="dxa"/>
        </w:trPr>
        <w:tc>
          <w:tcPr>
            <w:tcW w:w="1531" w:type="dxa"/>
            <w:gridSpan w:val="3"/>
          </w:tcPr>
          <w:p w:rsidR="00C10F72" w:rsidRPr="00C60314" w:rsidRDefault="00C10F72" w:rsidP="00C10F7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 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4"/>
          </w:tcPr>
          <w:p w:rsidR="00C10F72" w:rsidRPr="00C60314" w:rsidRDefault="00C10F72" w:rsidP="00C10F7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A1A6A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F.W6.</w:t>
            </w:r>
          </w:p>
        </w:tc>
        <w:tc>
          <w:tcPr>
            <w:tcW w:w="3260" w:type="dxa"/>
            <w:gridSpan w:val="7"/>
          </w:tcPr>
          <w:p w:rsidR="00C10F72" w:rsidRPr="00E93312" w:rsidRDefault="00C10F72" w:rsidP="00C10F72">
            <w:pPr>
              <w:rPr>
                <w:lang w:val="en-US"/>
              </w:rPr>
            </w:pPr>
            <w:r>
              <w:rPr>
                <w:rFonts w:cs="Calibri"/>
                <w:lang w:val="en-US"/>
              </w:rPr>
              <w:t xml:space="preserve">Students </w:t>
            </w:r>
            <w:r w:rsidRPr="00A5244A">
              <w:rPr>
                <w:rFonts w:cs="Calibri"/>
                <w:lang w:val="en-US"/>
              </w:rPr>
              <w:t>describes</w:t>
            </w:r>
            <w:r>
              <w:rPr>
                <w:rFonts w:cs="Calibri"/>
                <w:lang w:val="en-US"/>
              </w:rPr>
              <w:t xml:space="preserve"> principles of conducting local anesthesia in the region of maxilla and mandibula</w:t>
            </w:r>
          </w:p>
        </w:tc>
        <w:tc>
          <w:tcPr>
            <w:tcW w:w="1985" w:type="dxa"/>
            <w:gridSpan w:val="4"/>
          </w:tcPr>
          <w:p w:rsidR="00C10F72" w:rsidRPr="009C3CD1" w:rsidRDefault="00C10F72" w:rsidP="00C10F72">
            <w:pPr>
              <w:spacing w:after="0"/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5"/>
          </w:tcPr>
          <w:p w:rsidR="00C10F72" w:rsidRPr="009C3CD1" w:rsidRDefault="00C10F72" w:rsidP="00C10F72">
            <w:pPr>
              <w:spacing w:after="0"/>
            </w:pPr>
            <w:r>
              <w:t>S,L,P</w:t>
            </w:r>
          </w:p>
        </w:tc>
      </w:tr>
      <w:tr w:rsidR="00C10F72" w:rsidRPr="00FF7C04" w:rsidTr="000710BD">
        <w:trPr>
          <w:gridAfter w:val="1"/>
          <w:wAfter w:w="171" w:type="dxa"/>
          <w:trHeight w:val="983"/>
        </w:trPr>
        <w:tc>
          <w:tcPr>
            <w:tcW w:w="1531" w:type="dxa"/>
            <w:gridSpan w:val="3"/>
          </w:tcPr>
          <w:p w:rsidR="00C10F72" w:rsidRPr="00C60314" w:rsidRDefault="00C10F72" w:rsidP="00C10F7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03</w:t>
            </w:r>
          </w:p>
        </w:tc>
        <w:tc>
          <w:tcPr>
            <w:tcW w:w="1276" w:type="dxa"/>
            <w:gridSpan w:val="4"/>
          </w:tcPr>
          <w:p w:rsidR="00C10F72" w:rsidRPr="00C60314" w:rsidRDefault="00C10F72" w:rsidP="00C10F7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A1A6A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 W8</w:t>
            </w:r>
          </w:p>
        </w:tc>
        <w:tc>
          <w:tcPr>
            <w:tcW w:w="3260" w:type="dxa"/>
            <w:gridSpan w:val="7"/>
          </w:tcPr>
          <w:p w:rsidR="00C10F72" w:rsidRPr="00C3151F" w:rsidRDefault="00C10F72" w:rsidP="00C10F72">
            <w:pPr>
              <w:rPr>
                <w:sz w:val="24"/>
                <w:szCs w:val="24"/>
                <w:lang w:val="en-US"/>
              </w:rPr>
            </w:pPr>
            <w:r w:rsidRPr="00C3151F">
              <w:rPr>
                <w:sz w:val="24"/>
                <w:szCs w:val="24"/>
                <w:lang w:val="en-US"/>
              </w:rPr>
              <w:t xml:space="preserve">Student </w:t>
            </w:r>
            <w:r>
              <w:rPr>
                <w:sz w:val="24"/>
                <w:szCs w:val="24"/>
                <w:lang w:val="en-US"/>
              </w:rPr>
              <w:t>describes principles of treatment in the case of periapical chronic inflammation</w:t>
            </w:r>
          </w:p>
        </w:tc>
        <w:tc>
          <w:tcPr>
            <w:tcW w:w="1985" w:type="dxa"/>
            <w:gridSpan w:val="4"/>
          </w:tcPr>
          <w:p w:rsidR="00C10F72" w:rsidRPr="00CD2B15" w:rsidRDefault="00C10F72" w:rsidP="00C10F72">
            <w:pPr>
              <w:spacing w:after="0"/>
              <w:rPr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5"/>
          </w:tcPr>
          <w:p w:rsidR="00C10F72" w:rsidRPr="00CD2B15" w:rsidRDefault="00C10F72" w:rsidP="00C10F72">
            <w:pPr>
              <w:spacing w:after="0"/>
              <w:rPr>
                <w:lang w:val="en-US"/>
              </w:rPr>
            </w:pPr>
            <w:r w:rsidRPr="00CD2B15">
              <w:rPr>
                <w:lang w:val="en-US"/>
              </w:rPr>
              <w:t>S,L,P</w:t>
            </w:r>
          </w:p>
        </w:tc>
      </w:tr>
      <w:tr w:rsidR="00C10F72" w:rsidRPr="00FF7C04" w:rsidTr="000710BD">
        <w:trPr>
          <w:gridAfter w:val="1"/>
          <w:wAfter w:w="171" w:type="dxa"/>
          <w:trHeight w:val="473"/>
        </w:trPr>
        <w:tc>
          <w:tcPr>
            <w:tcW w:w="1531" w:type="dxa"/>
            <w:gridSpan w:val="3"/>
          </w:tcPr>
          <w:p w:rsidR="00C10F72" w:rsidRPr="00C60314" w:rsidRDefault="00C10F72" w:rsidP="00C10F7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A7888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4"/>
          </w:tcPr>
          <w:p w:rsidR="00C10F72" w:rsidRPr="005A1A6A" w:rsidRDefault="00C10F72" w:rsidP="00C10F72">
            <w:pPr>
              <w:tabs>
                <w:tab w:val="left" w:pos="614"/>
              </w:tabs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A1A6A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F.W10.</w:t>
            </w:r>
          </w:p>
        </w:tc>
        <w:tc>
          <w:tcPr>
            <w:tcW w:w="3260" w:type="dxa"/>
            <w:gridSpan w:val="7"/>
          </w:tcPr>
          <w:p w:rsidR="00C10F72" w:rsidRPr="00E93312" w:rsidRDefault="00C10F72" w:rsidP="00C10F72">
            <w:pPr>
              <w:pStyle w:val="Pa23"/>
              <w:spacing w:before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Students </w:t>
            </w:r>
            <w:r w:rsidRPr="00E93312">
              <w:rPr>
                <w:color w:val="000000"/>
                <w:lang w:val="en-US"/>
              </w:rPr>
              <w:t>describes</w:t>
            </w:r>
            <w:r>
              <w:rPr>
                <w:color w:val="000000"/>
                <w:lang w:val="en-US"/>
              </w:rPr>
              <w:t xml:space="preserve"> </w:t>
            </w:r>
            <w:r w:rsidRPr="00E93312">
              <w:rPr>
                <w:color w:val="000000"/>
                <w:lang w:val="en-US"/>
              </w:rPr>
              <w:t xml:space="preserve">principles </w:t>
            </w:r>
            <w:r>
              <w:rPr>
                <w:color w:val="000000"/>
                <w:lang w:val="en-US"/>
              </w:rPr>
              <w:t>procedure</w:t>
            </w:r>
            <w:r w:rsidRPr="00E9331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in </w:t>
            </w:r>
            <w:r w:rsidRPr="00E93312">
              <w:rPr>
                <w:color w:val="000000"/>
                <w:lang w:val="en-US"/>
              </w:rPr>
              <w:t xml:space="preserve"> case of complications after local anesthesia and teeth extraction</w:t>
            </w:r>
            <w:r>
              <w:rPr>
                <w:color w:val="000000"/>
                <w:lang w:val="en-US"/>
              </w:rPr>
              <w:t>s</w:t>
            </w:r>
            <w:r w:rsidRPr="00E93312">
              <w:rPr>
                <w:color w:val="000000"/>
                <w:lang w:val="en-US"/>
              </w:rPr>
              <w:t xml:space="preserve"> </w:t>
            </w:r>
          </w:p>
          <w:p w:rsidR="00C10F72" w:rsidRPr="00E93312" w:rsidRDefault="00C10F72" w:rsidP="00C10F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C10F72" w:rsidRPr="009C3CD1" w:rsidRDefault="00C10F72" w:rsidP="00C10F72">
            <w:pPr>
              <w:spacing w:after="0"/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5"/>
          </w:tcPr>
          <w:p w:rsidR="00C10F72" w:rsidRDefault="00C10F72" w:rsidP="00C10F72">
            <w:pPr>
              <w:spacing w:after="0"/>
            </w:pPr>
            <w:r w:rsidRPr="009C3CD1">
              <w:t>S</w:t>
            </w:r>
            <w:r>
              <w:t>,L,P</w:t>
            </w:r>
          </w:p>
        </w:tc>
      </w:tr>
      <w:tr w:rsidR="00C10F72" w:rsidRPr="00FF7C04" w:rsidTr="000710BD">
        <w:trPr>
          <w:gridAfter w:val="1"/>
          <w:wAfter w:w="171" w:type="dxa"/>
          <w:trHeight w:val="375"/>
        </w:trPr>
        <w:tc>
          <w:tcPr>
            <w:tcW w:w="1531" w:type="dxa"/>
            <w:gridSpan w:val="3"/>
          </w:tcPr>
          <w:p w:rsidR="00C10F72" w:rsidRDefault="00C10F72" w:rsidP="00C10F72">
            <w:r w:rsidRPr="000C1516">
              <w:t>W 05</w:t>
            </w:r>
          </w:p>
        </w:tc>
        <w:tc>
          <w:tcPr>
            <w:tcW w:w="1276" w:type="dxa"/>
            <w:gridSpan w:val="4"/>
          </w:tcPr>
          <w:p w:rsidR="00C10F72" w:rsidRDefault="00C10F72" w:rsidP="00C10F72"/>
        </w:tc>
        <w:tc>
          <w:tcPr>
            <w:tcW w:w="3260" w:type="dxa"/>
            <w:gridSpan w:val="7"/>
          </w:tcPr>
          <w:p w:rsidR="00C10F72" w:rsidRPr="00E93312" w:rsidRDefault="00C10F72" w:rsidP="00C10F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 d</w:t>
            </w:r>
            <w:r w:rsidRPr="00E93312">
              <w:rPr>
                <w:sz w:val="24"/>
                <w:szCs w:val="24"/>
                <w:lang w:val="en-US"/>
              </w:rPr>
              <w:t>escribes principles and techniques of surgical sewing</w:t>
            </w:r>
          </w:p>
          <w:p w:rsidR="00C10F72" w:rsidRPr="00E93312" w:rsidRDefault="00C10F72" w:rsidP="00C10F72">
            <w:pPr>
              <w:pStyle w:val="Pa23"/>
              <w:spacing w:before="6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C10F72" w:rsidRPr="009C3CD1" w:rsidRDefault="00C10F72" w:rsidP="00C10F72">
            <w:pPr>
              <w:spacing w:after="0"/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5"/>
          </w:tcPr>
          <w:p w:rsidR="00C10F72" w:rsidRPr="009C3CD1" w:rsidRDefault="00C10F72" w:rsidP="00C10F72">
            <w:pPr>
              <w:spacing w:after="0"/>
            </w:pPr>
            <w:r w:rsidRPr="009C3CD1">
              <w:t>S</w:t>
            </w:r>
            <w:r>
              <w:t>,L,P</w:t>
            </w:r>
          </w:p>
        </w:tc>
      </w:tr>
      <w:tr w:rsidR="00C10F72" w:rsidRPr="00FF7C04" w:rsidTr="000710BD">
        <w:trPr>
          <w:gridAfter w:val="1"/>
          <w:wAfter w:w="171" w:type="dxa"/>
          <w:trHeight w:val="572"/>
        </w:trPr>
        <w:tc>
          <w:tcPr>
            <w:tcW w:w="1531" w:type="dxa"/>
            <w:gridSpan w:val="3"/>
          </w:tcPr>
          <w:p w:rsidR="00C10F72" w:rsidRPr="000C1516" w:rsidRDefault="00C10F72" w:rsidP="00C10F72"/>
        </w:tc>
        <w:tc>
          <w:tcPr>
            <w:tcW w:w="1276" w:type="dxa"/>
            <w:gridSpan w:val="4"/>
          </w:tcPr>
          <w:p w:rsidR="00C10F72" w:rsidRDefault="00C10F72" w:rsidP="00C10F72"/>
        </w:tc>
        <w:tc>
          <w:tcPr>
            <w:tcW w:w="3260" w:type="dxa"/>
            <w:gridSpan w:val="7"/>
          </w:tcPr>
          <w:p w:rsidR="00C10F72" w:rsidRDefault="00C10F72" w:rsidP="00C10F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C10F72" w:rsidRDefault="00C10F72" w:rsidP="00C10F72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C10F72" w:rsidRPr="009C3CD1" w:rsidRDefault="00C10F72" w:rsidP="00C10F72">
            <w:pPr>
              <w:spacing w:after="0"/>
            </w:pPr>
          </w:p>
        </w:tc>
      </w:tr>
      <w:tr w:rsidR="00C10F72" w:rsidRPr="00FF7C04" w:rsidTr="000710BD">
        <w:trPr>
          <w:gridAfter w:val="1"/>
          <w:wAfter w:w="171" w:type="dxa"/>
          <w:trHeight w:val="473"/>
        </w:trPr>
        <w:tc>
          <w:tcPr>
            <w:tcW w:w="1531" w:type="dxa"/>
            <w:gridSpan w:val="3"/>
          </w:tcPr>
          <w:p w:rsidR="00C10F72" w:rsidRDefault="00C10F72" w:rsidP="00C10F72">
            <w:pPr>
              <w:tabs>
                <w:tab w:val="left" w:pos="915"/>
              </w:tabs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U 01 </w:t>
            </w:r>
            <w:r>
              <w:rPr>
                <w:b/>
              </w:rPr>
              <w:tab/>
            </w:r>
          </w:p>
        </w:tc>
        <w:tc>
          <w:tcPr>
            <w:tcW w:w="1276" w:type="dxa"/>
            <w:gridSpan w:val="4"/>
          </w:tcPr>
          <w:p w:rsidR="00C10F72" w:rsidRDefault="00C10F72" w:rsidP="00C10F72">
            <w:pPr>
              <w:spacing w:after="0"/>
              <w:rPr>
                <w:b/>
              </w:rPr>
            </w:pPr>
            <w:r>
              <w:rPr>
                <w:b/>
              </w:rPr>
              <w:t>F.U1</w:t>
            </w:r>
          </w:p>
        </w:tc>
        <w:tc>
          <w:tcPr>
            <w:tcW w:w="3260" w:type="dxa"/>
            <w:gridSpan w:val="7"/>
          </w:tcPr>
          <w:p w:rsidR="00C10F72" w:rsidRPr="00E93312" w:rsidRDefault="00C10F72" w:rsidP="00C10F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 lea</w:t>
            </w:r>
            <w:r w:rsidRPr="00E93312">
              <w:rPr>
                <w:sz w:val="24"/>
                <w:szCs w:val="24"/>
                <w:lang w:val="en-US"/>
              </w:rPr>
              <w:t xml:space="preserve">ds medical interview with patient or </w:t>
            </w:r>
            <w:r>
              <w:rPr>
                <w:sz w:val="24"/>
                <w:szCs w:val="24"/>
                <w:lang w:val="en-US"/>
              </w:rPr>
              <w:t>patient’s family</w:t>
            </w:r>
          </w:p>
        </w:tc>
        <w:tc>
          <w:tcPr>
            <w:tcW w:w="1985" w:type="dxa"/>
            <w:gridSpan w:val="4"/>
          </w:tcPr>
          <w:p w:rsidR="00C10F72" w:rsidRPr="00D82646" w:rsidRDefault="00C10F72" w:rsidP="00C10F72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C10F72" w:rsidRPr="00D82646" w:rsidRDefault="00C10F72" w:rsidP="00C10F7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417" w:type="dxa"/>
            <w:gridSpan w:val="5"/>
          </w:tcPr>
          <w:p w:rsidR="00C10F72" w:rsidRPr="009C3CD1" w:rsidRDefault="00C10F72" w:rsidP="00C10F72">
            <w:pPr>
              <w:spacing w:after="0"/>
            </w:pPr>
            <w:r>
              <w:t>P</w:t>
            </w:r>
          </w:p>
        </w:tc>
      </w:tr>
      <w:tr w:rsidR="00C10F72" w:rsidRPr="00FF7C04" w:rsidTr="000710BD">
        <w:trPr>
          <w:gridAfter w:val="1"/>
          <w:wAfter w:w="171" w:type="dxa"/>
          <w:trHeight w:val="611"/>
        </w:trPr>
        <w:tc>
          <w:tcPr>
            <w:tcW w:w="1531" w:type="dxa"/>
            <w:gridSpan w:val="3"/>
          </w:tcPr>
          <w:p w:rsidR="00C10F72" w:rsidRDefault="00C10F72" w:rsidP="00C10F72">
            <w:pPr>
              <w:spacing w:after="0"/>
              <w:rPr>
                <w:b/>
              </w:rPr>
            </w:pPr>
            <w:r>
              <w:rPr>
                <w:b/>
              </w:rPr>
              <w:t xml:space="preserve">U 02 </w:t>
            </w:r>
          </w:p>
        </w:tc>
        <w:tc>
          <w:tcPr>
            <w:tcW w:w="1276" w:type="dxa"/>
            <w:gridSpan w:val="4"/>
          </w:tcPr>
          <w:p w:rsidR="00C10F72" w:rsidRDefault="00C10F72" w:rsidP="00C10F72">
            <w:pPr>
              <w:spacing w:after="0"/>
              <w:rPr>
                <w:b/>
              </w:rPr>
            </w:pPr>
            <w:r>
              <w:rPr>
                <w:b/>
              </w:rPr>
              <w:t>F.U2</w:t>
            </w:r>
          </w:p>
        </w:tc>
        <w:tc>
          <w:tcPr>
            <w:tcW w:w="3260" w:type="dxa"/>
            <w:gridSpan w:val="7"/>
          </w:tcPr>
          <w:p w:rsidR="00C10F72" w:rsidRPr="003E5DB0" w:rsidRDefault="00C10F72" w:rsidP="00C10F72">
            <w:pPr>
              <w:rPr>
                <w:sz w:val="24"/>
                <w:szCs w:val="24"/>
                <w:lang w:val="en-US"/>
              </w:rPr>
            </w:pPr>
            <w:r w:rsidRPr="003E5DB0">
              <w:rPr>
                <w:sz w:val="24"/>
                <w:szCs w:val="24"/>
                <w:lang w:val="en-US"/>
              </w:rPr>
              <w:t>Student leads physical patient’s examination</w:t>
            </w:r>
          </w:p>
        </w:tc>
        <w:tc>
          <w:tcPr>
            <w:tcW w:w="1985" w:type="dxa"/>
            <w:gridSpan w:val="4"/>
          </w:tcPr>
          <w:p w:rsidR="00C10F72" w:rsidRPr="00D82646" w:rsidRDefault="00C10F72" w:rsidP="00C10F72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C10F72" w:rsidRPr="009C3CD1" w:rsidRDefault="00C10F72" w:rsidP="00C10F72">
            <w:pPr>
              <w:spacing w:after="0"/>
            </w:pPr>
            <w:r w:rsidRPr="00D82646">
              <w:rPr>
                <w:lang w:val="en-US"/>
              </w:rPr>
              <w:t>(</w:t>
            </w:r>
            <w:r>
              <w:rPr>
                <w:lang w:val="en-US"/>
              </w:rPr>
              <w:t>skills assessment)</w:t>
            </w:r>
          </w:p>
        </w:tc>
        <w:tc>
          <w:tcPr>
            <w:tcW w:w="1417" w:type="dxa"/>
            <w:gridSpan w:val="5"/>
          </w:tcPr>
          <w:p w:rsidR="00C10F72" w:rsidRPr="009C3CD1" w:rsidRDefault="00C10F72" w:rsidP="00C10F72">
            <w:pPr>
              <w:spacing w:after="0"/>
            </w:pPr>
            <w:r>
              <w:t>P</w:t>
            </w:r>
          </w:p>
        </w:tc>
      </w:tr>
      <w:tr w:rsidR="00C10F72" w:rsidRPr="00FF7C04" w:rsidTr="000710BD">
        <w:trPr>
          <w:gridAfter w:val="1"/>
          <w:wAfter w:w="171" w:type="dxa"/>
          <w:trHeight w:val="493"/>
        </w:trPr>
        <w:tc>
          <w:tcPr>
            <w:tcW w:w="1531" w:type="dxa"/>
            <w:gridSpan w:val="3"/>
          </w:tcPr>
          <w:p w:rsidR="00C10F72" w:rsidRDefault="00C10F72" w:rsidP="00C10F72">
            <w:pPr>
              <w:spacing w:after="0"/>
              <w:rPr>
                <w:b/>
              </w:rPr>
            </w:pPr>
            <w:r>
              <w:rPr>
                <w:b/>
              </w:rPr>
              <w:t xml:space="preserve">U 03. </w:t>
            </w:r>
          </w:p>
        </w:tc>
        <w:tc>
          <w:tcPr>
            <w:tcW w:w="1276" w:type="dxa"/>
            <w:gridSpan w:val="4"/>
          </w:tcPr>
          <w:p w:rsidR="00C10F72" w:rsidRDefault="00C10F72" w:rsidP="00C10F72">
            <w:pPr>
              <w:spacing w:after="0"/>
              <w:rPr>
                <w:b/>
              </w:rPr>
            </w:pPr>
            <w:r>
              <w:rPr>
                <w:b/>
              </w:rPr>
              <w:t>F.U3.</w:t>
            </w:r>
          </w:p>
        </w:tc>
        <w:tc>
          <w:tcPr>
            <w:tcW w:w="3260" w:type="dxa"/>
            <w:gridSpan w:val="7"/>
          </w:tcPr>
          <w:p w:rsidR="00C10F72" w:rsidRPr="0056256F" w:rsidRDefault="00C10F72" w:rsidP="00C10F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 e</w:t>
            </w:r>
            <w:r w:rsidRPr="0056256F">
              <w:rPr>
                <w:sz w:val="24"/>
                <w:szCs w:val="24"/>
                <w:lang w:val="en-US"/>
              </w:rPr>
              <w:t xml:space="preserve">xplains the issue of clinical signs and symptoms connected with the diseases , </w:t>
            </w:r>
            <w:r>
              <w:rPr>
                <w:sz w:val="24"/>
                <w:szCs w:val="24"/>
                <w:lang w:val="en-US"/>
              </w:rPr>
              <w:t xml:space="preserve">planned the methods of treatment with the informed consent of the patient </w:t>
            </w:r>
          </w:p>
        </w:tc>
        <w:tc>
          <w:tcPr>
            <w:tcW w:w="1985" w:type="dxa"/>
            <w:gridSpan w:val="4"/>
          </w:tcPr>
          <w:p w:rsidR="00C10F72" w:rsidRPr="00D82646" w:rsidRDefault="00C10F72" w:rsidP="00C10F72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</w:t>
            </w:r>
            <w:r>
              <w:rPr>
                <w:lang w:val="en-US"/>
              </w:rPr>
              <w:t xml:space="preserve">of the </w:t>
            </w:r>
            <w:r w:rsidRPr="00D82646">
              <w:rPr>
                <w:lang w:val="en-US"/>
              </w:rPr>
              <w:t xml:space="preserve"> students </w:t>
            </w:r>
            <w:r>
              <w:rPr>
                <w:lang w:val="en-US"/>
              </w:rPr>
              <w:t>by the teacher</w:t>
            </w:r>
          </w:p>
          <w:p w:rsidR="00C10F72" w:rsidRPr="009C3CD1" w:rsidRDefault="00C10F72" w:rsidP="00C10F72">
            <w:pPr>
              <w:spacing w:after="0"/>
            </w:pPr>
            <w:r w:rsidRPr="00D82646">
              <w:rPr>
                <w:lang w:val="en-US"/>
              </w:rPr>
              <w:t>(</w:t>
            </w:r>
            <w:r>
              <w:rPr>
                <w:lang w:val="en-US"/>
              </w:rPr>
              <w:t>skills assessment)</w:t>
            </w:r>
          </w:p>
        </w:tc>
        <w:tc>
          <w:tcPr>
            <w:tcW w:w="1417" w:type="dxa"/>
            <w:gridSpan w:val="5"/>
          </w:tcPr>
          <w:p w:rsidR="00C10F72" w:rsidRPr="009C3CD1" w:rsidRDefault="00C10F72" w:rsidP="00C10F72">
            <w:pPr>
              <w:spacing w:after="0"/>
            </w:pPr>
            <w:r>
              <w:t>P</w:t>
            </w:r>
          </w:p>
        </w:tc>
      </w:tr>
      <w:tr w:rsidR="00C10F72" w:rsidRPr="00FF7C04" w:rsidTr="000710BD">
        <w:trPr>
          <w:gridAfter w:val="1"/>
          <w:wAfter w:w="171" w:type="dxa"/>
          <w:trHeight w:val="394"/>
        </w:trPr>
        <w:tc>
          <w:tcPr>
            <w:tcW w:w="1531" w:type="dxa"/>
            <w:gridSpan w:val="3"/>
          </w:tcPr>
          <w:p w:rsidR="00C10F72" w:rsidRPr="00E06EC9" w:rsidRDefault="00C10F72" w:rsidP="00C10F72">
            <w:pPr>
              <w:spacing w:after="0"/>
              <w:rPr>
                <w:b/>
              </w:rPr>
            </w:pPr>
            <w:r w:rsidRPr="00E06EC9">
              <w:rPr>
                <w:b/>
              </w:rPr>
              <w:t>U 04</w:t>
            </w:r>
          </w:p>
        </w:tc>
        <w:tc>
          <w:tcPr>
            <w:tcW w:w="1276" w:type="dxa"/>
            <w:gridSpan w:val="4"/>
          </w:tcPr>
          <w:p w:rsidR="00C10F72" w:rsidRPr="00E06EC9" w:rsidRDefault="00C10F72" w:rsidP="00C10F72">
            <w:pPr>
              <w:spacing w:after="0"/>
              <w:rPr>
                <w:b/>
              </w:rPr>
            </w:pPr>
            <w:r w:rsidRPr="00E06EC9">
              <w:rPr>
                <w:b/>
              </w:rPr>
              <w:t>F U4</w:t>
            </w:r>
          </w:p>
        </w:tc>
        <w:tc>
          <w:tcPr>
            <w:tcW w:w="3260" w:type="dxa"/>
            <w:gridSpan w:val="7"/>
          </w:tcPr>
          <w:p w:rsidR="00C10F72" w:rsidRPr="00E06EC9" w:rsidRDefault="00C10F72" w:rsidP="00C10F72">
            <w:pPr>
              <w:rPr>
                <w:sz w:val="24"/>
                <w:szCs w:val="24"/>
                <w:lang w:val="en-US"/>
              </w:rPr>
            </w:pPr>
            <w:r w:rsidRPr="00E06EC9">
              <w:rPr>
                <w:sz w:val="24"/>
                <w:szCs w:val="24"/>
                <w:lang w:val="en-US"/>
              </w:rPr>
              <w:t>Students passes information about a  bed health status of the patients (communication with the patient and his family)</w:t>
            </w:r>
          </w:p>
        </w:tc>
        <w:tc>
          <w:tcPr>
            <w:tcW w:w="1985" w:type="dxa"/>
            <w:gridSpan w:val="4"/>
          </w:tcPr>
          <w:p w:rsidR="00C10F72" w:rsidRPr="00E06EC9" w:rsidRDefault="00C10F72" w:rsidP="00C10F72">
            <w:pPr>
              <w:spacing w:after="0"/>
              <w:rPr>
                <w:lang w:val="en-US"/>
              </w:rPr>
            </w:pPr>
            <w:r w:rsidRPr="00E06EC9">
              <w:rPr>
                <w:lang w:val="en-US"/>
              </w:rPr>
              <w:t>direct observation of the  students by the teacher</w:t>
            </w:r>
          </w:p>
          <w:p w:rsidR="00C10F72" w:rsidRPr="00E06EC9" w:rsidRDefault="00C10F72" w:rsidP="00C10F72">
            <w:pPr>
              <w:spacing w:after="0"/>
              <w:rPr>
                <w:lang w:val="en-US"/>
              </w:rPr>
            </w:pPr>
            <w:r w:rsidRPr="00E06EC9">
              <w:rPr>
                <w:lang w:val="en-US"/>
              </w:rPr>
              <w:t>(skills assessment)</w:t>
            </w:r>
          </w:p>
        </w:tc>
        <w:tc>
          <w:tcPr>
            <w:tcW w:w="1417" w:type="dxa"/>
            <w:gridSpan w:val="5"/>
          </w:tcPr>
          <w:p w:rsidR="00C10F72" w:rsidRPr="00E06EC9" w:rsidRDefault="00C10F72" w:rsidP="00C10F72">
            <w:pPr>
              <w:spacing w:after="0"/>
              <w:rPr>
                <w:lang w:val="en-US"/>
              </w:rPr>
            </w:pPr>
            <w:r w:rsidRPr="00E06EC9">
              <w:t>P</w:t>
            </w:r>
          </w:p>
        </w:tc>
      </w:tr>
      <w:tr w:rsidR="00C10F72" w:rsidRPr="00FF7C04" w:rsidTr="000710BD">
        <w:trPr>
          <w:gridAfter w:val="1"/>
          <w:wAfter w:w="171" w:type="dxa"/>
          <w:trHeight w:val="434"/>
        </w:trPr>
        <w:tc>
          <w:tcPr>
            <w:tcW w:w="1531" w:type="dxa"/>
            <w:gridSpan w:val="3"/>
          </w:tcPr>
          <w:p w:rsidR="00C10F72" w:rsidRDefault="00C10F72" w:rsidP="00C10F72">
            <w:pPr>
              <w:spacing w:after="0"/>
              <w:rPr>
                <w:b/>
              </w:rPr>
            </w:pPr>
            <w:r>
              <w:rPr>
                <w:b/>
              </w:rPr>
              <w:t>U 05</w:t>
            </w:r>
          </w:p>
        </w:tc>
        <w:tc>
          <w:tcPr>
            <w:tcW w:w="1276" w:type="dxa"/>
            <w:gridSpan w:val="4"/>
          </w:tcPr>
          <w:p w:rsidR="00C10F72" w:rsidRDefault="00C10F72" w:rsidP="00C10F72">
            <w:pPr>
              <w:spacing w:after="0"/>
              <w:rPr>
                <w:b/>
              </w:rPr>
            </w:pPr>
            <w:r>
              <w:rPr>
                <w:b/>
              </w:rPr>
              <w:t>F.U5</w:t>
            </w:r>
          </w:p>
        </w:tc>
        <w:tc>
          <w:tcPr>
            <w:tcW w:w="3260" w:type="dxa"/>
            <w:gridSpan w:val="7"/>
          </w:tcPr>
          <w:p w:rsidR="00C10F72" w:rsidRPr="007404CD" w:rsidRDefault="00C10F72" w:rsidP="00C10F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 g</w:t>
            </w:r>
            <w:r w:rsidRPr="007404CD">
              <w:rPr>
                <w:sz w:val="24"/>
                <w:szCs w:val="24"/>
                <w:lang w:val="en-US"/>
              </w:rPr>
              <w:t xml:space="preserve">ets and protects the </w:t>
            </w:r>
            <w:proofErr w:type="spellStart"/>
            <w:r w:rsidRPr="007404CD">
              <w:rPr>
                <w:sz w:val="24"/>
                <w:szCs w:val="24"/>
                <w:lang w:val="en-US"/>
              </w:rPr>
              <w:t>histopatological</w:t>
            </w:r>
            <w:proofErr w:type="spellEnd"/>
            <w:r w:rsidRPr="007404CD">
              <w:rPr>
                <w:sz w:val="24"/>
                <w:szCs w:val="24"/>
                <w:lang w:val="en-US"/>
              </w:rPr>
              <w:t xml:space="preserve"> material for research</w:t>
            </w:r>
          </w:p>
        </w:tc>
        <w:tc>
          <w:tcPr>
            <w:tcW w:w="1985" w:type="dxa"/>
            <w:gridSpan w:val="4"/>
          </w:tcPr>
          <w:p w:rsidR="00C10F72" w:rsidRPr="00D82646" w:rsidRDefault="00C10F72" w:rsidP="00C10F72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C10F72" w:rsidRPr="009C3CD1" w:rsidRDefault="00C10F72" w:rsidP="00C10F72">
            <w:pPr>
              <w:spacing w:after="0"/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417" w:type="dxa"/>
            <w:gridSpan w:val="5"/>
          </w:tcPr>
          <w:p w:rsidR="00C10F72" w:rsidRPr="009C3CD1" w:rsidRDefault="00C10F72" w:rsidP="00C10F72">
            <w:pPr>
              <w:spacing w:after="0"/>
            </w:pPr>
            <w:r>
              <w:t>P</w:t>
            </w:r>
          </w:p>
        </w:tc>
      </w:tr>
      <w:tr w:rsidR="00C10F72" w:rsidRPr="00FF7C04" w:rsidTr="000710BD">
        <w:trPr>
          <w:gridAfter w:val="1"/>
          <w:wAfter w:w="171" w:type="dxa"/>
          <w:trHeight w:val="1953"/>
        </w:trPr>
        <w:tc>
          <w:tcPr>
            <w:tcW w:w="1531" w:type="dxa"/>
            <w:gridSpan w:val="3"/>
          </w:tcPr>
          <w:p w:rsidR="00C10F72" w:rsidRDefault="00C10F72" w:rsidP="00C10F72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U 06</w:t>
            </w:r>
            <w:r w:rsidRPr="009C3CD1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4"/>
          </w:tcPr>
          <w:p w:rsidR="00C10F72" w:rsidRDefault="00C10F72" w:rsidP="00C10F72">
            <w:pPr>
              <w:spacing w:after="0"/>
              <w:rPr>
                <w:b/>
              </w:rPr>
            </w:pPr>
            <w:r w:rsidRPr="009C3CD1">
              <w:rPr>
                <w:b/>
              </w:rPr>
              <w:t>F.U6.</w:t>
            </w:r>
          </w:p>
          <w:p w:rsidR="00C10F72" w:rsidRPr="00E06EC9" w:rsidRDefault="00C10F72" w:rsidP="00C10F72">
            <w:pPr>
              <w:spacing w:after="0"/>
              <w:rPr>
                <w:rFonts w:cs="Calibri"/>
              </w:rPr>
            </w:pPr>
            <w:r w:rsidRPr="00E06EC9">
              <w:rPr>
                <w:b/>
              </w:rPr>
              <w:t>F.U13.</w:t>
            </w:r>
          </w:p>
        </w:tc>
        <w:tc>
          <w:tcPr>
            <w:tcW w:w="3260" w:type="dxa"/>
            <w:gridSpan w:val="7"/>
          </w:tcPr>
          <w:p w:rsidR="00C10F72" w:rsidRDefault="00C10F72" w:rsidP="00C10F72">
            <w:pPr>
              <w:spacing w:after="0"/>
              <w:rPr>
                <w:lang w:val="en-US"/>
              </w:rPr>
            </w:pPr>
            <w:r>
              <w:rPr>
                <w:rFonts w:cs="Calibri"/>
                <w:lang w:val="en-US"/>
              </w:rPr>
              <w:t>-Student interprets the results of additional clinical tests</w:t>
            </w:r>
            <w:r w:rsidRPr="00407EAA">
              <w:rPr>
                <w:lang w:val="en-US"/>
              </w:rPr>
              <w:t xml:space="preserve"> </w:t>
            </w:r>
          </w:p>
          <w:p w:rsidR="00C10F72" w:rsidRPr="00407EAA" w:rsidRDefault="00C10F72" w:rsidP="00C10F72">
            <w:pPr>
              <w:spacing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-Student leads the medical documentation of the patient, prints a referral for testing, specialist examination and specialist treatment</w:t>
            </w:r>
          </w:p>
        </w:tc>
        <w:tc>
          <w:tcPr>
            <w:tcW w:w="1985" w:type="dxa"/>
            <w:gridSpan w:val="4"/>
          </w:tcPr>
          <w:p w:rsidR="00C10F72" w:rsidRPr="00D82646" w:rsidRDefault="00C10F72" w:rsidP="00C10F7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C3151F">
              <w:rPr>
                <w:lang w:val="en-US"/>
              </w:rPr>
              <w:t xml:space="preserve">ral answer, test and </w:t>
            </w: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C10F72" w:rsidRPr="0090054B" w:rsidRDefault="00C10F72" w:rsidP="00C10F72">
            <w:pPr>
              <w:spacing w:after="0"/>
              <w:rPr>
                <w:rFonts w:cs="Calibri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417" w:type="dxa"/>
            <w:gridSpan w:val="5"/>
          </w:tcPr>
          <w:p w:rsidR="00C10F72" w:rsidRPr="0090054B" w:rsidRDefault="00C10F72" w:rsidP="00C10F72">
            <w:pPr>
              <w:spacing w:after="0"/>
              <w:rPr>
                <w:rFonts w:cs="Calibri"/>
              </w:rPr>
            </w:pPr>
            <w:r w:rsidRPr="009C3CD1">
              <w:t>S</w:t>
            </w:r>
            <w:r>
              <w:t>, P</w:t>
            </w:r>
          </w:p>
        </w:tc>
      </w:tr>
      <w:tr w:rsidR="00C10F72" w:rsidRPr="00FF7C04" w:rsidTr="000710BD">
        <w:trPr>
          <w:gridAfter w:val="1"/>
          <w:wAfter w:w="171" w:type="dxa"/>
          <w:trHeight w:val="177"/>
        </w:trPr>
        <w:tc>
          <w:tcPr>
            <w:tcW w:w="1531" w:type="dxa"/>
            <w:gridSpan w:val="3"/>
          </w:tcPr>
          <w:p w:rsidR="00C10F72" w:rsidRDefault="00C10F72" w:rsidP="00C10F72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U 07 </w:t>
            </w:r>
          </w:p>
        </w:tc>
        <w:tc>
          <w:tcPr>
            <w:tcW w:w="1276" w:type="dxa"/>
            <w:gridSpan w:val="4"/>
          </w:tcPr>
          <w:p w:rsidR="00C10F72" w:rsidRPr="00E06EC9" w:rsidRDefault="00C10F72" w:rsidP="00C10F72">
            <w:pPr>
              <w:spacing w:after="0"/>
              <w:rPr>
                <w:rFonts w:cs="Calibri"/>
                <w:b/>
                <w:sz w:val="24"/>
              </w:rPr>
            </w:pPr>
            <w:r w:rsidRPr="00E06EC9">
              <w:rPr>
                <w:rFonts w:cs="Calibri"/>
                <w:b/>
                <w:sz w:val="24"/>
              </w:rPr>
              <w:t>F.U7.</w:t>
            </w:r>
          </w:p>
          <w:p w:rsidR="00C10F72" w:rsidRPr="00E06EC9" w:rsidRDefault="00C10F72" w:rsidP="00C10F72">
            <w:pPr>
              <w:spacing w:after="0"/>
              <w:rPr>
                <w:rFonts w:cs="Calibri"/>
                <w:b/>
                <w:sz w:val="24"/>
              </w:rPr>
            </w:pPr>
            <w:r w:rsidRPr="00E06EC9">
              <w:rPr>
                <w:rFonts w:cs="Calibri"/>
                <w:b/>
                <w:sz w:val="24"/>
              </w:rPr>
              <w:t>F.U8</w:t>
            </w:r>
          </w:p>
          <w:p w:rsidR="00C10F72" w:rsidRPr="00E06EC9" w:rsidRDefault="00C10F72" w:rsidP="00C10F72">
            <w:pPr>
              <w:spacing w:after="0"/>
              <w:rPr>
                <w:rFonts w:cs="Calibri"/>
                <w:b/>
                <w:sz w:val="24"/>
              </w:rPr>
            </w:pPr>
            <w:r w:rsidRPr="00E06EC9">
              <w:rPr>
                <w:rFonts w:cs="Calibri"/>
                <w:b/>
                <w:sz w:val="24"/>
              </w:rPr>
              <w:t>F. U 11.</w:t>
            </w:r>
          </w:p>
          <w:p w:rsidR="00C10F72" w:rsidRDefault="00C10F72" w:rsidP="00C10F72">
            <w:pPr>
              <w:spacing w:after="0"/>
              <w:rPr>
                <w:rFonts w:cs="Calibri"/>
                <w:b/>
                <w:sz w:val="24"/>
              </w:rPr>
            </w:pPr>
            <w:r w:rsidRPr="00E06EC9">
              <w:rPr>
                <w:rFonts w:cs="Calibri"/>
                <w:b/>
                <w:sz w:val="24"/>
              </w:rPr>
              <w:t>F. U 19.</w:t>
            </w:r>
          </w:p>
        </w:tc>
        <w:tc>
          <w:tcPr>
            <w:tcW w:w="3260" w:type="dxa"/>
            <w:gridSpan w:val="7"/>
          </w:tcPr>
          <w:p w:rsidR="00C10F72" w:rsidRDefault="00C10F72" w:rsidP="00C10F7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-Student sets indications for surgery procedure.</w:t>
            </w:r>
          </w:p>
          <w:p w:rsidR="00C10F72" w:rsidRDefault="00C10F72" w:rsidP="00C10F7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-Student have a knowledge about prophylaxis of oral cavity diseases</w:t>
            </w:r>
          </w:p>
          <w:p w:rsidR="00C10F72" w:rsidRDefault="00C10F72" w:rsidP="00C10F7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 Students knows the rules of conduct in the case of local and general complications after surgical procedures</w:t>
            </w:r>
          </w:p>
          <w:p w:rsidR="00C10F72" w:rsidRDefault="00C10F72" w:rsidP="00C10F7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7404CD">
              <w:rPr>
                <w:lang w:val="en-US"/>
              </w:rPr>
              <w:t>Student can perform local anesthesia and do the simple teeth extractions</w:t>
            </w:r>
          </w:p>
          <w:p w:rsidR="00C10F72" w:rsidRPr="007404CD" w:rsidRDefault="00C10F72" w:rsidP="00C10F7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- Student applies appropriate drugs during and after surgical procedure</w:t>
            </w:r>
          </w:p>
        </w:tc>
        <w:tc>
          <w:tcPr>
            <w:tcW w:w="1985" w:type="dxa"/>
            <w:gridSpan w:val="4"/>
          </w:tcPr>
          <w:p w:rsidR="00C10F72" w:rsidRPr="00D82646" w:rsidRDefault="00C10F72" w:rsidP="00C10F72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lastRenderedPageBreak/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C10F72" w:rsidRPr="009C3CD1" w:rsidRDefault="00C10F72" w:rsidP="00C10F72">
            <w:pPr>
              <w:spacing w:after="0"/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417" w:type="dxa"/>
            <w:gridSpan w:val="5"/>
          </w:tcPr>
          <w:p w:rsidR="00C10F72" w:rsidRPr="009C3CD1" w:rsidRDefault="00C10F72" w:rsidP="00C10F72">
            <w:pPr>
              <w:spacing w:after="0"/>
            </w:pPr>
            <w:r>
              <w:t>P</w:t>
            </w:r>
          </w:p>
        </w:tc>
      </w:tr>
      <w:tr w:rsidR="00C10F72" w:rsidRPr="00FF7C04" w:rsidTr="000710BD">
        <w:trPr>
          <w:gridAfter w:val="1"/>
          <w:wAfter w:w="171" w:type="dxa"/>
          <w:trHeight w:val="158"/>
        </w:trPr>
        <w:tc>
          <w:tcPr>
            <w:tcW w:w="1531" w:type="dxa"/>
            <w:gridSpan w:val="3"/>
          </w:tcPr>
          <w:p w:rsidR="00C10F72" w:rsidRDefault="00C10F72" w:rsidP="00C10F72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C10F72" w:rsidRDefault="00C10F72" w:rsidP="00C10F72">
            <w:pPr>
              <w:spacing w:after="0"/>
              <w:rPr>
                <w:rFonts w:cs="Calibri"/>
              </w:rPr>
            </w:pPr>
          </w:p>
        </w:tc>
        <w:tc>
          <w:tcPr>
            <w:tcW w:w="3260" w:type="dxa"/>
            <w:gridSpan w:val="7"/>
          </w:tcPr>
          <w:p w:rsidR="00C10F72" w:rsidRPr="00924D82" w:rsidRDefault="00C10F72" w:rsidP="00C10F72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a</w:t>
            </w:r>
            <w:r w:rsidRPr="00407EAA">
              <w:rPr>
                <w:rFonts w:cs="Calibri"/>
                <w:lang w:val="en-US"/>
              </w:rPr>
              <w:t xml:space="preserve">ctively participates in surgical procedures </w:t>
            </w:r>
          </w:p>
        </w:tc>
        <w:tc>
          <w:tcPr>
            <w:tcW w:w="1985" w:type="dxa"/>
            <w:gridSpan w:val="4"/>
          </w:tcPr>
          <w:p w:rsidR="00C10F72" w:rsidRPr="00D82646" w:rsidRDefault="00C10F72" w:rsidP="00C10F72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C10F72" w:rsidRPr="00585D79" w:rsidRDefault="00C10F72" w:rsidP="00C10F72">
            <w:pPr>
              <w:spacing w:after="0"/>
              <w:rPr>
                <w:rFonts w:cs="Calibri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417" w:type="dxa"/>
            <w:gridSpan w:val="5"/>
          </w:tcPr>
          <w:p w:rsidR="00C10F72" w:rsidRPr="00A71168" w:rsidRDefault="00C10F72" w:rsidP="00C10F72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</w:t>
            </w:r>
          </w:p>
        </w:tc>
      </w:tr>
      <w:tr w:rsidR="00C10F72" w:rsidRPr="00FF7C04" w:rsidTr="000710BD">
        <w:trPr>
          <w:gridAfter w:val="1"/>
          <w:wAfter w:w="171" w:type="dxa"/>
          <w:trHeight w:val="159"/>
        </w:trPr>
        <w:tc>
          <w:tcPr>
            <w:tcW w:w="1531" w:type="dxa"/>
            <w:gridSpan w:val="3"/>
          </w:tcPr>
          <w:p w:rsidR="00C10F72" w:rsidRDefault="00C10F72" w:rsidP="00C10F72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K02</w:t>
            </w:r>
          </w:p>
        </w:tc>
        <w:tc>
          <w:tcPr>
            <w:tcW w:w="1276" w:type="dxa"/>
            <w:gridSpan w:val="4"/>
          </w:tcPr>
          <w:p w:rsidR="00C10F72" w:rsidRDefault="00C10F72" w:rsidP="00C10F72">
            <w:pPr>
              <w:spacing w:after="0"/>
              <w:rPr>
                <w:rFonts w:cs="Calibri"/>
                <w:b/>
                <w:sz w:val="24"/>
              </w:rPr>
            </w:pPr>
          </w:p>
        </w:tc>
        <w:tc>
          <w:tcPr>
            <w:tcW w:w="3260" w:type="dxa"/>
            <w:gridSpan w:val="7"/>
          </w:tcPr>
          <w:p w:rsidR="00C10F72" w:rsidRPr="007404CD" w:rsidRDefault="00C10F72" w:rsidP="00C10F72">
            <w:pPr>
              <w:spacing w:after="0"/>
              <w:rPr>
                <w:rFonts w:cs="Calibri"/>
                <w:lang w:val="en-US"/>
              </w:rPr>
            </w:pPr>
            <w:r w:rsidRPr="007404CD">
              <w:rPr>
                <w:rFonts w:cs="Calibri"/>
                <w:lang w:val="en-US"/>
              </w:rPr>
              <w:t>Student</w:t>
            </w:r>
            <w:r>
              <w:rPr>
                <w:rFonts w:cs="Calibri"/>
                <w:lang w:val="en-US"/>
              </w:rPr>
              <w:t xml:space="preserve"> w</w:t>
            </w:r>
            <w:r w:rsidRPr="007404CD">
              <w:rPr>
                <w:rFonts w:cs="Calibri"/>
                <w:lang w:val="en-US"/>
              </w:rPr>
              <w:t>orks In the group during the examination of the patient</w:t>
            </w:r>
            <w:r>
              <w:rPr>
                <w:rFonts w:cs="Calibri"/>
                <w:lang w:val="en-US"/>
              </w:rPr>
              <w:t>, surgical procedure</w:t>
            </w:r>
            <w:r w:rsidRPr="007404CD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and in the postoperative period</w:t>
            </w:r>
          </w:p>
        </w:tc>
        <w:tc>
          <w:tcPr>
            <w:tcW w:w="1985" w:type="dxa"/>
            <w:gridSpan w:val="4"/>
          </w:tcPr>
          <w:p w:rsidR="00C10F72" w:rsidRPr="00D82646" w:rsidRDefault="00C10F72" w:rsidP="00C10F72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C10F72" w:rsidRPr="00924D82" w:rsidRDefault="00C10F72" w:rsidP="00C10F72">
            <w:pPr>
              <w:spacing w:after="0"/>
              <w:rPr>
                <w:rFonts w:cs="Calibri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417" w:type="dxa"/>
            <w:gridSpan w:val="5"/>
          </w:tcPr>
          <w:p w:rsidR="00C10F72" w:rsidRPr="00924D82" w:rsidRDefault="00C10F72" w:rsidP="00C10F7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</w:tr>
      <w:tr w:rsidR="00C10F72" w:rsidRPr="00B3217E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C10F72" w:rsidRPr="003C37B4" w:rsidRDefault="00C10F72" w:rsidP="00C10F7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C10F72" w:rsidRPr="00C60314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Knowledge:</w:t>
            </w:r>
            <w:r>
              <w:rPr>
                <w:rFonts w:ascii="Calibri Light" w:hAnsi="Calibri Light"/>
                <w:lang w:val="en-US"/>
              </w:rPr>
              <w:t xml:space="preserve"> +++</w:t>
            </w:r>
            <w:r w:rsidR="00E25C48">
              <w:rPr>
                <w:rFonts w:ascii="Calibri Light" w:hAnsi="Calibri Light"/>
                <w:lang w:val="en-US"/>
              </w:rPr>
              <w:t>+</w:t>
            </w:r>
          </w:p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Skills:</w:t>
            </w:r>
            <w:r>
              <w:rPr>
                <w:rFonts w:ascii="Calibri Light" w:hAnsi="Calibri Light"/>
                <w:lang w:val="en-US"/>
              </w:rPr>
              <w:t xml:space="preserve"> +++</w:t>
            </w:r>
            <w:r w:rsidR="00E25C48">
              <w:rPr>
                <w:rFonts w:ascii="Calibri Light" w:hAnsi="Calibri Light"/>
                <w:lang w:val="en-US"/>
              </w:rPr>
              <w:t>++</w:t>
            </w:r>
          </w:p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competences:</w:t>
            </w:r>
            <w:r>
              <w:rPr>
                <w:rFonts w:ascii="Calibri Light" w:hAnsi="Calibri Light"/>
                <w:lang w:val="en-US"/>
              </w:rPr>
              <w:t xml:space="preserve"> +++</w:t>
            </w:r>
          </w:p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C10F72" w:rsidRPr="00B3217E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C10F72" w:rsidRPr="00C60314" w:rsidTr="000710BD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C10F72" w:rsidRPr="003C37B4" w:rsidRDefault="00C10F72" w:rsidP="00C10F7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8"/>
          </w:tcPr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C10F72" w:rsidRPr="00C60314" w:rsidTr="000710BD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8"/>
          </w:tcPr>
          <w:p w:rsidR="00C10F72" w:rsidRPr="003C37B4" w:rsidRDefault="00E25C48" w:rsidP="00C10F7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180</w:t>
            </w:r>
          </w:p>
        </w:tc>
      </w:tr>
      <w:tr w:rsidR="00C10F72" w:rsidRPr="00FF7C04" w:rsidTr="000710BD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8"/>
          </w:tcPr>
          <w:p w:rsidR="00C10F72" w:rsidRPr="003C37B4" w:rsidRDefault="00E25C48" w:rsidP="00C10F7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40</w:t>
            </w:r>
          </w:p>
        </w:tc>
      </w:tr>
      <w:tr w:rsidR="00C10F72" w:rsidRPr="00C60314" w:rsidTr="000710BD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C10F72" w:rsidRPr="003C37B4" w:rsidRDefault="00E25C48" w:rsidP="00C10F7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220</w:t>
            </w:r>
          </w:p>
        </w:tc>
      </w:tr>
      <w:tr w:rsidR="00C10F72" w:rsidRPr="00FF7C04" w:rsidTr="000710BD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C10F72" w:rsidRPr="003C37B4" w:rsidRDefault="00C10F72" w:rsidP="00C10F7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8"/>
          </w:tcPr>
          <w:p w:rsidR="00C10F72" w:rsidRPr="003C37B4" w:rsidRDefault="00E25C48" w:rsidP="00C10F7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</w:t>
            </w:r>
          </w:p>
        </w:tc>
      </w:tr>
      <w:tr w:rsidR="00C10F72" w:rsidRPr="00C60314" w:rsidTr="000710BD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C10F72" w:rsidRPr="003C37B4" w:rsidRDefault="00C10F72" w:rsidP="00C10F7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C10F72" w:rsidRPr="003C37B4" w:rsidRDefault="00C10F72" w:rsidP="00C10F7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C10F72" w:rsidRPr="00B3217E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C10F72" w:rsidRPr="003C37B4" w:rsidRDefault="00C10F72" w:rsidP="00C10F7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0710BD" w:rsidRPr="00C60314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710BD" w:rsidRPr="00C60314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0710BD" w:rsidRPr="00373FAD" w:rsidRDefault="000710BD" w:rsidP="000710BD">
            <w:pPr>
              <w:rPr>
                <w:rFonts w:ascii="Times New Roman" w:eastAsia="Times New Roman" w:hAnsi="Times New Roman"/>
                <w:bCs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lang w:val="en-US" w:eastAsia="pl-PL"/>
              </w:rPr>
              <w:t xml:space="preserve">1.Focus infections (odontogenic infections), </w:t>
            </w:r>
            <w:r w:rsidRPr="00373FAD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Methods, indications, </w:t>
            </w:r>
            <w:proofErr w:type="spellStart"/>
            <w:r w:rsidRPr="00373FAD">
              <w:rPr>
                <w:rFonts w:ascii="Times New Roman" w:eastAsia="Times New Roman" w:hAnsi="Times New Roman"/>
                <w:bCs/>
                <w:lang w:val="en-US" w:eastAsia="pl-PL"/>
              </w:rPr>
              <w:t>contrindications</w:t>
            </w:r>
            <w:proofErr w:type="spellEnd"/>
            <w:r w:rsidRPr="00373FAD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to teeth </w:t>
            </w:r>
          </w:p>
          <w:p w:rsidR="000710BD" w:rsidRPr="00373FAD" w:rsidRDefault="000710BD" w:rsidP="000710BD">
            <w:pPr>
              <w:rPr>
                <w:rFonts w:ascii="Times New Roman" w:eastAsia="Times New Roman" w:hAnsi="Times New Roman"/>
                <w:bCs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bCs/>
                <w:lang w:val="en-US" w:eastAsia="pl-PL"/>
              </w:rPr>
              <w:t xml:space="preserve">   extraction.</w:t>
            </w:r>
          </w:p>
          <w:p w:rsidR="000710BD" w:rsidRPr="00373FAD" w:rsidRDefault="000710BD" w:rsidP="000710BD">
            <w:pPr>
              <w:rPr>
                <w:rFonts w:ascii="Times New Roman" w:eastAsia="Times New Roman" w:hAnsi="Times New Roman"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bCs/>
                <w:lang w:val="en-US" w:eastAsia="pl-PL"/>
              </w:rPr>
              <w:t>2.</w:t>
            </w:r>
            <w:r w:rsidRPr="00373FAD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373FAD">
              <w:rPr>
                <w:rFonts w:ascii="Times New Roman" w:eastAsia="Times New Roman" w:hAnsi="Times New Roman"/>
                <w:lang w:val="en-US" w:eastAsia="pl-PL"/>
              </w:rPr>
              <w:t>Haemorhagia</w:t>
            </w:r>
            <w:proofErr w:type="spellEnd"/>
            <w:r w:rsidRPr="00373FAD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:rsidR="000710BD" w:rsidRPr="00373FAD" w:rsidRDefault="000710BD" w:rsidP="000710BD">
            <w:pPr>
              <w:rPr>
                <w:rFonts w:ascii="Times New Roman" w:eastAsia="Times New Roman" w:hAnsi="Times New Roman"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lang w:val="en-US" w:eastAsia="pl-PL"/>
              </w:rPr>
              <w:t>3. Salivary glands.</w:t>
            </w:r>
          </w:p>
          <w:p w:rsidR="000710BD" w:rsidRPr="00373FAD" w:rsidRDefault="000710BD" w:rsidP="000710BD">
            <w:pPr>
              <w:rPr>
                <w:rFonts w:ascii="Times New Roman" w:eastAsia="Times New Roman" w:hAnsi="Times New Roman"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lang w:val="en-US" w:eastAsia="pl-PL"/>
              </w:rPr>
              <w:t>4. Chronic inflammations of the soft and hard tissues.</w:t>
            </w:r>
          </w:p>
          <w:p w:rsidR="000710BD" w:rsidRPr="00373FAD" w:rsidRDefault="000710BD" w:rsidP="000710BD">
            <w:pPr>
              <w:rPr>
                <w:rFonts w:ascii="Times New Roman" w:eastAsia="Times New Roman" w:hAnsi="Times New Roman"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lang w:val="en-US" w:eastAsia="pl-PL"/>
              </w:rPr>
              <w:t>5.</w:t>
            </w:r>
            <w:r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373FAD">
              <w:rPr>
                <w:rFonts w:ascii="Times New Roman" w:eastAsia="Times New Roman" w:hAnsi="Times New Roman"/>
                <w:lang w:val="en-US" w:eastAsia="pl-PL"/>
              </w:rPr>
              <w:t>Acute inflam</w:t>
            </w:r>
            <w:r>
              <w:rPr>
                <w:rFonts w:ascii="Times New Roman" w:eastAsia="Times New Roman" w:hAnsi="Times New Roman"/>
                <w:lang w:val="en-US" w:eastAsia="pl-PL"/>
              </w:rPr>
              <w:t>m</w:t>
            </w:r>
            <w:r w:rsidRPr="00373FAD">
              <w:rPr>
                <w:rFonts w:ascii="Times New Roman" w:eastAsia="Times New Roman" w:hAnsi="Times New Roman"/>
                <w:lang w:val="en-US" w:eastAsia="pl-PL"/>
              </w:rPr>
              <w:t>ations of the hard and soft tissues.</w:t>
            </w:r>
          </w:p>
          <w:p w:rsidR="000710BD" w:rsidRPr="00373FAD" w:rsidRDefault="000710BD" w:rsidP="000710BD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lang w:val="en-US" w:eastAsia="pl-PL"/>
              </w:rPr>
              <w:t>6.</w:t>
            </w:r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Ort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h</w:t>
            </w:r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odontic surgery.</w:t>
            </w:r>
          </w:p>
          <w:p w:rsidR="000710BD" w:rsidRPr="00373FAD" w:rsidRDefault="000710BD" w:rsidP="000710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7. </w:t>
            </w:r>
            <w:proofErr w:type="spellStart"/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Periradicular</w:t>
            </w:r>
            <w:proofErr w:type="spellEnd"/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surgery: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Resection</w:t>
            </w:r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Hemisection</w:t>
            </w:r>
            <w:proofErr w:type="spellEnd"/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Radectomy</w:t>
            </w:r>
            <w:proofErr w:type="spellEnd"/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.</w:t>
            </w:r>
          </w:p>
          <w:p w:rsidR="000710BD" w:rsidRPr="00373FAD" w:rsidRDefault="000710BD" w:rsidP="000710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lastRenderedPageBreak/>
              <w:t xml:space="preserve">8. Non-odontogenic cysts. </w:t>
            </w:r>
          </w:p>
          <w:p w:rsidR="000710BD" w:rsidRPr="00373FAD" w:rsidRDefault="000710BD" w:rsidP="000710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9. Early detection of tumors. </w:t>
            </w:r>
          </w:p>
          <w:p w:rsidR="000710BD" w:rsidRPr="00373FAD" w:rsidRDefault="000710BD" w:rsidP="000710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10.Dental implants. </w:t>
            </w:r>
          </w:p>
          <w:p w:rsidR="000710BD" w:rsidRPr="00373FAD" w:rsidRDefault="000710BD" w:rsidP="000710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11.Minor </w:t>
            </w:r>
            <w:proofErr w:type="spellStart"/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preprosthetic</w:t>
            </w:r>
            <w:proofErr w:type="spellEnd"/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surgery.    </w:t>
            </w:r>
          </w:p>
          <w:p w:rsidR="000710BD" w:rsidRDefault="000710BD" w:rsidP="000710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373F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12. Diseases of maxillary sinuses.</w:t>
            </w:r>
          </w:p>
          <w:p w:rsidR="000710BD" w:rsidRDefault="000710BD" w:rsidP="000710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13.</w:t>
            </w:r>
            <w:r w:rsidRPr="00A95C91">
              <w:rPr>
                <w:lang w:val="en-US"/>
              </w:rPr>
              <w:t xml:space="preserve"> </w:t>
            </w:r>
            <w:r w:rsidRPr="00E443C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Chosen aspects of the TM joints pathology</w:t>
            </w:r>
          </w:p>
          <w:p w:rsidR="000710BD" w:rsidRPr="00CE6D7F" w:rsidRDefault="000710BD" w:rsidP="000710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14.</w:t>
            </w:r>
            <w:r>
              <w:t xml:space="preserve"> </w:t>
            </w:r>
            <w:r w:rsidRPr="00CE6D7F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Diseases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of lymph nodes</w:t>
            </w:r>
          </w:p>
          <w:p w:rsidR="000710BD" w:rsidRPr="00C60314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0710BD" w:rsidRPr="00C60314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710BD" w:rsidRPr="003C37B4" w:rsidRDefault="000710BD" w:rsidP="000710B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lastRenderedPageBreak/>
              <w:t>Seminars</w:t>
            </w:r>
          </w:p>
          <w:p w:rsidR="000710BD" w:rsidRPr="000710BD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Not applicable</w:t>
            </w:r>
          </w:p>
        </w:tc>
      </w:tr>
      <w:tr w:rsidR="000710BD" w:rsidRPr="00B3217E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710BD" w:rsidRPr="00C60314" w:rsidRDefault="000710BD" w:rsidP="000710B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1. Traditional and atraumatic methods of teeth extractions.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2. Indications and contraindications to the local anesthesia and teeth extraction.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3. General and local complications during and after teeth extraction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 xml:space="preserve">4. </w:t>
            </w:r>
            <w:proofErr w:type="spellStart"/>
            <w:r w:rsidRPr="00E443C7">
              <w:rPr>
                <w:rFonts w:ascii="Calibri Light" w:hAnsi="Calibri Light"/>
                <w:lang w:val="en-US"/>
              </w:rPr>
              <w:t>Haemor</w:t>
            </w:r>
            <w:r>
              <w:rPr>
                <w:rFonts w:ascii="Calibri Light" w:hAnsi="Calibri Light"/>
                <w:lang w:val="en-US"/>
              </w:rPr>
              <w:t>r</w:t>
            </w:r>
            <w:r w:rsidRPr="00E443C7">
              <w:rPr>
                <w:rFonts w:ascii="Calibri Light" w:hAnsi="Calibri Light"/>
                <w:lang w:val="en-US"/>
              </w:rPr>
              <w:t>hagia</w:t>
            </w:r>
            <w:proofErr w:type="spellEnd"/>
            <w:r w:rsidRPr="00E443C7">
              <w:rPr>
                <w:rFonts w:ascii="Calibri Light" w:hAnsi="Calibri Light"/>
                <w:lang w:val="en-US"/>
              </w:rPr>
              <w:t>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5. Techniques and types of incisions in oral surgery.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6. Surgical extractions.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7. Difficult dentition of the milk and permanent teeth.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 xml:space="preserve">8. Teeth Impaction and </w:t>
            </w:r>
            <w:proofErr w:type="spellStart"/>
            <w:r w:rsidRPr="00E443C7">
              <w:rPr>
                <w:rFonts w:ascii="Calibri Light" w:hAnsi="Calibri Light"/>
                <w:lang w:val="en-US"/>
              </w:rPr>
              <w:t>Reinclusion</w:t>
            </w:r>
            <w:proofErr w:type="spellEnd"/>
            <w:r w:rsidRPr="00E443C7">
              <w:rPr>
                <w:rFonts w:ascii="Calibri Light" w:hAnsi="Calibri Light"/>
                <w:lang w:val="en-US"/>
              </w:rPr>
              <w:t>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 xml:space="preserve">9. Replantation, Transplantation, </w:t>
            </w:r>
            <w:proofErr w:type="spellStart"/>
            <w:r w:rsidRPr="00E443C7">
              <w:rPr>
                <w:rFonts w:ascii="Calibri Light" w:hAnsi="Calibri Light"/>
                <w:lang w:val="en-US"/>
              </w:rPr>
              <w:t>Autotransplantation</w:t>
            </w:r>
            <w:proofErr w:type="spellEnd"/>
            <w:r w:rsidRPr="00E443C7">
              <w:rPr>
                <w:rFonts w:ascii="Calibri Light" w:hAnsi="Calibri Light"/>
                <w:lang w:val="en-US"/>
              </w:rPr>
              <w:t>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10.Ortodontic reason surgery.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11. Acute odontogenic infections of the soft and hard tissues of the jaws.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12. Chronic inflammations of soft tissue and bone of the OMF region.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13. Surgical treatment of the chronic periapical inflammations.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14. Chronic inflammations of soft tissue and bone of the OMF region.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15. Specific inflammations of soft tissue and bone of the OMF region.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16. Focus infections (odontogenic infections).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17. Chosen aspects of the TM joints pathology.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18. Diseases with lymph nodes enlargement.</w:t>
            </w:r>
          </w:p>
          <w:p w:rsidR="000710BD" w:rsidRPr="00E443C7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19. Diseases of salivary glands.</w:t>
            </w:r>
          </w:p>
          <w:p w:rsidR="000710BD" w:rsidRPr="003C37B4" w:rsidRDefault="000710BD" w:rsidP="000710B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E443C7">
              <w:rPr>
                <w:rFonts w:ascii="Calibri Light" w:hAnsi="Calibri Light"/>
                <w:lang w:val="en-US"/>
              </w:rPr>
              <w:t>20. Management of Patients with compromising medical condition</w:t>
            </w:r>
          </w:p>
        </w:tc>
      </w:tr>
      <w:tr w:rsidR="000710BD" w:rsidRPr="00C60314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710BD" w:rsidRPr="003C37B4" w:rsidRDefault="000710BD" w:rsidP="000710B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0710BD" w:rsidRPr="003C37B4" w:rsidRDefault="000710BD" w:rsidP="000710BD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…</w:t>
            </w:r>
          </w:p>
        </w:tc>
      </w:tr>
      <w:tr w:rsidR="000710BD" w:rsidRPr="00C60314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710BD" w:rsidRPr="003C37B4" w:rsidRDefault="000710BD" w:rsidP="000710B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0710BD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>1.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bCs/>
                <w:lang w:val="en-US"/>
              </w:rPr>
              <w:t>Chiapasco</w:t>
            </w:r>
            <w:proofErr w:type="spellEnd"/>
            <w:r>
              <w:rPr>
                <w:rFonts w:ascii="Calibri Light" w:hAnsi="Calibri Light" w:cs="Times"/>
                <w:bCs/>
                <w:lang w:val="en-US"/>
              </w:rPr>
              <w:t xml:space="preserve"> M. Manual Of Oral Surgery. Third Edition. Edra, 2018</w:t>
            </w: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</w:t>
            </w:r>
          </w:p>
          <w:p w:rsidR="000710BD" w:rsidRPr="00320340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2.</w:t>
            </w: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Peterson’s </w:t>
            </w:r>
            <w:proofErr w:type="spellStart"/>
            <w:r w:rsidRPr="00320340">
              <w:rPr>
                <w:rFonts w:ascii="Calibri Light" w:hAnsi="Calibri Light" w:cs="Times"/>
                <w:bCs/>
                <w:lang w:val="en-US"/>
              </w:rPr>
              <w:t>Priciples</w:t>
            </w:r>
            <w:proofErr w:type="spellEnd"/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of Oral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and Maxillofacial Surgery 2011</w:t>
            </w:r>
          </w:p>
          <w:p w:rsidR="000710BD" w:rsidRPr="00320340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3</w:t>
            </w:r>
            <w:r w:rsidRPr="00320340">
              <w:rPr>
                <w:rFonts w:ascii="Calibri Light" w:hAnsi="Calibri Light" w:cs="Times"/>
                <w:bCs/>
                <w:lang w:val="en-US"/>
              </w:rPr>
              <w:t>. Norton N.S. Netter’s head and neck anatomy for dentistry. 2n Edition. Elsevier Saunders, 2012</w:t>
            </w:r>
          </w:p>
          <w:p w:rsidR="000710BD" w:rsidRPr="00320340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4</w:t>
            </w: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. </w:t>
            </w:r>
            <w:proofErr w:type="spellStart"/>
            <w:r w:rsidRPr="00320340">
              <w:rPr>
                <w:rFonts w:ascii="Calibri Light" w:hAnsi="Calibri Light" w:cs="Times"/>
                <w:bCs/>
                <w:lang w:val="en-US"/>
              </w:rPr>
              <w:t>Fragiskos</w:t>
            </w:r>
            <w:proofErr w:type="spellEnd"/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D.F. Oral surgery.  Springer, 2007.</w:t>
            </w:r>
          </w:p>
          <w:p w:rsidR="000710BD" w:rsidRPr="003C37B4" w:rsidRDefault="000710BD" w:rsidP="000710B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0710BD" w:rsidRPr="00320340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1. Stanley </w:t>
            </w:r>
            <w:proofErr w:type="spellStart"/>
            <w:r w:rsidRPr="00320340">
              <w:rPr>
                <w:rFonts w:ascii="Calibri Light" w:hAnsi="Calibri Light" w:cs="Times"/>
                <w:bCs/>
                <w:lang w:val="en-US"/>
              </w:rPr>
              <w:t>F.Malamed</w:t>
            </w:r>
            <w:proofErr w:type="spellEnd"/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.: </w:t>
            </w:r>
          </w:p>
          <w:p w:rsidR="000710BD" w:rsidRPr="00320340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    Handbook of local anesthesia.2004, Elsevier Mosby</w:t>
            </w:r>
          </w:p>
          <w:p w:rsidR="000710BD" w:rsidRPr="00320340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2. </w:t>
            </w:r>
            <w:proofErr w:type="spellStart"/>
            <w:r w:rsidRPr="00320340">
              <w:rPr>
                <w:rFonts w:ascii="Calibri Light" w:hAnsi="Calibri Light" w:cs="Times"/>
                <w:bCs/>
                <w:lang w:val="en-US"/>
              </w:rPr>
              <w:t>Pedlar</w:t>
            </w:r>
            <w:proofErr w:type="spellEnd"/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J., Frame J.: </w:t>
            </w:r>
          </w:p>
          <w:p w:rsidR="000710BD" w:rsidRPr="00320340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lastRenderedPageBreak/>
              <w:t xml:space="preserve">    Oral and Maxillofacial Surgery an objective-based </w:t>
            </w:r>
          </w:p>
          <w:p w:rsidR="000710BD" w:rsidRPr="00320340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   textbook.2007,Churchill Livingstone Elsevier</w:t>
            </w:r>
          </w:p>
          <w:p w:rsidR="000710BD" w:rsidRPr="00320340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3. Wray D. [et al.]: </w:t>
            </w:r>
          </w:p>
          <w:p w:rsidR="000710BD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Cs/>
                <w:lang w:val="en-US"/>
              </w:rPr>
              <w:t xml:space="preserve">     Textbook of general and oral surgery. Churchill Livingstone</w:t>
            </w:r>
          </w:p>
          <w:p w:rsidR="000710BD" w:rsidRPr="003C37B4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0710BD" w:rsidRPr="00B3217E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710BD" w:rsidRPr="003C37B4" w:rsidRDefault="000710BD" w:rsidP="000710BD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Didactic resources requirements </w:t>
            </w:r>
            <w:r w:rsidRPr="003C37B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0710BD" w:rsidRPr="00C60314" w:rsidRDefault="000710BD" w:rsidP="000710B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20340">
              <w:rPr>
                <w:rFonts w:ascii="Calibri Light" w:hAnsi="Calibri Light" w:cs="Times"/>
                <w:b/>
                <w:bCs/>
                <w:lang w:val="en-US"/>
              </w:rPr>
              <w:t>Multimedia projector, models of  mandibula and maxilla, skull, surgical instruments</w:t>
            </w:r>
          </w:p>
          <w:p w:rsidR="000710BD" w:rsidRPr="003C37B4" w:rsidRDefault="000710BD" w:rsidP="000710B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0710BD" w:rsidRPr="003C37B4" w:rsidRDefault="000710BD" w:rsidP="000710B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0710BD" w:rsidRPr="00B3217E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710BD" w:rsidRPr="00C60314" w:rsidRDefault="000710BD" w:rsidP="000710B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0710BD" w:rsidRPr="00C60314" w:rsidRDefault="000710BD" w:rsidP="000710B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0710BD" w:rsidRPr="00320340" w:rsidRDefault="000710BD" w:rsidP="000710BD">
            <w:pPr>
              <w:spacing w:after="0"/>
              <w:rPr>
                <w:rFonts w:ascii="Calibri Light" w:hAnsi="Calibri Light"/>
                <w:lang w:val="en-US"/>
              </w:rPr>
            </w:pPr>
            <w:r w:rsidRPr="00320340">
              <w:rPr>
                <w:rFonts w:ascii="Calibri Light" w:hAnsi="Calibri Light"/>
                <w:lang w:val="en-US"/>
              </w:rPr>
              <w:t>1.</w:t>
            </w:r>
            <w:r w:rsidRPr="00320340">
              <w:rPr>
                <w:rFonts w:ascii="Calibri Light" w:hAnsi="Calibri Light"/>
                <w:lang w:val="en-US"/>
              </w:rPr>
              <w:tab/>
              <w:t>Presence of the student list from Dean’s office</w:t>
            </w:r>
          </w:p>
          <w:p w:rsidR="000710BD" w:rsidRPr="00C60314" w:rsidRDefault="000710BD" w:rsidP="000710BD">
            <w:pPr>
              <w:spacing w:after="0"/>
              <w:rPr>
                <w:rFonts w:ascii="Calibri Light" w:hAnsi="Calibri Light"/>
                <w:lang w:val="en-US"/>
              </w:rPr>
            </w:pPr>
            <w:r w:rsidRPr="00320340">
              <w:rPr>
                <w:rFonts w:ascii="Calibri Light" w:hAnsi="Calibri Light"/>
                <w:lang w:val="en-US"/>
              </w:rPr>
              <w:t>2.</w:t>
            </w:r>
            <w:r w:rsidRPr="00320340">
              <w:rPr>
                <w:rFonts w:ascii="Calibri Light" w:hAnsi="Calibri Light"/>
                <w:lang w:val="en-US"/>
              </w:rPr>
              <w:tab/>
              <w:t>Acquaintance of instruction book of work in Oral Surgery Department</w:t>
            </w:r>
          </w:p>
        </w:tc>
      </w:tr>
      <w:tr w:rsidR="000710BD" w:rsidRPr="00B3217E" w:rsidTr="000710BD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710BD" w:rsidRDefault="000710BD" w:rsidP="000710BD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0710BD" w:rsidRPr="003C37B4" w:rsidRDefault="000710BD" w:rsidP="000710BD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0710BD" w:rsidRPr="003C37B4" w:rsidRDefault="000710BD" w:rsidP="000710BD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710BD" w:rsidRPr="003C37B4" w:rsidRDefault="000710BD" w:rsidP="000710BD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710BD" w:rsidRPr="00C60314" w:rsidRDefault="000710BD" w:rsidP="000710BD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20340">
              <w:rPr>
                <w:rFonts w:ascii="Calibri Light" w:hAnsi="Calibri Light"/>
                <w:iCs/>
                <w:lang w:val="en-US"/>
              </w:rPr>
              <w:t xml:space="preserve">Positive estimates from oral answers, </w:t>
            </w:r>
            <w:r>
              <w:rPr>
                <w:rFonts w:ascii="Calibri Light" w:hAnsi="Calibri Light"/>
                <w:iCs/>
                <w:lang w:val="en-US"/>
              </w:rPr>
              <w:t>written tests.</w:t>
            </w:r>
          </w:p>
          <w:p w:rsidR="000710BD" w:rsidRPr="003C37B4" w:rsidRDefault="000710BD" w:rsidP="000710BD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710BD" w:rsidRPr="003C37B4" w:rsidRDefault="000710BD" w:rsidP="000710BD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710BD" w:rsidRPr="003C37B4" w:rsidRDefault="000710BD" w:rsidP="000710BD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0710BD" w:rsidRPr="003C37B4" w:rsidRDefault="000710BD" w:rsidP="000710BD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0710BD" w:rsidRPr="003C37B4" w:rsidRDefault="000710BD" w:rsidP="000710BD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0710BD" w:rsidRPr="00B3217E" w:rsidTr="000710BD">
        <w:trPr>
          <w:trHeight w:val="708"/>
        </w:trPr>
        <w:tc>
          <w:tcPr>
            <w:tcW w:w="9640" w:type="dxa"/>
            <w:gridSpan w:val="24"/>
          </w:tcPr>
          <w:p w:rsidR="000710BD" w:rsidRPr="003C37B4" w:rsidRDefault="000710BD" w:rsidP="000710B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710BD" w:rsidRPr="00B3217E" w:rsidTr="000710BD">
        <w:tc>
          <w:tcPr>
            <w:tcW w:w="1815" w:type="dxa"/>
            <w:gridSpan w:val="4"/>
          </w:tcPr>
          <w:p w:rsidR="000710BD" w:rsidRPr="003C37B4" w:rsidRDefault="000710BD" w:rsidP="000710B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20"/>
          </w:tcPr>
          <w:p w:rsidR="000710BD" w:rsidRPr="003C37B4" w:rsidRDefault="000710BD" w:rsidP="000710B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0710BD" w:rsidRPr="00C60314" w:rsidTr="000710BD">
        <w:tc>
          <w:tcPr>
            <w:tcW w:w="1815" w:type="dxa"/>
            <w:gridSpan w:val="4"/>
          </w:tcPr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20"/>
          </w:tcPr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710BD" w:rsidRPr="00C60314" w:rsidTr="000710BD">
        <w:tc>
          <w:tcPr>
            <w:tcW w:w="1815" w:type="dxa"/>
            <w:gridSpan w:val="4"/>
          </w:tcPr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20"/>
          </w:tcPr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710BD" w:rsidRPr="00C60314" w:rsidTr="000710BD">
        <w:tc>
          <w:tcPr>
            <w:tcW w:w="1815" w:type="dxa"/>
            <w:gridSpan w:val="4"/>
          </w:tcPr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20"/>
          </w:tcPr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710BD" w:rsidRPr="00C60314" w:rsidTr="000710BD">
        <w:tc>
          <w:tcPr>
            <w:tcW w:w="1815" w:type="dxa"/>
            <w:gridSpan w:val="4"/>
          </w:tcPr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20"/>
          </w:tcPr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710BD" w:rsidRPr="00C60314" w:rsidTr="000710BD">
        <w:trPr>
          <w:trHeight w:val="309"/>
        </w:trPr>
        <w:tc>
          <w:tcPr>
            <w:tcW w:w="1815" w:type="dxa"/>
            <w:gridSpan w:val="4"/>
          </w:tcPr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20"/>
          </w:tcPr>
          <w:p w:rsidR="000710BD" w:rsidRPr="003C37B4" w:rsidRDefault="000710BD" w:rsidP="000710B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710BD" w:rsidRPr="003C37B4" w:rsidTr="00071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0710BD" w:rsidRPr="003C37B4" w:rsidRDefault="000710BD" w:rsidP="000710B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710BD" w:rsidRPr="00C60314" w:rsidTr="00071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76" w:type="dxa"/>
          <w:wAfter w:w="392" w:type="dxa"/>
        </w:trPr>
        <w:tc>
          <w:tcPr>
            <w:tcW w:w="9072" w:type="dxa"/>
            <w:gridSpan w:val="20"/>
            <w:vAlign w:val="center"/>
          </w:tcPr>
          <w:p w:rsidR="000710BD" w:rsidRDefault="000710BD" w:rsidP="00496218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0710BD" w:rsidRDefault="000710BD" w:rsidP="00496218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0710BD" w:rsidRDefault="000710BD" w:rsidP="00496218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0710BD" w:rsidRPr="00A95C91" w:rsidRDefault="000710BD" w:rsidP="00496218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A95C91">
              <w:rPr>
                <w:rFonts w:cs="Times"/>
                <w:bCs/>
              </w:rPr>
              <w:t>ul. Krakowska 26, 50-425 Wrocław</w:t>
            </w:r>
          </w:p>
          <w:p w:rsidR="000710BD" w:rsidRPr="00A95C91" w:rsidRDefault="000710BD" w:rsidP="00496218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A95C91">
              <w:rPr>
                <w:rFonts w:cs="Times"/>
                <w:bCs/>
              </w:rPr>
              <w:t>Tel. 71 -784-02-51, e-mail: Jolanta. pilarska@umed.wroc.pl</w:t>
            </w:r>
          </w:p>
          <w:p w:rsidR="000710BD" w:rsidRPr="00C60314" w:rsidRDefault="000710BD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0710BD" w:rsidRPr="00A95C91" w:rsidRDefault="000710BD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Lek. dent. Artur Pitułaj </w:t>
            </w:r>
            <w:r w:rsidRPr="00A95C91">
              <w:rPr>
                <w:rFonts w:cs="Times"/>
              </w:rPr>
              <w:t xml:space="preserve"> /</w:t>
            </w:r>
            <w:r w:rsidRPr="001053FD">
              <w:rPr>
                <w:rFonts w:cs="Times"/>
              </w:rPr>
              <w:t xml:space="preserve"> arturpitulaj@gmail.com</w:t>
            </w:r>
            <w:r w:rsidRPr="00A95C91">
              <w:rPr>
                <w:rFonts w:cs="Times"/>
              </w:rPr>
              <w:t xml:space="preserve"> /</w:t>
            </w:r>
            <w:r>
              <w:rPr>
                <w:rFonts w:cs="Times"/>
              </w:rPr>
              <w:t xml:space="preserve"> 781181187</w:t>
            </w:r>
            <w:r w:rsidRPr="00A95C91">
              <w:rPr>
                <w:rFonts w:cs="Times"/>
              </w:rPr>
              <w:t xml:space="preserve"> </w:t>
            </w:r>
          </w:p>
          <w:p w:rsidR="000710BD" w:rsidRPr="00C60314" w:rsidRDefault="000710BD" w:rsidP="00496218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0710BD" w:rsidRPr="000710BD" w:rsidRDefault="000710BD" w:rsidP="004962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 w:rsidRPr="000710BD">
              <w:rPr>
                <w:rFonts w:cs="Times"/>
                <w:lang w:val="en-US"/>
              </w:rPr>
              <w:t>Lek</w:t>
            </w:r>
            <w:proofErr w:type="spellEnd"/>
            <w:r w:rsidRPr="000710BD">
              <w:rPr>
                <w:rFonts w:cs="Times"/>
                <w:lang w:val="en-US"/>
              </w:rPr>
              <w:t>. dent. Artur Pitułaj</w:t>
            </w:r>
          </w:p>
          <w:p w:rsidR="000710BD" w:rsidRDefault="000710BD" w:rsidP="004962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D7972">
              <w:rPr>
                <w:rFonts w:cs="Times"/>
                <w:lang w:val="en-US"/>
              </w:rPr>
              <w:t>classes, lectures</w:t>
            </w:r>
          </w:p>
          <w:p w:rsidR="000710BD" w:rsidRPr="000710BD" w:rsidRDefault="000710BD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0710BD">
              <w:rPr>
                <w:rFonts w:cs="Times"/>
              </w:rPr>
              <w:t>dr n. med. Olga Sza</w:t>
            </w:r>
            <w:r>
              <w:rPr>
                <w:rFonts w:cs="Times"/>
              </w:rPr>
              <w:t>chnowska (adiunkt, specjalista chirurgii stomatologicznej)</w:t>
            </w:r>
          </w:p>
          <w:p w:rsidR="000710BD" w:rsidRPr="00A95C91" w:rsidRDefault="000710BD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0710BD">
              <w:rPr>
                <w:rFonts w:cs="Times"/>
              </w:rPr>
              <w:t xml:space="preserve">dr n. med. </w:t>
            </w:r>
            <w:r w:rsidRPr="00A95C91">
              <w:rPr>
                <w:rFonts w:cs="Times"/>
              </w:rPr>
              <w:t xml:space="preserve">Artur </w:t>
            </w:r>
            <w:proofErr w:type="spellStart"/>
            <w:r w:rsidRPr="00A95C91">
              <w:rPr>
                <w:rFonts w:cs="Times"/>
              </w:rPr>
              <w:t>Błaszczyszyn</w:t>
            </w:r>
            <w:proofErr w:type="spellEnd"/>
            <w:r w:rsidRPr="00A95C91">
              <w:rPr>
                <w:rFonts w:cs="Times"/>
              </w:rPr>
              <w:t xml:space="preserve"> (adiunkt, specjalista chirurgii stomatologicznej) </w:t>
            </w:r>
          </w:p>
          <w:p w:rsidR="000710BD" w:rsidRPr="003D7972" w:rsidRDefault="000710BD" w:rsidP="004962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 xml:space="preserve">clinical </w:t>
            </w:r>
            <w:r w:rsidRPr="003D7972">
              <w:rPr>
                <w:rFonts w:cs="Times"/>
                <w:lang w:val="en-US"/>
              </w:rPr>
              <w:t>classes, lectures</w:t>
            </w:r>
          </w:p>
          <w:p w:rsidR="000710BD" w:rsidRPr="00A95C91" w:rsidRDefault="000710BD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proofErr w:type="spellStart"/>
            <w:r w:rsidRPr="000710BD">
              <w:rPr>
                <w:rFonts w:cs="Times"/>
                <w:lang w:val="en-US"/>
              </w:rPr>
              <w:t>dr</w:t>
            </w:r>
            <w:proofErr w:type="spellEnd"/>
            <w:r w:rsidRPr="000710BD">
              <w:rPr>
                <w:rFonts w:cs="Times"/>
                <w:lang w:val="en-US"/>
              </w:rPr>
              <w:t xml:space="preserve"> n. med. </w:t>
            </w:r>
            <w:r>
              <w:rPr>
                <w:rFonts w:cs="Times"/>
              </w:rPr>
              <w:t>Paweł Kubasiewicz-Ross (adiunkt</w:t>
            </w:r>
            <w:r w:rsidRPr="00A95C91">
              <w:rPr>
                <w:rFonts w:cs="Times"/>
              </w:rPr>
              <w:t xml:space="preserve">, specjalista chirurgii stomatologicznej) </w:t>
            </w:r>
          </w:p>
          <w:p w:rsidR="000710BD" w:rsidRPr="00B3217E" w:rsidRDefault="000710BD" w:rsidP="004962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B3217E">
              <w:rPr>
                <w:rFonts w:cs="Times"/>
                <w:lang w:val="en-US"/>
              </w:rPr>
              <w:t>clinical classes, lectures</w:t>
            </w:r>
          </w:p>
          <w:p w:rsidR="000710BD" w:rsidRPr="00B3217E" w:rsidRDefault="000710BD" w:rsidP="004962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 w:rsidRPr="00B3217E">
              <w:rPr>
                <w:rFonts w:cs="Times"/>
                <w:lang w:val="en-US"/>
              </w:rPr>
              <w:t>lek.dent</w:t>
            </w:r>
            <w:proofErr w:type="spellEnd"/>
            <w:r w:rsidRPr="00B3217E">
              <w:rPr>
                <w:rFonts w:cs="Times"/>
                <w:lang w:val="en-US"/>
              </w:rPr>
              <w:t xml:space="preserve">. Jakub </w:t>
            </w:r>
            <w:proofErr w:type="spellStart"/>
            <w:r w:rsidRPr="00B3217E">
              <w:rPr>
                <w:rFonts w:cs="Times"/>
                <w:lang w:val="en-US"/>
              </w:rPr>
              <w:t>Hadzik</w:t>
            </w:r>
            <w:proofErr w:type="spellEnd"/>
            <w:r w:rsidRPr="00B3217E">
              <w:rPr>
                <w:rFonts w:cs="Times"/>
                <w:lang w:val="en-US"/>
              </w:rPr>
              <w:t xml:space="preserve"> (</w:t>
            </w:r>
            <w:proofErr w:type="spellStart"/>
            <w:r w:rsidRPr="00B3217E">
              <w:rPr>
                <w:rFonts w:cs="Times"/>
                <w:lang w:val="en-US"/>
              </w:rPr>
              <w:t>asystent</w:t>
            </w:r>
            <w:proofErr w:type="spellEnd"/>
            <w:r w:rsidRPr="00B3217E">
              <w:rPr>
                <w:rFonts w:cs="Times"/>
                <w:lang w:val="en-US"/>
              </w:rPr>
              <w:t>)</w:t>
            </w:r>
          </w:p>
          <w:p w:rsidR="000710BD" w:rsidRDefault="000710BD" w:rsidP="004962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FA2DF0">
              <w:rPr>
                <w:rFonts w:cs="Times"/>
                <w:lang w:val="en-US"/>
              </w:rPr>
              <w:t>clinical classes, lectures</w:t>
            </w:r>
          </w:p>
          <w:p w:rsidR="000710BD" w:rsidRPr="000710BD" w:rsidRDefault="000710BD" w:rsidP="004962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 w:rsidRPr="000710BD">
              <w:rPr>
                <w:rFonts w:cs="Times"/>
                <w:lang w:val="en-US"/>
              </w:rPr>
              <w:t>lek</w:t>
            </w:r>
            <w:proofErr w:type="spellEnd"/>
            <w:r w:rsidRPr="000710BD">
              <w:rPr>
                <w:rFonts w:cs="Times"/>
                <w:lang w:val="en-US"/>
              </w:rPr>
              <w:t xml:space="preserve">. dent. Daniel </w:t>
            </w:r>
            <w:proofErr w:type="spellStart"/>
            <w:r w:rsidRPr="000710BD">
              <w:rPr>
                <w:rFonts w:cs="Times"/>
                <w:lang w:val="en-US"/>
              </w:rPr>
              <w:t>Selahi</w:t>
            </w:r>
            <w:proofErr w:type="spellEnd"/>
            <w:r w:rsidRPr="000710BD">
              <w:rPr>
                <w:rFonts w:cs="Times"/>
                <w:lang w:val="en-US"/>
              </w:rPr>
              <w:t xml:space="preserve"> (</w:t>
            </w:r>
            <w:proofErr w:type="spellStart"/>
            <w:r w:rsidRPr="000710BD">
              <w:rPr>
                <w:rFonts w:cs="Times"/>
                <w:lang w:val="en-US"/>
              </w:rPr>
              <w:t>szkoła</w:t>
            </w:r>
            <w:proofErr w:type="spellEnd"/>
            <w:r w:rsidRPr="000710BD">
              <w:rPr>
                <w:rFonts w:cs="Times"/>
                <w:lang w:val="en-US"/>
              </w:rPr>
              <w:t xml:space="preserve"> </w:t>
            </w:r>
            <w:proofErr w:type="spellStart"/>
            <w:r w:rsidRPr="000710BD">
              <w:rPr>
                <w:rFonts w:cs="Times"/>
                <w:lang w:val="en-US"/>
              </w:rPr>
              <w:t>doktorska</w:t>
            </w:r>
            <w:proofErr w:type="spellEnd"/>
            <w:r w:rsidRPr="000710BD">
              <w:rPr>
                <w:rFonts w:cs="Times"/>
                <w:lang w:val="en-US"/>
              </w:rPr>
              <w:t>)</w:t>
            </w:r>
          </w:p>
          <w:p w:rsidR="000710BD" w:rsidRPr="00E62C44" w:rsidRDefault="000710BD" w:rsidP="004962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E62C44">
              <w:rPr>
                <w:rFonts w:cs="Times"/>
                <w:lang w:val="en-US"/>
              </w:rPr>
              <w:t>clinical classes, lectures</w:t>
            </w:r>
          </w:p>
          <w:p w:rsidR="000710BD" w:rsidRDefault="000710BD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0710BD">
              <w:rPr>
                <w:rFonts w:cs="Times"/>
              </w:rPr>
              <w:t xml:space="preserve">lek. dent. </w:t>
            </w:r>
            <w:r>
              <w:rPr>
                <w:rFonts w:cs="Times"/>
              </w:rPr>
              <w:t>Barbara Sterczała (asystent)</w:t>
            </w:r>
          </w:p>
          <w:p w:rsidR="000710BD" w:rsidRPr="00E62C44" w:rsidRDefault="000710BD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proofErr w:type="spellStart"/>
            <w:r>
              <w:rPr>
                <w:rFonts w:cs="Times"/>
              </w:rPr>
              <w:t>clinical</w:t>
            </w:r>
            <w:proofErr w:type="spellEnd"/>
            <w:r>
              <w:rPr>
                <w:rFonts w:cs="Times"/>
              </w:rPr>
              <w:t xml:space="preserve"> </w:t>
            </w:r>
            <w:proofErr w:type="spellStart"/>
            <w:r>
              <w:rPr>
                <w:rFonts w:cs="Times"/>
              </w:rPr>
              <w:t>classes</w:t>
            </w:r>
            <w:proofErr w:type="spellEnd"/>
            <w:r>
              <w:rPr>
                <w:rFonts w:cs="Times"/>
              </w:rPr>
              <w:t xml:space="preserve">, </w:t>
            </w:r>
            <w:proofErr w:type="spellStart"/>
            <w:r>
              <w:rPr>
                <w:rFonts w:cs="Times"/>
              </w:rPr>
              <w:t>lectures</w:t>
            </w:r>
            <w:proofErr w:type="spellEnd"/>
          </w:p>
          <w:p w:rsidR="000710BD" w:rsidRPr="00E62C44" w:rsidRDefault="000710BD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0710BD" w:rsidRPr="00C60314" w:rsidTr="00496218">
              <w:tc>
                <w:tcPr>
                  <w:tcW w:w="4705" w:type="dxa"/>
                  <w:vAlign w:val="center"/>
                </w:tcPr>
                <w:p w:rsidR="000710BD" w:rsidRPr="00C60314" w:rsidRDefault="000710BD" w:rsidP="00496218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0710BD" w:rsidRDefault="000710BD" w:rsidP="00496218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0710BD" w:rsidRPr="00C60314" w:rsidRDefault="000710BD" w:rsidP="004962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0710BD" w:rsidRPr="00E62C44" w:rsidTr="00496218">
              <w:tc>
                <w:tcPr>
                  <w:tcW w:w="4705" w:type="dxa"/>
                  <w:vAlign w:val="bottom"/>
                </w:tcPr>
                <w:p w:rsidR="000710BD" w:rsidRPr="00C60314" w:rsidRDefault="000710BD" w:rsidP="00496218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0710BD" w:rsidRPr="00C60314" w:rsidRDefault="000710BD" w:rsidP="00496218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0710BD" w:rsidRPr="00E62C44" w:rsidRDefault="000710BD" w:rsidP="004962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 w:rsidRPr="00E62C4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Lek</w:t>
                  </w:r>
                  <w:proofErr w:type="spellEnd"/>
                  <w:r w:rsidRPr="00E62C4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 dent. Artur Pitułaj</w:t>
                  </w:r>
                </w:p>
              </w:tc>
            </w:tr>
            <w:tr w:rsidR="000710BD" w:rsidRPr="00B3217E" w:rsidTr="00496218">
              <w:tc>
                <w:tcPr>
                  <w:tcW w:w="9072" w:type="dxa"/>
                  <w:gridSpan w:val="2"/>
                  <w:vAlign w:val="center"/>
                </w:tcPr>
                <w:p w:rsidR="000710BD" w:rsidRPr="00E62C44" w:rsidRDefault="000710BD" w:rsidP="00496218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0710BD" w:rsidRDefault="000710BD" w:rsidP="00496218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0710BD" w:rsidRDefault="000710BD" w:rsidP="00496218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0710BD" w:rsidRPr="00C60314" w:rsidRDefault="000710BD" w:rsidP="004962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0710BD" w:rsidRPr="00C60314" w:rsidTr="00496218">
              <w:tc>
                <w:tcPr>
                  <w:tcW w:w="9072" w:type="dxa"/>
                  <w:gridSpan w:val="2"/>
                  <w:vAlign w:val="center"/>
                </w:tcPr>
                <w:p w:rsidR="000710BD" w:rsidRPr="00C60314" w:rsidRDefault="000710BD" w:rsidP="00496218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0710BD" w:rsidRPr="00C60314" w:rsidRDefault="000710BD" w:rsidP="004962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710BD" w:rsidRPr="00C60314" w:rsidRDefault="000710BD" w:rsidP="00496218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710BD" w:rsidRPr="00C60314" w:rsidRDefault="000710BD" w:rsidP="00496218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710BD" w:rsidRPr="00C60314" w:rsidTr="00071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76" w:type="dxa"/>
          <w:wAfter w:w="392" w:type="dxa"/>
        </w:trPr>
        <w:tc>
          <w:tcPr>
            <w:tcW w:w="9072" w:type="dxa"/>
            <w:gridSpan w:val="20"/>
            <w:vAlign w:val="center"/>
          </w:tcPr>
          <w:p w:rsidR="000710BD" w:rsidRPr="00C60314" w:rsidRDefault="000710BD" w:rsidP="00496218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710BD" w:rsidRPr="00C60314" w:rsidRDefault="000710BD" w:rsidP="004962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710BD" w:rsidRPr="00C60314" w:rsidTr="00071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76" w:type="dxa"/>
          <w:wAfter w:w="392" w:type="dxa"/>
        </w:trPr>
        <w:tc>
          <w:tcPr>
            <w:tcW w:w="9072" w:type="dxa"/>
            <w:gridSpan w:val="20"/>
            <w:vAlign w:val="center"/>
          </w:tcPr>
          <w:p w:rsidR="000710BD" w:rsidRPr="00C60314" w:rsidRDefault="000710BD" w:rsidP="0049621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710BD" w:rsidRPr="00C60314" w:rsidRDefault="000710BD" w:rsidP="0049621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710BD" w:rsidRPr="00C60314" w:rsidRDefault="000710BD" w:rsidP="000710BD">
      <w:pPr>
        <w:rPr>
          <w:rFonts w:ascii="Calibri Light" w:hAnsi="Calibri Light"/>
          <w:sz w:val="2"/>
          <w:szCs w:val="2"/>
          <w:lang w:val="en-US"/>
        </w:rPr>
      </w:pPr>
    </w:p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6E" w:rsidRDefault="0042606E" w:rsidP="00420C0C">
      <w:pPr>
        <w:spacing w:after="0" w:line="240" w:lineRule="auto"/>
      </w:pPr>
      <w:r>
        <w:separator/>
      </w:r>
    </w:p>
  </w:endnote>
  <w:endnote w:type="continuationSeparator" w:id="0">
    <w:p w:rsidR="0042606E" w:rsidRDefault="0042606E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6E" w:rsidRDefault="0042606E" w:rsidP="00420C0C">
      <w:pPr>
        <w:spacing w:after="0" w:line="240" w:lineRule="auto"/>
      </w:pPr>
      <w:r>
        <w:separator/>
      </w:r>
    </w:p>
  </w:footnote>
  <w:footnote w:type="continuationSeparator" w:id="0">
    <w:p w:rsidR="0042606E" w:rsidRDefault="0042606E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710BD"/>
    <w:rsid w:val="00085BB8"/>
    <w:rsid w:val="000D4F73"/>
    <w:rsid w:val="000D5016"/>
    <w:rsid w:val="000E4F38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2606E"/>
    <w:rsid w:val="004430C2"/>
    <w:rsid w:val="004C438F"/>
    <w:rsid w:val="004F0142"/>
    <w:rsid w:val="004F272A"/>
    <w:rsid w:val="005118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D6234"/>
    <w:rsid w:val="007E3638"/>
    <w:rsid w:val="007F1AB8"/>
    <w:rsid w:val="0082346D"/>
    <w:rsid w:val="00830FAB"/>
    <w:rsid w:val="00857D66"/>
    <w:rsid w:val="008715BD"/>
    <w:rsid w:val="008859E2"/>
    <w:rsid w:val="008A10EA"/>
    <w:rsid w:val="008D19F7"/>
    <w:rsid w:val="00924C9B"/>
    <w:rsid w:val="00941060"/>
    <w:rsid w:val="00946669"/>
    <w:rsid w:val="00946913"/>
    <w:rsid w:val="00953CEB"/>
    <w:rsid w:val="00960708"/>
    <w:rsid w:val="009A659B"/>
    <w:rsid w:val="009A7B98"/>
    <w:rsid w:val="009D7BCA"/>
    <w:rsid w:val="009E74B2"/>
    <w:rsid w:val="00A30199"/>
    <w:rsid w:val="00A30398"/>
    <w:rsid w:val="00A57F9A"/>
    <w:rsid w:val="00AA3E79"/>
    <w:rsid w:val="00AB53ED"/>
    <w:rsid w:val="00AB689E"/>
    <w:rsid w:val="00AB6CE5"/>
    <w:rsid w:val="00AD5870"/>
    <w:rsid w:val="00B13D9E"/>
    <w:rsid w:val="00B21561"/>
    <w:rsid w:val="00B3217E"/>
    <w:rsid w:val="00B37587"/>
    <w:rsid w:val="00B52E51"/>
    <w:rsid w:val="00B6026F"/>
    <w:rsid w:val="00B61163"/>
    <w:rsid w:val="00B732F6"/>
    <w:rsid w:val="00B80080"/>
    <w:rsid w:val="00BA2B32"/>
    <w:rsid w:val="00BC502E"/>
    <w:rsid w:val="00BD1099"/>
    <w:rsid w:val="00BD1F78"/>
    <w:rsid w:val="00BE32EE"/>
    <w:rsid w:val="00BF226C"/>
    <w:rsid w:val="00C10F72"/>
    <w:rsid w:val="00C12051"/>
    <w:rsid w:val="00C21E10"/>
    <w:rsid w:val="00C3619D"/>
    <w:rsid w:val="00C45D6A"/>
    <w:rsid w:val="00C60314"/>
    <w:rsid w:val="00C75CD9"/>
    <w:rsid w:val="00C764CB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25C48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CEF67C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Pa23">
    <w:name w:val="Pa23"/>
    <w:basedOn w:val="Normalny"/>
    <w:next w:val="Normalny"/>
    <w:rsid w:val="00C10F72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1461</Words>
  <Characters>9020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4</cp:revision>
  <cp:lastPrinted>2016-03-18T08:33:00Z</cp:lastPrinted>
  <dcterms:created xsi:type="dcterms:W3CDTF">2020-07-06T11:20:00Z</dcterms:created>
  <dcterms:modified xsi:type="dcterms:W3CDTF">2020-07-06T11:20:00Z</dcterms:modified>
</cp:coreProperties>
</file>