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1244"/>
        <w:gridCol w:w="285"/>
        <w:gridCol w:w="426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449"/>
        <w:gridCol w:w="544"/>
        <w:gridCol w:w="874"/>
        <w:gridCol w:w="118"/>
        <w:gridCol w:w="283"/>
        <w:gridCol w:w="567"/>
        <w:gridCol w:w="459"/>
        <w:gridCol w:w="108"/>
      </w:tblGrid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B577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>Syllabus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Description of the course</w:t>
            </w:r>
          </w:p>
        </w:tc>
      </w:tr>
      <w:tr w:rsidR="00CB577A" w:rsidRPr="00694546" w:rsidTr="00113CB0">
        <w:tc>
          <w:tcPr>
            <w:tcW w:w="2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Module/Course</w:t>
            </w:r>
          </w:p>
        </w:tc>
        <w:tc>
          <w:tcPr>
            <w:tcW w:w="37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  <w:p w:rsidR="00CB577A" w:rsidRPr="00CB577A" w:rsidRDefault="00CB577A" w:rsidP="00CB577A">
            <w:pPr>
              <w:spacing w:after="200" w:line="276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>Period</w:t>
            </w:r>
            <w:r w:rsidR="00DF2C6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 xml:space="preserve">ontology 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Times New Roman"/>
                <w:b/>
                <w:lang w:val="en-US" w:eastAsia="pl-PL"/>
              </w:rPr>
            </w:pPr>
            <w:r w:rsidRPr="00CB577A">
              <w:rPr>
                <w:rFonts w:ascii="Calibri Light" w:eastAsia="Times New Roman" w:hAnsi="Calibri Light" w:cs="Times New Roman"/>
                <w:b/>
                <w:lang w:val="en-US" w:eastAsia="pl-PL"/>
              </w:rPr>
              <w:t xml:space="preserve">Group of detailed education results </w:t>
            </w:r>
          </w:p>
        </w:tc>
      </w:tr>
      <w:tr w:rsidR="00CB577A" w:rsidRPr="00694546" w:rsidTr="00113CB0">
        <w:tc>
          <w:tcPr>
            <w:tcW w:w="28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37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Group code</w:t>
            </w:r>
            <w:r w:rsidR="00DF2C6A">
              <w:rPr>
                <w:rFonts w:ascii="Calibri Light" w:eastAsia="Calibri" w:hAnsi="Calibri Light" w:cs="Times New Roman"/>
                <w:b/>
                <w:lang w:val="en-US"/>
              </w:rPr>
              <w:t>:</w:t>
            </w: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 xml:space="preserve"> F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Default="00CB577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Times New Roman"/>
                <w:b/>
                <w:lang w:val="en-US" w:eastAsia="pl-PL"/>
              </w:rPr>
            </w:pPr>
            <w:r w:rsidRPr="00CB577A">
              <w:rPr>
                <w:rFonts w:ascii="Calibri Light" w:eastAsia="Times New Roman" w:hAnsi="Calibri Light" w:cs="Times New Roman"/>
                <w:b/>
                <w:lang w:val="en-US" w:eastAsia="pl-PL"/>
              </w:rPr>
              <w:t>Group name</w:t>
            </w:r>
            <w:r w:rsidR="00DF2C6A">
              <w:rPr>
                <w:rFonts w:ascii="Calibri Light" w:eastAsia="Times New Roman" w:hAnsi="Calibri Light" w:cs="Times New Roman"/>
                <w:b/>
                <w:lang w:val="en-US" w:eastAsia="pl-PL"/>
              </w:rPr>
              <w:t>:</w:t>
            </w:r>
          </w:p>
          <w:p w:rsidR="00DF2C6A" w:rsidRPr="00CB577A" w:rsidRDefault="00DF2C6A" w:rsidP="00D63FA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Times New Roman"/>
                <w:b/>
                <w:lang w:val="en-US" w:eastAsia="pl-PL"/>
              </w:rPr>
            </w:pPr>
            <w:r>
              <w:rPr>
                <w:rFonts w:ascii="Calibri Light" w:eastAsia="Times New Roman" w:hAnsi="Calibri Light" w:cs="Times New Roman"/>
                <w:b/>
                <w:lang w:val="en-US" w:eastAsia="pl-PL"/>
              </w:rPr>
              <w:t>Clinical course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F947CA" w:rsidRDefault="00F32BF7" w:rsidP="00D63FA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F947CA">
              <w:rPr>
                <w:rFonts w:ascii="Calibri Light" w:hAnsi="Calibri Light"/>
                <w:lang w:val="en-US"/>
              </w:rPr>
              <w:t>Dentistry</w:t>
            </w:r>
            <w:r w:rsidR="00CB577A" w:rsidRPr="00F947CA">
              <w:rPr>
                <w:rFonts w:ascii="Calibri Light" w:eastAsia="Calibri" w:hAnsi="Calibri Light" w:cs="Times New Roman"/>
                <w:lang w:val="en-US"/>
              </w:rPr>
              <w:t xml:space="preserve"> 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Dentistry 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Specialties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Periodontology </w:t>
            </w:r>
          </w:p>
        </w:tc>
      </w:tr>
      <w:tr w:rsidR="00CB577A" w:rsidRPr="00694546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Level of studies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u w:val="single"/>
                <w:lang w:val="en-US"/>
              </w:rPr>
              <w:t>Uniform magister studies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X*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1</w:t>
            </w:r>
            <w:r w:rsidRPr="00CB577A">
              <w:rPr>
                <w:rFonts w:ascii="Calibri Light" w:eastAsia="Calibri" w:hAnsi="Calibri Light" w:cs="Times New Roman"/>
                <w:vertAlign w:val="superscript"/>
                <w:lang w:val="en-US"/>
              </w:rPr>
              <w:t>st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degree studies 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sym w:font="Symbol" w:char="F07F"/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  </w:t>
            </w:r>
          </w:p>
          <w:p w:rsidR="00DF2C6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2</w:t>
            </w:r>
            <w:r w:rsidRPr="00CB577A">
              <w:rPr>
                <w:rFonts w:ascii="Calibri Light" w:eastAsia="Calibri" w:hAnsi="Calibri Light" w:cs="Times New Roman"/>
                <w:vertAlign w:val="superscript"/>
                <w:lang w:val="en-US"/>
              </w:rPr>
              <w:t>nd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degree studies 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sym w:font="Symbol" w:char="F07F"/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  </w:t>
            </w:r>
          </w:p>
          <w:p w:rsidR="00F32BF7" w:rsidRDefault="00F32BF7" w:rsidP="00F32BF7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</w:t>
            </w:r>
            <w:r>
              <w:rPr>
                <w:rFonts w:ascii="Calibri Light" w:hAnsi="Calibri Light"/>
                <w:vertAlign w:val="superscript"/>
                <w:lang w:val="en-US"/>
              </w:rPr>
              <w:t>rd</w:t>
            </w:r>
            <w:r>
              <w:rPr>
                <w:rFonts w:ascii="Calibri Light" w:hAnsi="Calibri Light"/>
                <w:lang w:val="en-US"/>
              </w:rPr>
              <w:t xml:space="preserve"> degree studies </w:t>
            </w:r>
            <w:r>
              <w:rPr>
                <w:rFonts w:ascii="Calibri Light" w:hAnsi="Calibri Light"/>
                <w:lang w:val="en-US"/>
              </w:rPr>
              <w:sym w:font="Symbol" w:char="F07F"/>
            </w:r>
            <w:r>
              <w:rPr>
                <w:rFonts w:ascii="Calibri Light" w:hAnsi="Calibri Light"/>
                <w:lang w:val="en-US"/>
              </w:rPr>
              <w:t xml:space="preserve">   </w:t>
            </w:r>
          </w:p>
          <w:p w:rsidR="00F32BF7" w:rsidRPr="00CB577A" w:rsidRDefault="00F32BF7" w:rsidP="00F32BF7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postgraduate studies </w:t>
            </w:r>
            <w:r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CB577A" w:rsidRPr="00694546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Form of studies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F32BF7" w:rsidP="00F32BF7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 xml:space="preserve">X </w:t>
            </w:r>
            <w:r>
              <w:rPr>
                <w:rFonts w:ascii="Calibri Light" w:hAnsi="Calibri Light"/>
                <w:lang w:val="en-US"/>
              </w:rPr>
              <w:t>stationary</w:t>
            </w:r>
            <w:r w:rsidRPr="00F17495">
              <w:rPr>
                <w:rFonts w:ascii="Calibri Light" w:hAnsi="Calibri Light"/>
                <w:lang w:val="en-US"/>
              </w:rPr>
              <w:t xml:space="preserve">      </w:t>
            </w:r>
            <w:r>
              <w:rPr>
                <w:rFonts w:ascii="Calibri Light" w:hAnsi="Calibri Light"/>
                <w:lang w:val="en-US"/>
              </w:rPr>
              <w:t>X</w:t>
            </w:r>
            <w:r w:rsidRPr="00F17495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non-stationary 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I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Semester</w:t>
            </w:r>
            <w:r w:rsidR="00DF2C6A">
              <w:rPr>
                <w:rFonts w:ascii="Calibri Light" w:eastAsia="Calibri" w:hAnsi="Calibri Light" w:cs="Times New Roman"/>
                <w:b/>
                <w:lang w:val="en-US"/>
              </w:rPr>
              <w:t>:</w:t>
            </w:r>
          </w:p>
          <w:p w:rsidR="00DF2C6A" w:rsidRPr="00CB577A" w:rsidRDefault="00DF2C6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>VIII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7" w:rsidRPr="00F17495" w:rsidRDefault="00F32BF7" w:rsidP="00F32BF7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sym w:font="Symbol" w:char="F07F"/>
            </w:r>
            <w:r w:rsidRPr="00F17495">
              <w:rPr>
                <w:rFonts w:ascii="Calibri Light" w:hAnsi="Calibri Light"/>
                <w:lang w:val="en-US"/>
              </w:rPr>
              <w:t xml:space="preserve"> Winter</w:t>
            </w:r>
          </w:p>
          <w:p w:rsidR="00CB577A" w:rsidRPr="00CB577A" w:rsidRDefault="00F32BF7" w:rsidP="00F32BF7">
            <w:pPr>
              <w:spacing w:after="0" w:line="276" w:lineRule="auto"/>
              <w:rPr>
                <w:rFonts w:ascii="Calibri Light" w:eastAsia="Calibri" w:hAnsi="Calibri Light" w:cs="Times New Roman"/>
                <w:u w:val="single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X  Summer</w:t>
            </w:r>
          </w:p>
        </w:tc>
      </w:tr>
      <w:tr w:rsidR="00CB577A" w:rsidRPr="00694546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Type of course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7" w:rsidRPr="00C60314" w:rsidRDefault="00F32BF7" w:rsidP="00F32BF7">
            <w:pPr>
              <w:spacing w:after="0"/>
              <w:rPr>
                <w:rFonts w:ascii="Calibri Light" w:hAnsi="Calibri Light"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F32BF7" w:rsidRPr="00C60314" w:rsidRDefault="00F32BF7" w:rsidP="00F32BF7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CB577A" w:rsidRPr="00CB577A" w:rsidRDefault="00F32BF7" w:rsidP="00F32BF7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F32BF7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M</w:t>
            </w:r>
            <w:r w:rsidR="00CB577A" w:rsidRPr="00CB577A">
              <w:rPr>
                <w:rFonts w:ascii="Calibri Light" w:eastAsia="Calibri" w:hAnsi="Calibri Light" w:cs="Times New Roman"/>
                <w:lang w:val="en-US"/>
              </w:rPr>
              <w:t>ajor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F32BF7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Polish     </w:t>
            </w: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English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Number of hours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Form of education</w:t>
            </w:r>
          </w:p>
        </w:tc>
      </w:tr>
      <w:tr w:rsidR="00CB577A" w:rsidRPr="00CB577A" w:rsidTr="00113CB0">
        <w:trPr>
          <w:trHeight w:val="2089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Unit teaching the course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E-learning (EL)</w:t>
            </w:r>
          </w:p>
        </w:tc>
      </w:tr>
      <w:tr w:rsidR="00CB577A" w:rsidRPr="00CB577A" w:rsidTr="00113CB0">
        <w:trPr>
          <w:trHeight w:val="522"/>
        </w:trPr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0"/>
                <w:szCs w:val="10"/>
                <w:lang w:val="en-US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Winter Semester</w:t>
            </w:r>
          </w:p>
        </w:tc>
      </w:tr>
      <w:tr w:rsidR="00CB577A" w:rsidRPr="00CB577A" w:rsidTr="00113CB0">
        <w:trPr>
          <w:trHeight w:val="546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</w:tr>
      <w:tr w:rsidR="00CB577A" w:rsidRPr="00CB577A" w:rsidTr="00113CB0">
        <w:trPr>
          <w:trHeight w:val="546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</w:tr>
      <w:tr w:rsidR="00CB577A" w:rsidRPr="00CB577A" w:rsidTr="00113CB0">
        <w:trPr>
          <w:trHeight w:val="410"/>
        </w:trPr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0"/>
                <w:szCs w:val="10"/>
                <w:lang w:val="en-US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Summer Semester</w:t>
            </w:r>
          </w:p>
        </w:tc>
      </w:tr>
      <w:tr w:rsidR="00CB577A" w:rsidRPr="00CB577A" w:rsidTr="00113CB0">
        <w:trPr>
          <w:trHeight w:val="546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DF2C6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</w:tr>
      <w:tr w:rsidR="00CB577A" w:rsidRPr="00CB577A" w:rsidTr="00113CB0">
        <w:trPr>
          <w:trHeight w:val="546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</w:tr>
      <w:tr w:rsidR="009E5A7A" w:rsidRPr="00F32BF7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A" w:rsidRPr="00CB577A" w:rsidRDefault="009E5A7A" w:rsidP="009E5A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>TOTAL per year: 120</w:t>
            </w: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A" w:rsidRPr="00CB577A" w:rsidRDefault="009E5A7A" w:rsidP="009E5A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 xml:space="preserve">Educational objectives 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>(max. 6 items)</w:t>
            </w:r>
          </w:p>
          <w:p w:rsidR="002314FB" w:rsidRDefault="003D253C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C1. </w:t>
            </w:r>
            <w:r w:rsidR="002314FB">
              <w:rPr>
                <w:rFonts w:ascii="Calibri Light" w:eastAsia="Calibri" w:hAnsi="Calibri Light" w:cs="Times New Roman"/>
                <w:b/>
                <w:lang w:val="en-US"/>
              </w:rPr>
              <w:t>Ability to conduct of clinical and epidemiological periodontal e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>xamination</w:t>
            </w:r>
            <w:r w:rsidR="002314FB">
              <w:rPr>
                <w:rFonts w:ascii="Calibri Light" w:eastAsia="Calibri" w:hAnsi="Calibri Light" w:cs="Times New Roman"/>
                <w:b/>
                <w:lang w:val="en-US"/>
              </w:rPr>
              <w:t>.</w:t>
            </w:r>
          </w:p>
          <w:p w:rsidR="002314FB" w:rsidRDefault="002314FB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lastRenderedPageBreak/>
              <w:t xml:space="preserve">C2. </w:t>
            </w:r>
            <w:r w:rsidRPr="002314FB">
              <w:rPr>
                <w:rFonts w:ascii="Calibri Light" w:eastAsia="Calibri" w:hAnsi="Calibri Light" w:cs="Times New Roman"/>
                <w:b/>
                <w:lang w:val="en-US"/>
              </w:rPr>
              <w:t xml:space="preserve">Knowledge of different 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clinical features of periodontal diseases. </w:t>
            </w:r>
          </w:p>
          <w:p w:rsidR="002314FB" w:rsidRDefault="002314FB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C3. </w:t>
            </w:r>
            <w:r w:rsidRPr="002314FB">
              <w:rPr>
                <w:rFonts w:ascii="Calibri Light" w:eastAsia="Calibri" w:hAnsi="Calibri Light" w:cs="Times New Roman"/>
                <w:b/>
                <w:lang w:val="en-US"/>
              </w:rPr>
              <w:t xml:space="preserve">Understanding the 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>effect of periodontal diseases on general health.</w:t>
            </w:r>
          </w:p>
          <w:p w:rsidR="002314FB" w:rsidRDefault="002314FB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C4. </w:t>
            </w:r>
            <w:r w:rsidRPr="002314FB">
              <w:rPr>
                <w:rFonts w:ascii="Calibri Light" w:eastAsia="Calibri" w:hAnsi="Calibri Light" w:cs="Times New Roman"/>
                <w:b/>
                <w:lang w:val="en-US"/>
              </w:rPr>
              <w:t>Ability to critically analyze knowledge in accordance with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 evidence based periodontology. </w:t>
            </w:r>
          </w:p>
          <w:p w:rsidR="00CB577A" w:rsidRPr="00F32BF7" w:rsidRDefault="002314FB" w:rsidP="009E5A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C5. </w:t>
            </w:r>
            <w:r w:rsidRPr="002314FB">
              <w:rPr>
                <w:rFonts w:ascii="Calibri Light" w:eastAsia="Calibri" w:hAnsi="Calibri Light" w:cs="Times New Roman"/>
                <w:b/>
                <w:lang w:val="en-US"/>
              </w:rPr>
              <w:t>Learning and implementing the rules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 of non-surgical periodontal therapy</w:t>
            </w:r>
            <w:r w:rsidRPr="002314FB">
              <w:rPr>
                <w:rFonts w:ascii="Calibri Light" w:eastAsia="Calibri" w:hAnsi="Calibri Light" w:cs="Times New Roman"/>
                <w:b/>
                <w:lang w:val="en-US"/>
              </w:rPr>
              <w:t xml:space="preserve"> in practice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. </w:t>
            </w: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lastRenderedPageBreak/>
              <w:t>Education result matrix for module/course in relation to verification methods of the intended education result and the type of class</w:t>
            </w:r>
          </w:p>
        </w:tc>
      </w:tr>
      <w:tr w:rsidR="00CB577A" w:rsidRPr="00694546" w:rsidTr="00113CB0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>Methods of verification of intended education results (forming and summarising)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>Form of didactic class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i/>
                <w:sz w:val="16"/>
                <w:szCs w:val="16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CB577A" w:rsidRPr="00CB577A" w:rsidTr="00113CB0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70BB2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>F</w:t>
            </w:r>
            <w:r w:rsidR="00CB577A" w:rsidRPr="00CB577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 xml:space="preserve">W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6" w:rsidRPr="00C70BB2" w:rsidRDefault="00C70BB2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70BB2">
              <w:rPr>
                <w:rFonts w:ascii="Calibri Light" w:eastAsia="Calibri" w:hAnsi="Calibri Light" w:cs="Times New Roman"/>
                <w:lang w:val="en-US"/>
              </w:rPr>
              <w:t>FW2</w:t>
            </w:r>
          </w:p>
          <w:p w:rsidR="00C70BB2" w:rsidRPr="00C70BB2" w:rsidRDefault="00C70BB2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C70BB2" w:rsidRDefault="00C70BB2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9E5A7A" w:rsidRDefault="009E5A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6D79D6" w:rsidRPr="00C70BB2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70BB2">
              <w:rPr>
                <w:rFonts w:ascii="Calibri Light" w:eastAsia="Calibri" w:hAnsi="Calibri Light" w:cs="Times New Roman"/>
                <w:lang w:val="en-US"/>
              </w:rPr>
              <w:t xml:space="preserve">FW3 </w:t>
            </w: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9E5A7A" w:rsidRDefault="009E5A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CB577A" w:rsidRPr="00C70BB2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70BB2">
              <w:rPr>
                <w:rFonts w:ascii="Calibri Light" w:eastAsia="Calibri" w:hAnsi="Calibri Light" w:cs="Times New Roman"/>
                <w:lang w:val="en-US"/>
              </w:rPr>
              <w:t>F</w:t>
            </w:r>
            <w:r w:rsidR="00CB577A" w:rsidRPr="00C70BB2">
              <w:rPr>
                <w:rFonts w:ascii="Calibri Light" w:eastAsia="Calibri" w:hAnsi="Calibri Light" w:cs="Times New Roman"/>
                <w:lang w:val="en-US"/>
              </w:rPr>
              <w:t>W11</w:t>
            </w: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CB577A" w:rsidRPr="00C70BB2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70BB2">
              <w:rPr>
                <w:rFonts w:ascii="Calibri Light" w:eastAsia="Calibri" w:hAnsi="Calibri Light" w:cs="Times New Roman"/>
                <w:lang w:val="en-US"/>
              </w:rPr>
              <w:t>FW15</w:t>
            </w: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9E5A7A" w:rsidRDefault="009E5A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FW21</w:t>
            </w: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9E5A7A" w:rsidRDefault="009E5A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9E5A7A" w:rsidRDefault="009E5A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6D79D6" w:rsidRPr="00C70BB2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70BB2">
              <w:rPr>
                <w:rFonts w:ascii="Calibri Light" w:eastAsia="Calibri" w:hAnsi="Calibri Light" w:cs="Times New Roman"/>
                <w:lang w:val="en-US"/>
              </w:rPr>
              <w:t>FW22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B2" w:rsidRPr="00C70BB2" w:rsidRDefault="00CB577A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 w:rsidRPr="00C70BB2">
              <w:rPr>
                <w:rFonts w:eastAsia="Times New Roman" w:cstheme="minorHAnsi"/>
                <w:lang w:val="en-US" w:eastAsia="pl-PL"/>
              </w:rPr>
              <w:t>Knows the</w:t>
            </w:r>
            <w:r w:rsidR="006D79D6" w:rsidRPr="00C70BB2">
              <w:rPr>
                <w:rFonts w:eastAsia="Times New Roman" w:cstheme="minorHAnsi"/>
                <w:lang w:val="en-US" w:eastAsia="pl-PL"/>
              </w:rPr>
              <w:t xml:space="preserve"> </w:t>
            </w:r>
            <w:r w:rsidR="00C70BB2" w:rsidRPr="00C70BB2">
              <w:rPr>
                <w:rFonts w:eastAsia="Times New Roman" w:cstheme="minorHAnsi"/>
                <w:lang w:val="en-US" w:eastAsia="pl-PL"/>
              </w:rPr>
              <w:t xml:space="preserve">rules of preventive </w:t>
            </w:r>
            <w:r w:rsidR="009E5A7A">
              <w:rPr>
                <w:rFonts w:eastAsia="Times New Roman" w:cstheme="minorHAnsi"/>
                <w:lang w:val="en-US" w:eastAsia="pl-PL"/>
              </w:rPr>
              <w:t xml:space="preserve">care </w:t>
            </w:r>
            <w:r w:rsidR="00C70BB2" w:rsidRPr="00C70BB2">
              <w:rPr>
                <w:rFonts w:eastAsia="Times New Roman" w:cstheme="minorHAnsi"/>
                <w:lang w:val="en-US" w:eastAsia="pl-PL"/>
              </w:rPr>
              <w:t>and treatment in periodontology</w:t>
            </w:r>
          </w:p>
          <w:p w:rsidR="009E5A7A" w:rsidRDefault="009E5A7A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Knows the microbiota associated with periodontal diseases</w:t>
            </w:r>
          </w:p>
          <w:p w:rsidR="009E5A7A" w:rsidRDefault="009E5A7A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K</w:t>
            </w:r>
            <w:r w:rsidR="009E5A7A">
              <w:rPr>
                <w:rFonts w:eastAsia="Times New Roman" w:cstheme="minorHAnsi"/>
                <w:lang w:val="en-US" w:eastAsia="pl-PL"/>
              </w:rPr>
              <w:t>now</w:t>
            </w:r>
            <w:r w:rsidR="00653B12" w:rsidRPr="00C70BB2">
              <w:rPr>
                <w:rFonts w:eastAsia="Times New Roman" w:cstheme="minorHAnsi"/>
                <w:lang w:val="en-US" w:eastAsia="pl-PL"/>
              </w:rPr>
              <w:t xml:space="preserve">s </w:t>
            </w:r>
            <w:r w:rsidR="009E5A7A">
              <w:rPr>
                <w:rFonts w:eastAsia="Times New Roman" w:cstheme="minorHAnsi"/>
                <w:lang w:val="en-US" w:eastAsia="pl-PL"/>
              </w:rPr>
              <w:t xml:space="preserve">the diagnostics and treatment options </w:t>
            </w:r>
            <w:r w:rsidR="00CB577A" w:rsidRPr="00C70BB2">
              <w:rPr>
                <w:rFonts w:eastAsia="Times New Roman" w:cstheme="minorHAnsi"/>
                <w:lang w:val="en-US" w:eastAsia="pl-PL"/>
              </w:rPr>
              <w:t xml:space="preserve">of periodontal </w:t>
            </w:r>
            <w:r w:rsidR="009E5A7A">
              <w:rPr>
                <w:rFonts w:eastAsia="Times New Roman" w:cstheme="minorHAnsi"/>
                <w:lang w:val="en-US" w:eastAsia="pl-PL"/>
              </w:rPr>
              <w:t xml:space="preserve">and periimplant </w:t>
            </w:r>
            <w:r w:rsidR="009E5A7A" w:rsidRPr="00C70BB2">
              <w:rPr>
                <w:rFonts w:eastAsia="Times New Roman" w:cstheme="minorHAnsi"/>
                <w:lang w:val="en-US" w:eastAsia="pl-PL"/>
              </w:rPr>
              <w:t>disease</w:t>
            </w:r>
            <w:r w:rsidR="009E5A7A">
              <w:rPr>
                <w:rFonts w:eastAsia="Times New Roman" w:cstheme="minorHAnsi"/>
                <w:lang w:val="en-US" w:eastAsia="pl-PL"/>
              </w:rPr>
              <w:t>s</w:t>
            </w:r>
            <w:r w:rsidR="00CB577A" w:rsidRPr="00C70BB2">
              <w:rPr>
                <w:rFonts w:eastAsia="Times New Roman" w:cstheme="minorHAnsi"/>
                <w:lang w:val="en-US" w:eastAsia="pl-PL"/>
              </w:rPr>
              <w:t xml:space="preserve"> </w:t>
            </w:r>
          </w:p>
          <w:p w:rsidR="009E5A7A" w:rsidRDefault="009E5A7A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K</w:t>
            </w:r>
            <w:r w:rsidRPr="00C70BB2">
              <w:rPr>
                <w:rFonts w:eastAsia="Times New Roman" w:cstheme="minorHAnsi"/>
                <w:lang w:val="en-US" w:eastAsia="pl-PL"/>
              </w:rPr>
              <w:t>nows the principles of systemic and local antibiotic use in periodon</w:t>
            </w:r>
            <w:r>
              <w:rPr>
                <w:rFonts w:eastAsia="Times New Roman" w:cstheme="minorHAnsi"/>
                <w:lang w:val="en-US" w:eastAsia="pl-PL"/>
              </w:rPr>
              <w:t>tal diseases</w:t>
            </w:r>
          </w:p>
          <w:p w:rsidR="009E5A7A" w:rsidRDefault="009E5A7A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Knows </w:t>
            </w:r>
            <w:r w:rsidR="009E5A7A">
              <w:rPr>
                <w:rFonts w:eastAsia="Times New Roman" w:cstheme="minorHAnsi"/>
                <w:lang w:val="en-US" w:eastAsia="pl-PL"/>
              </w:rPr>
              <w:t>how to diagnose periodontitis and periimplantitis by means of radiologic examination</w:t>
            </w:r>
          </w:p>
          <w:p w:rsidR="009E5A7A" w:rsidRDefault="009E5A7A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</w:p>
          <w:p w:rsidR="00CB577A" w:rsidRPr="00C70BB2" w:rsidRDefault="00BF5AB0" w:rsidP="009E5A7A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  <w:r>
              <w:rPr>
                <w:rFonts w:eastAsia="Times New Roman" w:cstheme="minorHAnsi"/>
                <w:lang w:val="en-US" w:eastAsia="pl-PL"/>
              </w:rPr>
              <w:t>K</w:t>
            </w:r>
            <w:r w:rsidR="00653B12" w:rsidRPr="00C70BB2">
              <w:rPr>
                <w:rFonts w:eastAsia="Times New Roman" w:cstheme="minorHAnsi"/>
                <w:lang w:val="en-US" w:eastAsia="pl-PL"/>
              </w:rPr>
              <w:t>nows and understands the effect of periodontal diseases on general health</w:t>
            </w:r>
            <w:r w:rsidR="00CB577A" w:rsidRPr="00C70BB2">
              <w:rPr>
                <w:rFonts w:eastAsia="Times New Roman" w:cstheme="minorHAnsi"/>
                <w:lang w:val="en-US" w:eastAsia="pl-PL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6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O</w:t>
            </w:r>
            <w:r w:rsidRPr="006D79D6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ral answers during interactive seminars</w:t>
            </w:r>
            <w:r w:rsidR="00BF5AB0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 xml:space="preserve">; </w:t>
            </w:r>
          </w:p>
          <w:p w:rsidR="00CB577A" w:rsidRPr="00CB577A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 xml:space="preserve">Test in the first week of June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3D253C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L, SE,</w:t>
            </w:r>
            <w:r w:rsidR="00BF5AB0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SS</w:t>
            </w:r>
          </w:p>
        </w:tc>
      </w:tr>
      <w:tr w:rsidR="00CB577A" w:rsidRPr="00CB577A" w:rsidTr="00113CB0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D63FAA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  <w:r w:rsidRPr="00D63FA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>F</w:t>
            </w:r>
            <w:r w:rsidR="00CB577A" w:rsidRPr="00D63FA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 xml:space="preserve">U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C2" w:rsidRPr="00D63FA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D63FAA">
              <w:rPr>
                <w:rFonts w:ascii="Calibri Light" w:eastAsia="Calibri" w:hAnsi="Calibri Light" w:cs="Times New Roman"/>
              </w:rPr>
              <w:t>F</w:t>
            </w:r>
            <w:r w:rsidR="00CB577A" w:rsidRPr="00D63FAA">
              <w:rPr>
                <w:rFonts w:ascii="Calibri Light" w:eastAsia="Calibri" w:hAnsi="Calibri Light" w:cs="Times New Roman"/>
              </w:rPr>
              <w:t>U1</w:t>
            </w:r>
          </w:p>
          <w:p w:rsidR="00B26DC2" w:rsidRPr="00D63FAA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Pr="00D63FAA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8C0B4C" w:rsidRPr="00D63FAA" w:rsidRDefault="008C0B4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E5586A" w:rsidRPr="00D63FAA" w:rsidRDefault="00E5586A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Pr="00D63FA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D63FAA">
              <w:rPr>
                <w:rFonts w:ascii="Calibri Light" w:eastAsia="Calibri" w:hAnsi="Calibri Light" w:cs="Times New Roman"/>
              </w:rPr>
              <w:t xml:space="preserve">FU2 </w:t>
            </w:r>
          </w:p>
          <w:p w:rsidR="00B26DC2" w:rsidRPr="00D63FAA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Pr="00D63FAA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8C0B4C" w:rsidRPr="00D63FAA" w:rsidRDefault="008C0B4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Pr="00D63FA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D63FAA">
              <w:rPr>
                <w:rFonts w:ascii="Calibri Light" w:eastAsia="Calibri" w:hAnsi="Calibri Light" w:cs="Times New Roman"/>
              </w:rPr>
              <w:t>FU7</w:t>
            </w:r>
          </w:p>
          <w:p w:rsidR="00B26DC2" w:rsidRPr="00D63FAA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Pr="00D63FAA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Pr="00D63FAA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D63FAA">
              <w:rPr>
                <w:rFonts w:ascii="Calibri Light" w:eastAsia="Calibri" w:hAnsi="Calibri Light" w:cs="Times New Roman"/>
              </w:rPr>
              <w:t>FU8</w:t>
            </w:r>
          </w:p>
          <w:p w:rsidR="00184FCC" w:rsidRPr="00D63FAA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8C0B4C" w:rsidRPr="00D63FAA" w:rsidRDefault="008C0B4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184FCC" w:rsidRPr="00D63FA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D63FAA">
              <w:rPr>
                <w:rFonts w:ascii="Calibri Light" w:eastAsia="Calibri" w:hAnsi="Calibri Light" w:cs="Times New Roman"/>
              </w:rPr>
              <w:t>FU10</w:t>
            </w:r>
          </w:p>
          <w:p w:rsidR="00184FCC" w:rsidRPr="00D63FA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D63FAA">
              <w:rPr>
                <w:rFonts w:ascii="Calibri Light" w:eastAsia="Calibri" w:hAnsi="Calibri Light" w:cs="Times New Roman"/>
              </w:rPr>
              <w:t xml:space="preserve"> </w:t>
            </w:r>
          </w:p>
          <w:p w:rsidR="008C0B4C" w:rsidRPr="00D63FAA" w:rsidRDefault="008C0B4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184FCC" w:rsidRPr="00D63FAA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D63FAA">
              <w:rPr>
                <w:rFonts w:ascii="Calibri Light" w:eastAsia="Calibri" w:hAnsi="Calibri Light" w:cs="Times New Roman"/>
              </w:rPr>
              <w:t>FU12</w:t>
            </w:r>
          </w:p>
          <w:p w:rsidR="00184FCC" w:rsidRPr="00D63FAA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8C0B4C" w:rsidRPr="00D63FAA" w:rsidRDefault="008C0B4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CB577A" w:rsidRPr="00D63FA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D63FAA">
              <w:rPr>
                <w:rFonts w:ascii="Calibri Light" w:eastAsia="Calibri" w:hAnsi="Calibri Light" w:cs="Times New Roman"/>
              </w:rPr>
              <w:t>F</w:t>
            </w:r>
            <w:r w:rsidR="00CB577A" w:rsidRPr="00D63FAA">
              <w:rPr>
                <w:rFonts w:ascii="Calibri Light" w:eastAsia="Calibri" w:hAnsi="Calibri Light" w:cs="Times New Roman"/>
              </w:rPr>
              <w:t>U20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C2" w:rsidRPr="00D63FAA" w:rsidRDefault="00E5586A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D63FAA">
              <w:rPr>
                <w:rFonts w:ascii="Calibri" w:eastAsia="Calibri" w:hAnsi="Calibri" w:cs="Times New Roman"/>
                <w:lang w:val="en-US"/>
              </w:rPr>
              <w:lastRenderedPageBreak/>
              <w:t xml:space="preserve">Conducts periodontal </w:t>
            </w:r>
            <w:r w:rsidR="00733780" w:rsidRPr="00D63FAA">
              <w:rPr>
                <w:rFonts w:ascii="Calibri" w:eastAsia="Calibri" w:hAnsi="Calibri" w:cs="Times New Roman"/>
                <w:lang w:val="en-US"/>
              </w:rPr>
              <w:t xml:space="preserve">examination and </w:t>
            </w:r>
            <w:r w:rsidRPr="00D63FAA">
              <w:rPr>
                <w:rFonts w:ascii="Calibri" w:eastAsia="Calibri" w:hAnsi="Calibri" w:cs="Times New Roman"/>
                <w:lang w:val="en-US"/>
              </w:rPr>
              <w:t xml:space="preserve">keeps periodontal records </w:t>
            </w:r>
            <w:r w:rsidR="00733780" w:rsidRPr="00D63FAA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D63FAA">
              <w:rPr>
                <w:rFonts w:ascii="Calibri" w:eastAsia="Calibri" w:hAnsi="Calibri" w:cs="Times New Roman"/>
                <w:lang w:val="en-US"/>
              </w:rPr>
              <w:t xml:space="preserve">of </w:t>
            </w:r>
            <w:r w:rsidR="00733780" w:rsidRPr="00D63FAA">
              <w:rPr>
                <w:rFonts w:ascii="Calibri" w:eastAsia="Calibri" w:hAnsi="Calibri" w:cs="Times New Roman"/>
                <w:lang w:val="en-US"/>
              </w:rPr>
              <w:t>the patient</w:t>
            </w:r>
          </w:p>
          <w:p w:rsidR="008C0B4C" w:rsidRPr="00D63FAA" w:rsidRDefault="008C0B4C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B26DC2" w:rsidRPr="00D63FAA" w:rsidRDefault="00B26DC2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D63FAA">
              <w:rPr>
                <w:rFonts w:ascii="Calibri" w:eastAsia="Calibri" w:hAnsi="Calibri" w:cs="Times New Roman"/>
                <w:lang w:val="en-US"/>
              </w:rPr>
              <w:t>D</w:t>
            </w:r>
            <w:r w:rsidR="00733780" w:rsidRPr="00D63FAA">
              <w:rPr>
                <w:rFonts w:ascii="Calibri" w:eastAsia="Calibri" w:hAnsi="Calibri" w:cs="Times New Roman"/>
                <w:lang w:val="en-US"/>
              </w:rPr>
              <w:t>iagnoses the p</w:t>
            </w:r>
            <w:r w:rsidR="00CB577A" w:rsidRPr="00D63FAA">
              <w:rPr>
                <w:rFonts w:ascii="Calibri" w:eastAsia="Calibri" w:hAnsi="Calibri" w:cs="Times New Roman"/>
                <w:lang w:val="en-US"/>
              </w:rPr>
              <w:t>eriodontal disease</w:t>
            </w:r>
            <w:r w:rsidR="00733780" w:rsidRPr="00D63FAA">
              <w:rPr>
                <w:rFonts w:ascii="Calibri" w:eastAsia="Calibri" w:hAnsi="Calibri" w:cs="Times New Roman"/>
                <w:lang w:val="en-US"/>
              </w:rPr>
              <w:t xml:space="preserve"> and peri-implant pathology</w:t>
            </w:r>
            <w:r w:rsidR="00CB577A" w:rsidRPr="00D63FAA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:rsidR="008C0B4C" w:rsidRPr="00D63FAA" w:rsidRDefault="008C0B4C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B26DC2" w:rsidRPr="00D63FAA" w:rsidRDefault="00E5586A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D63FAA">
              <w:rPr>
                <w:rFonts w:ascii="Calibri" w:eastAsia="Calibri" w:hAnsi="Calibri" w:cs="Times New Roman"/>
                <w:lang w:val="en-US"/>
              </w:rPr>
              <w:t xml:space="preserve">Determines </w:t>
            </w:r>
            <w:r w:rsidR="00E66EA0" w:rsidRPr="00D63FAA">
              <w:rPr>
                <w:rFonts w:ascii="Calibri" w:eastAsia="Calibri" w:hAnsi="Calibri" w:cs="Times New Roman"/>
                <w:lang w:val="en-US"/>
              </w:rPr>
              <w:t>indications for</w:t>
            </w:r>
            <w:r w:rsidR="00B26DC2" w:rsidRPr="00D63FAA">
              <w:rPr>
                <w:rFonts w:ascii="Calibri" w:eastAsia="Calibri" w:hAnsi="Calibri" w:cs="Times New Roman"/>
                <w:lang w:val="en-US"/>
              </w:rPr>
              <w:t xml:space="preserve"> the</w:t>
            </w:r>
            <w:r w:rsidR="00E66EA0" w:rsidRPr="00D63FAA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D63FAA">
              <w:rPr>
                <w:rFonts w:ascii="Calibri" w:eastAsia="Calibri" w:hAnsi="Calibri" w:cs="Times New Roman"/>
                <w:lang w:val="en-US"/>
              </w:rPr>
              <w:t xml:space="preserve">periodontal procedures </w:t>
            </w:r>
          </w:p>
          <w:p w:rsidR="00E5586A" w:rsidRPr="00D63FAA" w:rsidRDefault="00E5586A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B26DC2" w:rsidRPr="00D63FAA" w:rsidRDefault="00B26DC2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D63FAA">
              <w:rPr>
                <w:rFonts w:ascii="Calibri" w:eastAsia="Calibri" w:hAnsi="Calibri" w:cs="Times New Roman"/>
                <w:lang w:val="en-US"/>
              </w:rPr>
              <w:lastRenderedPageBreak/>
              <w:t>Applies the personalized</w:t>
            </w:r>
            <w:r w:rsidR="00184FCC" w:rsidRPr="00D63FAA">
              <w:rPr>
                <w:rFonts w:ascii="Calibri" w:eastAsia="Calibri" w:hAnsi="Calibri" w:cs="Times New Roman"/>
                <w:lang w:val="en-US"/>
              </w:rPr>
              <w:t xml:space="preserve"> prevention in periodontal patient</w:t>
            </w:r>
          </w:p>
          <w:p w:rsidR="008C0B4C" w:rsidRPr="00D63FAA" w:rsidRDefault="008C0B4C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184FCC" w:rsidRPr="00D63FAA" w:rsidRDefault="00E5586A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D63FAA">
              <w:rPr>
                <w:rFonts w:ascii="Calibri" w:eastAsia="Calibri" w:hAnsi="Calibri" w:cs="Times New Roman"/>
                <w:lang w:val="en-US"/>
              </w:rPr>
              <w:t xml:space="preserve">Performs treatment of </w:t>
            </w:r>
            <w:r w:rsidR="00E66EA0" w:rsidRPr="00D63FAA">
              <w:rPr>
                <w:rFonts w:ascii="Calibri" w:eastAsia="Calibri" w:hAnsi="Calibri" w:cs="Times New Roman"/>
                <w:lang w:val="en-US"/>
              </w:rPr>
              <w:t xml:space="preserve">acute periodontal </w:t>
            </w:r>
            <w:r w:rsidRPr="00D63FAA">
              <w:rPr>
                <w:rFonts w:ascii="Calibri" w:eastAsia="Calibri" w:hAnsi="Calibri" w:cs="Times New Roman"/>
                <w:lang w:val="en-US"/>
              </w:rPr>
              <w:t>conditions</w:t>
            </w:r>
          </w:p>
          <w:p w:rsidR="008C0B4C" w:rsidRPr="00D63FAA" w:rsidRDefault="008C0B4C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CB577A" w:rsidRPr="00D63FAA" w:rsidRDefault="00E5586A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D63FAA">
              <w:rPr>
                <w:rFonts w:ascii="Calibri" w:eastAsia="Calibri" w:hAnsi="Calibri" w:cs="Times New Roman"/>
                <w:lang w:val="en-US"/>
              </w:rPr>
              <w:t>Conducts pharmacological treatment of periodontal diseases</w:t>
            </w:r>
          </w:p>
          <w:p w:rsidR="008C0B4C" w:rsidRPr="00D63FAA" w:rsidRDefault="008C0B4C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184FCC" w:rsidRPr="00D63FAA" w:rsidRDefault="00E5586A" w:rsidP="00E5586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D63FAA">
              <w:rPr>
                <w:rFonts w:ascii="Calibri Light" w:eastAsia="Calibri" w:hAnsi="Calibri Light" w:cs="Times New Roman"/>
                <w:lang w:val="en-US"/>
              </w:rPr>
              <w:t xml:space="preserve">Diagnoses and conducts non-surgical treatment of periodontitis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lastRenderedPageBreak/>
              <w:t>C</w:t>
            </w:r>
            <w:r w:rsidRPr="00733780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redit for practical requirements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PCP</w:t>
            </w:r>
            <w:r w:rsidR="00184FCC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 xml:space="preserve">, VP </w:t>
            </w:r>
          </w:p>
        </w:tc>
      </w:tr>
      <w:tr w:rsidR="00CB577A" w:rsidRPr="00CB577A" w:rsidTr="00113CB0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lastRenderedPageBreak/>
              <w:t xml:space="preserve">K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184FCC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FU1</w:t>
            </w:r>
          </w:p>
          <w:p w:rsidR="00A45CEE" w:rsidRDefault="00A45CEE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E5586A" w:rsidRDefault="00E5586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E5586A" w:rsidRDefault="00E5586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184FCC" w:rsidRPr="00184FCC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FU</w:t>
            </w:r>
            <w:r w:rsidR="00CA10BE">
              <w:rPr>
                <w:rFonts w:ascii="Calibri Light" w:eastAsia="Calibri" w:hAnsi="Calibri Light" w:cs="Times New Roman"/>
                <w:lang w:val="en-US"/>
              </w:rPr>
              <w:t>3</w:t>
            </w:r>
          </w:p>
          <w:p w:rsid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A10BE" w:rsidRDefault="00CA10BE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A10BE" w:rsidRDefault="00CA10BE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A10BE" w:rsidRPr="00CA10BE" w:rsidRDefault="00CA10BE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 xml:space="preserve">FU6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A" w:rsidRDefault="00E5586A" w:rsidP="00CB577A">
            <w:pPr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Collects </w:t>
            </w:r>
            <w:r w:rsidR="00184FCC" w:rsidRPr="00184FCC">
              <w:rPr>
                <w:rFonts w:ascii="Calibri" w:eastAsia="Calibri" w:hAnsi="Calibri" w:cs="Calibri"/>
                <w:lang w:val="en-US"/>
              </w:rPr>
              <w:t xml:space="preserve">a medical </w:t>
            </w:r>
            <w:r>
              <w:rPr>
                <w:rFonts w:ascii="Calibri" w:eastAsia="Calibri" w:hAnsi="Calibri" w:cs="Calibri"/>
                <w:lang w:val="en-US"/>
              </w:rPr>
              <w:t xml:space="preserve">history from the patient </w:t>
            </w:r>
            <w:r w:rsidR="00184FCC" w:rsidRPr="00184FCC">
              <w:rPr>
                <w:rFonts w:ascii="Calibri" w:eastAsia="Calibri" w:hAnsi="Calibri" w:cs="Calibri"/>
                <w:lang w:val="en-US"/>
              </w:rPr>
              <w:t xml:space="preserve">or </w:t>
            </w:r>
            <w:r>
              <w:rPr>
                <w:rFonts w:ascii="Calibri" w:eastAsia="Calibri" w:hAnsi="Calibri" w:cs="Calibri"/>
                <w:lang w:val="en-US"/>
              </w:rPr>
              <w:t xml:space="preserve">from </w:t>
            </w:r>
            <w:r w:rsidR="00184FCC" w:rsidRPr="00184FCC">
              <w:rPr>
                <w:rFonts w:ascii="Calibri" w:eastAsia="Calibri" w:hAnsi="Calibri" w:cs="Calibri"/>
                <w:lang w:val="en-US"/>
              </w:rPr>
              <w:t>his family</w:t>
            </w:r>
            <w:r w:rsidR="00CA10BE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E5586A" w:rsidRDefault="00E5586A" w:rsidP="00CB577A">
            <w:pPr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</w:p>
          <w:p w:rsidR="00CA10BE" w:rsidRDefault="00CA10BE" w:rsidP="00CB577A">
            <w:pPr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CA10BE">
              <w:rPr>
                <w:rFonts w:ascii="Calibri" w:eastAsia="Calibri" w:hAnsi="Calibri" w:cs="Calibri"/>
                <w:lang w:val="en-US"/>
              </w:rPr>
              <w:t>Explains to the patient the nature of periodontal disease and plans simple periodontal treatment</w:t>
            </w:r>
            <w:r>
              <w:rPr>
                <w:rFonts w:ascii="Calibri" w:eastAsia="Calibri" w:hAnsi="Calibri" w:cs="Calibri"/>
                <w:lang w:val="en-US"/>
              </w:rPr>
              <w:t xml:space="preserve"> cases</w:t>
            </w:r>
          </w:p>
          <w:p w:rsidR="00E5586A" w:rsidRDefault="00E5586A" w:rsidP="00CB577A">
            <w:pPr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</w:p>
          <w:p w:rsidR="00CA10BE" w:rsidRPr="00184FCC" w:rsidRDefault="00CA10BE" w:rsidP="00CB577A">
            <w:pPr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CA10BE">
              <w:rPr>
                <w:rFonts w:ascii="Calibri" w:eastAsia="Calibri" w:hAnsi="Calibri" w:cs="Calibri"/>
                <w:lang w:val="en-US"/>
              </w:rPr>
              <w:t>Interprets the results</w:t>
            </w:r>
            <w:r>
              <w:rPr>
                <w:rFonts w:ascii="Calibri" w:eastAsia="Calibri" w:hAnsi="Calibri" w:cs="Calibri"/>
                <w:lang w:val="en-US"/>
              </w:rPr>
              <w:t xml:space="preserve"> of additional periodontal examinations</w:t>
            </w:r>
            <w:r w:rsidRPr="00CA10BE">
              <w:rPr>
                <w:rFonts w:ascii="Calibri" w:eastAsia="Calibri" w:hAnsi="Calibri" w:cs="Calibri"/>
                <w:lang w:val="en-US"/>
              </w:rPr>
              <w:t xml:space="preserve"> for the patient</w:t>
            </w:r>
            <w:r>
              <w:rPr>
                <w:rFonts w:ascii="Calibri" w:eastAsia="Calibri" w:hAnsi="Calibri" w:cs="Calibri"/>
                <w:lang w:val="en-US"/>
              </w:rPr>
              <w:t xml:space="preserve">.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A45CEE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C</w:t>
            </w:r>
            <w:r w:rsidRPr="00733780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redit for practical requirements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A45CEE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PCP</w:t>
            </w:r>
            <w:r w:rsidR="00184FCC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 xml:space="preserve">, VP </w:t>
            </w: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Knowledge: 5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Skills: 4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Social competences: 4</w:t>
            </w: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"/>
                <w:b/>
                <w:bCs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CB577A" w:rsidRPr="00CB577A" w:rsidRDefault="00CB577A" w:rsidP="00984D34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lang w:val="en-US"/>
              </w:rPr>
              <w:t>(</w:t>
            </w:r>
            <w:r w:rsidR="00984D34">
              <w:rPr>
                <w:rFonts w:ascii="Calibri Light" w:eastAsia="Calibri" w:hAnsi="Calibri Light" w:cs="Times"/>
                <w:lang w:val="en-US"/>
              </w:rPr>
              <w:t>C</w:t>
            </w:r>
            <w:r w:rsidRPr="00CB577A">
              <w:rPr>
                <w:rFonts w:ascii="Calibri Light" w:eastAsia="Calibri" w:hAnsi="Calibri Light" w:cs="Times"/>
                <w:lang w:val="en-US"/>
              </w:rPr>
              <w:t>lass participation, activity, preparation, etc.)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lang w:val="en-US"/>
              </w:rPr>
              <w:t>1. Contact hours: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A10BE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6</w:t>
            </w:r>
            <w:r w:rsidR="000C24A8">
              <w:rPr>
                <w:rFonts w:ascii="Calibri Light" w:eastAsia="Calibri" w:hAnsi="Calibri Light" w:cs="Times New Roman"/>
                <w:lang w:val="en-US"/>
              </w:rPr>
              <w:t>0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lang w:val="en-US"/>
              </w:rPr>
              <w:t>2. Student's own work (self-study):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0C24A8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45</w:t>
            </w:r>
          </w:p>
        </w:tc>
      </w:tr>
      <w:tr w:rsidR="00CA10BE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E" w:rsidRPr="00CB577A" w:rsidRDefault="00CA10BE" w:rsidP="00CB577A">
            <w:pPr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3. Vocational practice after IV year 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E" w:rsidRDefault="00CA10BE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15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lang w:val="en-US"/>
              </w:rPr>
              <w:t>Total student's workload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0C24A8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1</w:t>
            </w:r>
            <w:r w:rsidR="00CA10BE">
              <w:rPr>
                <w:rFonts w:ascii="Calibri Light" w:eastAsia="Calibri" w:hAnsi="Calibri Light" w:cs="Times New Roman"/>
                <w:lang w:val="en-US"/>
              </w:rPr>
              <w:t>20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>ECTS points for module/course 3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0C24A8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3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 w:rsidRPr="00CB577A">
              <w:rPr>
                <w:rFonts w:ascii="Calibri Light" w:eastAsia="Calibri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sz w:val="20"/>
                <w:szCs w:val="20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CB577A" w:rsidRPr="00F32BF7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Default="000C24A8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>Lectures</w:t>
            </w:r>
            <w:r w:rsidR="00CA10BE">
              <w:rPr>
                <w:rFonts w:ascii="Calibri Light" w:eastAsia="Calibri" w:hAnsi="Calibri Light" w:cs="Times New Roman"/>
                <w:b/>
                <w:lang w:val="en-US"/>
              </w:rPr>
              <w:t xml:space="preserve"> (3 x 2 hours) </w:t>
            </w:r>
          </w:p>
          <w:p w:rsidR="00CA10BE" w:rsidRPr="00CA10BE" w:rsidRDefault="00CA10BE" w:rsidP="00CA10B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lang w:val="en-US"/>
              </w:rPr>
            </w:pPr>
            <w:r w:rsidRPr="00CA10BE">
              <w:rPr>
                <w:rFonts w:eastAsia="Calibri" w:cstheme="minorHAnsi"/>
                <w:lang w:val="en-US"/>
              </w:rPr>
              <w:t xml:space="preserve">Etiology of periodontal diseases. Dental biofilms and periodontal infections. Immunoregulation in periodontitis. Genetic susceptibility to periodontitis. </w:t>
            </w:r>
          </w:p>
          <w:p w:rsidR="00CA10BE" w:rsidRPr="00CA10BE" w:rsidRDefault="005A156B" w:rsidP="005A156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D</w:t>
            </w:r>
            <w:r w:rsidRPr="005A156B">
              <w:rPr>
                <w:rFonts w:eastAsia="Calibri" w:cstheme="minorHAnsi"/>
                <w:lang w:val="en-US"/>
              </w:rPr>
              <w:t xml:space="preserve">ifferential diagnosis </w:t>
            </w:r>
            <w:r>
              <w:rPr>
                <w:rFonts w:eastAsia="Calibri" w:cstheme="minorHAnsi"/>
                <w:lang w:val="en-US"/>
              </w:rPr>
              <w:t xml:space="preserve">of periodontal diseases in contemporary classification </w:t>
            </w:r>
            <w:r w:rsidR="00CA10BE" w:rsidRPr="00CA10BE">
              <w:rPr>
                <w:rFonts w:eastAsia="Calibri" w:cstheme="minorHAnsi"/>
                <w:lang w:val="en-US"/>
              </w:rPr>
              <w:t xml:space="preserve"> </w:t>
            </w:r>
          </w:p>
          <w:p w:rsidR="001E7EF5" w:rsidRPr="00CA10BE" w:rsidRDefault="005A156B" w:rsidP="005A156B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b/>
                <w:lang w:val="en-US"/>
              </w:rPr>
            </w:pPr>
            <w:r>
              <w:rPr>
                <w:rFonts w:eastAsia="Calibri" w:cstheme="minorHAnsi"/>
                <w:lang w:val="en-US"/>
              </w:rPr>
              <w:lastRenderedPageBreak/>
              <w:t>P</w:t>
            </w:r>
            <w:r w:rsidR="00CA10BE" w:rsidRPr="00CA10BE">
              <w:rPr>
                <w:rFonts w:eastAsia="Calibri" w:cstheme="minorHAnsi"/>
                <w:lang w:val="en-US"/>
              </w:rPr>
              <w:t>rotocols of non-surgical periodontal therapy</w:t>
            </w:r>
            <w:r>
              <w:rPr>
                <w:rFonts w:eastAsia="Calibri" w:cstheme="minorHAnsi"/>
                <w:lang w:val="en-US"/>
              </w:rPr>
              <w:t xml:space="preserve"> - </w:t>
            </w:r>
            <w:r w:rsidRPr="005A156B">
              <w:rPr>
                <w:rFonts w:eastAsia="Calibri" w:cstheme="minorHAnsi"/>
                <w:lang w:val="en-US"/>
              </w:rPr>
              <w:t>comparison of effectiveness</w:t>
            </w:r>
            <w:r>
              <w:rPr>
                <w:rFonts w:eastAsia="Calibri" w:cstheme="minorHAnsi"/>
                <w:lang w:val="en-US"/>
              </w:rPr>
              <w:t xml:space="preserve">. Limitations for non-surgical periodontal treatment. </w:t>
            </w: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E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lang w:val="en-US"/>
              </w:rPr>
              <w:lastRenderedPageBreak/>
              <w:t>Seminars</w:t>
            </w:r>
            <w:r w:rsidR="00CA10BE">
              <w:rPr>
                <w:rFonts w:ascii="Calibri Light" w:eastAsia="Calibri" w:hAnsi="Calibri Light" w:cs="Times"/>
                <w:b/>
                <w:lang w:val="en-US"/>
              </w:rPr>
              <w:t xml:space="preserve"> (5 x 2 hours) </w:t>
            </w:r>
            <w:r w:rsidR="00CA10BE" w:rsidRPr="004F42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CB577A" w:rsidRPr="00CB577A" w:rsidRDefault="001E7EF5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1. Clinical and epidemiological periodontal examination. Epidemiology of periodontal diseases. Risk factors for periodontitis and periimplantitis. </w:t>
            </w:r>
          </w:p>
          <w:p w:rsidR="00CB577A" w:rsidRPr="00CB577A" w:rsidRDefault="001E7EF5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2. Effect of periodontitis on general health according </w:t>
            </w:r>
            <w:r w:rsidR="005E767B">
              <w:rPr>
                <w:rFonts w:ascii="Calibri Light" w:eastAsia="Calibri" w:hAnsi="Calibri Light" w:cs="Times"/>
                <w:lang w:val="en-US"/>
              </w:rPr>
              <w:t xml:space="preserve">to </w:t>
            </w:r>
            <w:r>
              <w:rPr>
                <w:rFonts w:ascii="Calibri Light" w:eastAsia="Calibri" w:hAnsi="Calibri Light" w:cs="Times"/>
                <w:lang w:val="en-US"/>
              </w:rPr>
              <w:t xml:space="preserve">contemporary knowledge. </w:t>
            </w:r>
            <w:r w:rsidR="00CB577A" w:rsidRPr="00CB577A">
              <w:rPr>
                <w:rFonts w:ascii="Calibri Light" w:eastAsia="Calibri" w:hAnsi="Calibri Light" w:cs="Times"/>
                <w:lang w:val="en-US"/>
              </w:rPr>
              <w:t xml:space="preserve"> </w:t>
            </w:r>
          </w:p>
          <w:p w:rsidR="000A0A6B" w:rsidRDefault="001E7EF5" w:rsidP="00CB577A">
            <w:pPr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3. </w:t>
            </w:r>
            <w:r w:rsidR="000A0A6B">
              <w:rPr>
                <w:rFonts w:ascii="Calibri Light" w:eastAsia="Calibri" w:hAnsi="Calibri Light" w:cs="Times"/>
                <w:lang w:val="en-US"/>
              </w:rPr>
              <w:t xml:space="preserve">Additional examinations in periodontology. </w:t>
            </w:r>
          </w:p>
          <w:p w:rsidR="000A0A6B" w:rsidRDefault="000A0A6B" w:rsidP="00CB577A">
            <w:pPr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4. Treatment planning protocols of generally healthy patients with periodontal diseases. </w:t>
            </w:r>
          </w:p>
          <w:p w:rsidR="00CB577A" w:rsidRPr="00CB577A" w:rsidRDefault="000A0A6B" w:rsidP="00CB577A">
            <w:pPr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5. Treatment planning protocols of periodontal patients with selected systemic diseases.  </w:t>
            </w:r>
            <w:r w:rsidR="00CB577A" w:rsidRPr="00CB577A">
              <w:rPr>
                <w:rFonts w:ascii="Calibri Light" w:eastAsia="Calibri" w:hAnsi="Calibri Light" w:cs="Times"/>
                <w:lang w:val="en-US"/>
              </w:rPr>
              <w:t xml:space="preserve"> </w:t>
            </w: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b/>
                <w:bCs/>
                <w:lang w:val="en-US"/>
              </w:rPr>
            </w:pP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lang w:val="en-US"/>
              </w:rPr>
              <w:t>Practical classes</w:t>
            </w:r>
            <w:r w:rsidR="00F13A2C">
              <w:rPr>
                <w:rFonts w:ascii="Calibri Light" w:eastAsia="Calibri" w:hAnsi="Calibri Light" w:cs="Times"/>
                <w:b/>
                <w:lang w:val="en-US"/>
              </w:rPr>
              <w:t xml:space="preserve"> (15 x 3 hours)</w:t>
            </w:r>
          </w:p>
          <w:p w:rsidR="000A0A6B" w:rsidRPr="00AB234F" w:rsidRDefault="000A0A6B" w:rsidP="00AB234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AB234F">
              <w:rPr>
                <w:rFonts w:ascii="Calibri Light" w:eastAsia="Calibri" w:hAnsi="Calibri Light" w:cs="Times New Roman"/>
                <w:lang w:val="en-US"/>
              </w:rPr>
              <w:t xml:space="preserve">Anatomy of periodontal tissues. </w:t>
            </w:r>
            <w:r w:rsidR="005E767B">
              <w:rPr>
                <w:rFonts w:ascii="Calibri Light" w:eastAsia="Calibri" w:hAnsi="Calibri Light" w:cs="Times New Roman"/>
                <w:lang w:val="en-US"/>
              </w:rPr>
              <w:t>The f</w:t>
            </w:r>
            <w:r w:rsidRPr="00AB234F">
              <w:rPr>
                <w:rFonts w:ascii="Calibri Light" w:eastAsia="Calibri" w:hAnsi="Calibri Light" w:cs="Times New Roman"/>
                <w:lang w:val="en-US"/>
              </w:rPr>
              <w:t>unction o</w:t>
            </w:r>
            <w:r w:rsidR="00AB234F" w:rsidRPr="00AB234F">
              <w:rPr>
                <w:rFonts w:ascii="Calibri Light" w:eastAsia="Calibri" w:hAnsi="Calibri Light" w:cs="Times New Roman"/>
                <w:lang w:val="en-US"/>
              </w:rPr>
              <w:t>f periodontium in stomatognathic system. Prevention of periodontal diseases.</w:t>
            </w:r>
          </w:p>
          <w:p w:rsidR="009D6A98" w:rsidRDefault="00AB234F" w:rsidP="00AB234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Clinical periodontal examination</w:t>
            </w:r>
            <w:r w:rsidR="00F13A2C">
              <w:rPr>
                <w:rFonts w:ascii="Calibri Light" w:eastAsia="Calibri" w:hAnsi="Calibri Light" w:cs="Times New Roman"/>
                <w:lang w:val="en-US"/>
              </w:rPr>
              <w:t xml:space="preserve"> (Perio Chart)</w:t>
            </w:r>
            <w:r>
              <w:rPr>
                <w:rFonts w:ascii="Calibri Light" w:eastAsia="Calibri" w:hAnsi="Calibri Light" w:cs="Times New Roman"/>
                <w:lang w:val="en-US"/>
              </w:rPr>
              <w:t xml:space="preserve">. Assessment of individual periodontal risk. Principles of </w:t>
            </w:r>
            <w:r w:rsidR="009D6A98">
              <w:rPr>
                <w:rFonts w:ascii="Calibri Light" w:eastAsia="Calibri" w:hAnsi="Calibri Light" w:cs="Times New Roman"/>
                <w:lang w:val="en-US"/>
              </w:rPr>
              <w:t>periodontal epidemiological examination.</w:t>
            </w:r>
          </w:p>
          <w:p w:rsidR="00AB234F" w:rsidRDefault="009D6A98" w:rsidP="00AB234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Pathogenesis of periodontal diseases. Dental biofilm. Host factors in pathogenesis of periodontitis. Etiology of peri-implant infections. </w:t>
            </w:r>
          </w:p>
          <w:p w:rsidR="00CB577A" w:rsidRDefault="009D6A98" w:rsidP="00CB57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Contemporary classification of periodontal diseases. </w:t>
            </w:r>
            <w:r w:rsidR="00CB577A" w:rsidRPr="009D6A98">
              <w:rPr>
                <w:rFonts w:ascii="Calibri Light" w:eastAsia="Calibri" w:hAnsi="Calibri Light" w:cs="Times New Roman"/>
                <w:lang w:val="en-US"/>
              </w:rPr>
              <w:t xml:space="preserve">Differential diagnosis of periodontal pathology. </w:t>
            </w:r>
            <w:r>
              <w:rPr>
                <w:rFonts w:ascii="Calibri Light" w:eastAsia="Calibri" w:hAnsi="Calibri Light" w:cs="Times New Roman"/>
                <w:lang w:val="en-US"/>
              </w:rPr>
              <w:t>Clinical features of peri-implant pathology.</w:t>
            </w:r>
          </w:p>
          <w:p w:rsidR="002F1CEA" w:rsidRDefault="00694546" w:rsidP="00CB57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Radiological diagnostics </w:t>
            </w:r>
            <w:r w:rsidR="009D6A98">
              <w:rPr>
                <w:rFonts w:ascii="Calibri Light" w:eastAsia="Calibri" w:hAnsi="Calibri Light" w:cs="Times New Roman"/>
                <w:lang w:val="en-US"/>
              </w:rPr>
              <w:t xml:space="preserve">of the periodontal and </w:t>
            </w:r>
            <w:r>
              <w:rPr>
                <w:rFonts w:ascii="Calibri Light" w:eastAsia="Calibri" w:hAnsi="Calibri Light" w:cs="Times New Roman"/>
                <w:lang w:val="en-US"/>
              </w:rPr>
              <w:t>peri-</w:t>
            </w:r>
            <w:r w:rsidR="009D6A98">
              <w:rPr>
                <w:rFonts w:ascii="Calibri Light" w:eastAsia="Calibri" w:hAnsi="Calibri Light" w:cs="Times New Roman"/>
                <w:lang w:val="en-US"/>
              </w:rPr>
              <w:t xml:space="preserve">implant </w:t>
            </w:r>
            <w:r>
              <w:rPr>
                <w:rFonts w:ascii="Calibri Light" w:eastAsia="Calibri" w:hAnsi="Calibri Light" w:cs="Times New Roman"/>
                <w:lang w:val="en-US"/>
              </w:rPr>
              <w:t>diseases</w:t>
            </w:r>
            <w:r w:rsidR="009D6A98">
              <w:rPr>
                <w:rFonts w:ascii="Calibri Light" w:eastAsia="Calibri" w:hAnsi="Calibri Light" w:cs="Times New Roman"/>
                <w:lang w:val="en-US"/>
              </w:rPr>
              <w:t xml:space="preserve">. Microbiologic, </w:t>
            </w:r>
            <w:r w:rsidR="002F1CEA">
              <w:rPr>
                <w:rFonts w:ascii="Calibri Light" w:eastAsia="Calibri" w:hAnsi="Calibri Light" w:cs="Times New Roman"/>
                <w:lang w:val="en-US"/>
              </w:rPr>
              <w:t>immunologic and genetic tests in diagnosis of periodontitis. Assessment of modif</w:t>
            </w:r>
            <w:r>
              <w:rPr>
                <w:rFonts w:ascii="Calibri Light" w:eastAsia="Calibri" w:hAnsi="Calibri Light" w:cs="Times New Roman"/>
                <w:lang w:val="en-US"/>
              </w:rPr>
              <w:t xml:space="preserve">iable risk </w:t>
            </w:r>
            <w:r w:rsidR="002F1CEA">
              <w:rPr>
                <w:rFonts w:ascii="Calibri Light" w:eastAsia="Calibri" w:hAnsi="Calibri Light" w:cs="Times New Roman"/>
                <w:lang w:val="en-US"/>
              </w:rPr>
              <w:t xml:space="preserve">factors of periodontitis. </w:t>
            </w:r>
          </w:p>
          <w:p w:rsidR="002F1CEA" w:rsidRDefault="002F1CEA" w:rsidP="002F1CE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Relationship between periodontitis and diabetes mellitus, atherosclerotic vascular diseases, adverse pregnancy outcomes and other systemic diseases </w:t>
            </w:r>
            <w:r w:rsidR="00694546">
              <w:rPr>
                <w:rFonts w:ascii="Calibri Light" w:eastAsia="Calibri" w:hAnsi="Calibri Light" w:cs="Times New Roman"/>
                <w:lang w:val="en-US"/>
              </w:rPr>
              <w:t>according to</w:t>
            </w:r>
            <w:r w:rsidRPr="002F1CEA">
              <w:rPr>
                <w:rFonts w:ascii="Calibri Light" w:eastAsia="Calibri" w:hAnsi="Calibri Light" w:cs="Times New Roman"/>
                <w:lang w:val="en-US"/>
              </w:rPr>
              <w:t xml:space="preserve"> the</w:t>
            </w:r>
            <w:r>
              <w:rPr>
                <w:rFonts w:ascii="Calibri Light" w:eastAsia="Calibri" w:hAnsi="Calibri Light" w:cs="Times New Roman"/>
                <w:lang w:val="en-US"/>
              </w:rPr>
              <w:t xml:space="preserve"> most recent scientific evidences. </w:t>
            </w:r>
          </w:p>
          <w:p w:rsidR="00C56C22" w:rsidRDefault="00C03776" w:rsidP="002F1CE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Antiseptics in c</w:t>
            </w:r>
            <w:r w:rsidR="002F1CEA">
              <w:rPr>
                <w:rFonts w:ascii="Calibri Light" w:eastAsia="Calibri" w:hAnsi="Calibri Light" w:cs="Times New Roman"/>
                <w:lang w:val="en-US"/>
              </w:rPr>
              <w:t xml:space="preserve">hemical </w:t>
            </w:r>
            <w:r>
              <w:rPr>
                <w:rFonts w:ascii="Calibri Light" w:eastAsia="Calibri" w:hAnsi="Calibri Light" w:cs="Times New Roman"/>
                <w:lang w:val="en-US"/>
              </w:rPr>
              <w:t>plaque control</w:t>
            </w:r>
            <w:r w:rsidR="002F1CEA">
              <w:rPr>
                <w:rFonts w:ascii="Calibri Light" w:eastAsia="Calibri" w:hAnsi="Calibri Light" w:cs="Times New Roman"/>
                <w:lang w:val="en-US"/>
              </w:rPr>
              <w:t xml:space="preserve">. Mechanical supragingival plaque control. </w:t>
            </w:r>
            <w:r w:rsidR="00C56C22">
              <w:rPr>
                <w:rFonts w:ascii="Calibri Light" w:eastAsia="Calibri" w:hAnsi="Calibri Light" w:cs="Times New Roman"/>
                <w:lang w:val="en-US"/>
              </w:rPr>
              <w:t xml:space="preserve">Initial periodontal therapy. </w:t>
            </w:r>
          </w:p>
          <w:p w:rsidR="00C56C22" w:rsidRDefault="00C56C22" w:rsidP="002F1CE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Methodology of classical periodontal treatment- debridement, scaling and root planning. Instruments used for non-surgical mechanical root debridement. Periodontal wound healing after non-surgical therapy. Efficacy of SRP.</w:t>
            </w:r>
          </w:p>
          <w:p w:rsidR="00CB577A" w:rsidRPr="00C56C22" w:rsidRDefault="002F1CEA" w:rsidP="00CB57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 </w:t>
            </w:r>
            <w:r w:rsidR="00C56C22">
              <w:rPr>
                <w:rFonts w:ascii="Calibri Light" w:eastAsia="Calibri" w:hAnsi="Calibri Light" w:cs="Times New Roman"/>
                <w:lang w:val="en-US"/>
              </w:rPr>
              <w:t xml:space="preserve">Alternative </w:t>
            </w:r>
            <w:r w:rsidR="00C56C22">
              <w:rPr>
                <w:rFonts w:ascii="Calibri Light" w:eastAsia="Calibri" w:hAnsi="Calibri Light" w:cs="Times"/>
                <w:lang w:val="en-US"/>
              </w:rPr>
              <w:t>n</w:t>
            </w:r>
            <w:r w:rsidR="00CB577A" w:rsidRPr="00C56C22">
              <w:rPr>
                <w:rFonts w:ascii="Calibri Light" w:eastAsia="Calibri" w:hAnsi="Calibri Light" w:cs="Times"/>
                <w:lang w:val="en-US"/>
              </w:rPr>
              <w:t xml:space="preserve">on-surgical periodontal therapy- protocols, clinical and microbiologic outcomes, </w:t>
            </w:r>
            <w:r w:rsidR="00C56C22">
              <w:rPr>
                <w:rFonts w:ascii="Calibri Light" w:eastAsia="Calibri" w:hAnsi="Calibri Light" w:cs="Times"/>
                <w:lang w:val="en-US"/>
              </w:rPr>
              <w:t>long-term effica</w:t>
            </w:r>
            <w:r w:rsidR="00C03776">
              <w:rPr>
                <w:rFonts w:ascii="Calibri Light" w:eastAsia="Calibri" w:hAnsi="Calibri Light" w:cs="Times"/>
                <w:lang w:val="en-US"/>
              </w:rPr>
              <w:t>cy of alternative non-</w:t>
            </w:r>
            <w:r w:rsidR="00C56C22">
              <w:rPr>
                <w:rFonts w:ascii="Calibri Light" w:eastAsia="Calibri" w:hAnsi="Calibri Light" w:cs="Times"/>
                <w:lang w:val="en-US"/>
              </w:rPr>
              <w:t xml:space="preserve">surgical </w:t>
            </w:r>
            <w:r w:rsidR="00C03776">
              <w:rPr>
                <w:rFonts w:ascii="Calibri Light" w:eastAsia="Calibri" w:hAnsi="Calibri Light" w:cs="Times"/>
                <w:lang w:val="en-US"/>
              </w:rPr>
              <w:t xml:space="preserve">treatment </w:t>
            </w:r>
            <w:r w:rsidR="00C56C22">
              <w:rPr>
                <w:rFonts w:ascii="Calibri Light" w:eastAsia="Calibri" w:hAnsi="Calibri Light" w:cs="Times"/>
                <w:lang w:val="en-US"/>
              </w:rPr>
              <w:t>protocols</w:t>
            </w:r>
            <w:r w:rsidR="00CB577A" w:rsidRPr="00C56C22">
              <w:rPr>
                <w:rFonts w:ascii="Calibri Light" w:eastAsia="Calibri" w:hAnsi="Calibri Light" w:cs="Times"/>
                <w:lang w:val="en-US"/>
              </w:rPr>
              <w:t>.</w:t>
            </w:r>
          </w:p>
          <w:p w:rsidR="00C56C22" w:rsidRPr="00DD4D13" w:rsidRDefault="00DD4D13" w:rsidP="00CB57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Photodynamic therapy in non-surgical treatment of periodontitis. Lasers in periodontal treatment. </w:t>
            </w:r>
          </w:p>
          <w:p w:rsidR="00DD4D13" w:rsidRPr="00DD4D13" w:rsidRDefault="00DD4D13" w:rsidP="00CB57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>Antibiotics in periodontal therapy- indication and contraindications for systemic antibiotics us</w:t>
            </w:r>
            <w:r w:rsidR="00C03776">
              <w:rPr>
                <w:rFonts w:ascii="Calibri Light" w:eastAsia="Calibri" w:hAnsi="Calibri Light" w:cs="Times"/>
                <w:lang w:val="en-US"/>
              </w:rPr>
              <w:t>a</w:t>
            </w:r>
            <w:r>
              <w:rPr>
                <w:rFonts w:ascii="Calibri Light" w:eastAsia="Calibri" w:hAnsi="Calibri Light" w:cs="Times"/>
                <w:lang w:val="en-US"/>
              </w:rPr>
              <w:t>g</w:t>
            </w:r>
            <w:r w:rsidR="00C03776">
              <w:rPr>
                <w:rFonts w:ascii="Calibri Light" w:eastAsia="Calibri" w:hAnsi="Calibri Light" w:cs="Times"/>
                <w:lang w:val="en-US"/>
              </w:rPr>
              <w:t>e</w:t>
            </w:r>
            <w:r>
              <w:rPr>
                <w:rFonts w:ascii="Calibri Light" w:eastAsia="Calibri" w:hAnsi="Calibri Light" w:cs="Times"/>
                <w:lang w:val="en-US"/>
              </w:rPr>
              <w:t>. Minimizing the risk of development of antimicrobial antibiotic resistance. Periodontal local drug delivery.</w:t>
            </w:r>
          </w:p>
          <w:p w:rsidR="00DD4D13" w:rsidRDefault="00DD4D13" w:rsidP="00DD4D1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Management of acute periodontal</w:t>
            </w:r>
            <w:r w:rsidRPr="00DD4D13">
              <w:rPr>
                <w:rFonts w:ascii="Calibri Light" w:eastAsia="Calibri" w:hAnsi="Calibri Light" w:cs="Times New Roman"/>
                <w:lang w:val="en-US"/>
              </w:rPr>
              <w:t xml:space="preserve"> conditions</w:t>
            </w:r>
            <w:r>
              <w:rPr>
                <w:rFonts w:ascii="Calibri Light" w:eastAsia="Calibri" w:hAnsi="Calibri Light" w:cs="Times New Roman"/>
                <w:lang w:val="en-US"/>
              </w:rPr>
              <w:t xml:space="preserve">: </w:t>
            </w:r>
            <w:r w:rsidR="00CA7091">
              <w:rPr>
                <w:rFonts w:ascii="Calibri Light" w:eastAsia="Calibri" w:hAnsi="Calibri Light" w:cs="Times New Roman"/>
                <w:lang w:val="en-US"/>
              </w:rPr>
              <w:t xml:space="preserve">treatment of necrotizing periodontal diseases, treatment of </w:t>
            </w:r>
            <w:r w:rsidR="00C03776">
              <w:rPr>
                <w:rFonts w:ascii="Calibri Light" w:eastAsia="Calibri" w:hAnsi="Calibri Light" w:cs="Times New Roman"/>
                <w:lang w:val="en-US"/>
              </w:rPr>
              <w:t xml:space="preserve">periodontal </w:t>
            </w:r>
            <w:r w:rsidR="00CA7091">
              <w:rPr>
                <w:rFonts w:ascii="Calibri Light" w:eastAsia="Calibri" w:hAnsi="Calibri Light" w:cs="Times New Roman"/>
                <w:lang w:val="en-US"/>
              </w:rPr>
              <w:t xml:space="preserve">abscesses, treatment </w:t>
            </w:r>
            <w:r w:rsidR="00C03776">
              <w:rPr>
                <w:rFonts w:ascii="Calibri Light" w:eastAsia="Calibri" w:hAnsi="Calibri Light" w:cs="Times New Roman"/>
                <w:lang w:val="en-US"/>
              </w:rPr>
              <w:t>of perio-</w:t>
            </w:r>
            <w:r w:rsidR="00CA7091">
              <w:rPr>
                <w:rFonts w:ascii="Calibri Light" w:eastAsia="Calibri" w:hAnsi="Calibri Light" w:cs="Times New Roman"/>
                <w:lang w:val="en-US"/>
              </w:rPr>
              <w:t xml:space="preserve">endodontic lesions. </w:t>
            </w:r>
          </w:p>
          <w:p w:rsidR="00CA7091" w:rsidRDefault="00CA7091" w:rsidP="00DD4D1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Supportive periodontal therapy. </w:t>
            </w:r>
          </w:p>
          <w:p w:rsidR="00CB577A" w:rsidRPr="00F13A2C" w:rsidRDefault="00C03776" w:rsidP="00C0377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Test exam 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lang w:val="en-US"/>
              </w:rPr>
              <w:t xml:space="preserve">Other - 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Cs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 xml:space="preserve">Basic literature </w:t>
            </w:r>
          </w:p>
          <w:p w:rsidR="00F13A2C" w:rsidRPr="00F13A2C" w:rsidRDefault="00F13A2C" w:rsidP="00F13A2C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 Light" w:eastAsia="Calibri" w:hAnsi="Calibri Light" w:cs="Times"/>
                <w:bCs/>
                <w:lang w:val="en-US"/>
              </w:rPr>
            </w:pPr>
            <w:r>
              <w:rPr>
                <w:rFonts w:ascii="Calibri Light" w:eastAsia="Calibri" w:hAnsi="Calibri Light" w:cs="Times"/>
                <w:bCs/>
                <w:lang w:val="en-US"/>
              </w:rPr>
              <w:t xml:space="preserve">H-P Mueller. Periodontology. The Essentials. Georg Thieme Verlag, 2016. </w:t>
            </w:r>
          </w:p>
          <w:p w:rsidR="00F13A2C" w:rsidRPr="00F13A2C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Cs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="00F13A2C" w:rsidRPr="00CB577A">
              <w:rPr>
                <w:rFonts w:ascii="Calibri Light" w:eastAsia="Calibri" w:hAnsi="Calibri Light" w:cs="Times"/>
                <w:bCs/>
                <w:lang w:val="en-US"/>
              </w:rPr>
              <w:t xml:space="preserve">  </w:t>
            </w:r>
          </w:p>
          <w:p w:rsidR="00CB577A" w:rsidRPr="00CB577A" w:rsidRDefault="00F13A2C" w:rsidP="00CA7091">
            <w:pPr>
              <w:spacing w:after="0" w:line="276" w:lineRule="auto"/>
              <w:rPr>
                <w:rFonts w:ascii="Calibri Light" w:eastAsia="Calibri" w:hAnsi="Calibri Light" w:cs="Times"/>
                <w:bCs/>
                <w:lang w:val="en-US"/>
              </w:rPr>
            </w:pPr>
            <w:r>
              <w:rPr>
                <w:rFonts w:ascii="Calibri Light" w:eastAsia="Calibri" w:hAnsi="Calibri Light" w:cs="Times"/>
                <w:bCs/>
                <w:lang w:val="en-US"/>
              </w:rPr>
              <w:lastRenderedPageBreak/>
              <w:t xml:space="preserve">1. </w:t>
            </w:r>
            <w:r w:rsidR="00CA7091">
              <w:rPr>
                <w:rFonts w:ascii="Calibri Light" w:eastAsia="Calibri" w:hAnsi="Calibri Light" w:cs="Times"/>
                <w:bCs/>
                <w:lang w:val="en-US"/>
              </w:rPr>
              <w:t xml:space="preserve">Clinical periodontology and implant dentistry. 6 edition. Wiley Blackwell 2015. </w:t>
            </w:r>
          </w:p>
        </w:tc>
      </w:tr>
      <w:tr w:rsidR="00CB577A" w:rsidRPr="00C0377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lastRenderedPageBreak/>
              <w:t xml:space="preserve">Didactic resources requirements </w:t>
            </w:r>
          </w:p>
          <w:p w:rsidR="00CB577A" w:rsidRPr="00CB577A" w:rsidRDefault="00C03776" w:rsidP="00CB577A">
            <w:pPr>
              <w:spacing w:after="0" w:line="276" w:lineRule="auto"/>
              <w:rPr>
                <w:rFonts w:ascii="Calibri" w:eastAsia="Calibri" w:hAnsi="Calibri" w:cs="Times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Dental </w:t>
            </w:r>
            <w:r w:rsidR="00CB577A" w:rsidRPr="00CB577A">
              <w:rPr>
                <w:rFonts w:ascii="Calibri" w:eastAsia="Calibri" w:hAnsi="Calibri" w:cs="Times New Roman"/>
                <w:lang w:val="en-US"/>
              </w:rPr>
              <w:t>units and instruments for non-surgical periodontal treatment. Seminar</w:t>
            </w:r>
            <w:r w:rsidR="00F13A2C">
              <w:rPr>
                <w:rFonts w:ascii="Calibri" w:eastAsia="Calibri" w:hAnsi="Calibri" w:cs="Times New Roman"/>
                <w:lang w:val="en-US"/>
              </w:rPr>
              <w:t xml:space="preserve"> and lecture</w:t>
            </w:r>
            <w:r w:rsidR="00CB577A" w:rsidRPr="00CB577A">
              <w:rPr>
                <w:rFonts w:ascii="Calibri" w:eastAsia="Calibri" w:hAnsi="Calibri" w:cs="Times New Roman"/>
                <w:lang w:val="en-US"/>
              </w:rPr>
              <w:t xml:space="preserve"> room</w:t>
            </w:r>
            <w:r w:rsidR="00F13A2C">
              <w:rPr>
                <w:rFonts w:ascii="Calibri" w:eastAsia="Calibri" w:hAnsi="Calibri" w:cs="Times New Roman"/>
                <w:lang w:val="en-US"/>
              </w:rPr>
              <w:t>s</w:t>
            </w:r>
            <w:r w:rsidR="00CB577A" w:rsidRPr="00CB577A">
              <w:rPr>
                <w:rFonts w:ascii="Calibri" w:eastAsia="Calibri" w:hAnsi="Calibri" w:cs="Times New Roman"/>
                <w:lang w:val="en-US"/>
              </w:rPr>
              <w:t xml:space="preserve"> with projector. 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/>
                <w:bCs/>
                <w:lang w:val="en-US"/>
              </w:rPr>
            </w:pP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 xml:space="preserve">Preliminary conditions: </w:t>
            </w:r>
            <w:r w:rsidRPr="00CB577A">
              <w:rPr>
                <w:rFonts w:ascii="Calibri" w:eastAsia="Calibri" w:hAnsi="Calibri" w:cs="Times New Roman"/>
                <w:lang w:val="en-US"/>
              </w:rPr>
              <w:t>basic knowledge in the field of preclinical periodontology (</w:t>
            </w:r>
            <w:r w:rsidR="00CA7091">
              <w:rPr>
                <w:rFonts w:ascii="Calibri" w:eastAsia="Calibri" w:hAnsi="Calibri" w:cs="Times New Roman"/>
                <w:lang w:val="en-US"/>
              </w:rPr>
              <w:t>year III)</w:t>
            </w:r>
            <w:r w:rsidRPr="00CB577A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iCs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>Conditions to receive credit for the course</w:t>
            </w:r>
            <w:r w:rsidRPr="00CB577A">
              <w:rPr>
                <w:rFonts w:ascii="Calibri Light" w:eastAsia="Calibri" w:hAnsi="Calibri Light" w:cs="Times New Roman"/>
                <w:spacing w:val="-3"/>
                <w:lang w:val="en-US"/>
              </w:rPr>
              <w:t xml:space="preserve">: </w:t>
            </w:r>
          </w:p>
          <w:p w:rsidR="00CB577A" w:rsidRPr="00CB577A" w:rsidRDefault="00CB577A" w:rsidP="00CB577A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  <w:lang w:val="en-US"/>
              </w:rPr>
            </w:pPr>
            <w:r w:rsidRPr="00CB577A">
              <w:rPr>
                <w:rFonts w:ascii="Calibri" w:eastAsia="Calibri" w:hAnsi="Calibri" w:cs="Times New Roman"/>
                <w:lang w:val="en-US"/>
              </w:rPr>
              <w:t xml:space="preserve">Adequate attendance in accordance with the rules of clinical studies, </w:t>
            </w:r>
            <w:r w:rsidR="00C03776">
              <w:rPr>
                <w:rFonts w:ascii="Calibri" w:eastAsia="Calibri" w:hAnsi="Calibri" w:cs="Times New Roman"/>
                <w:lang w:val="en-US"/>
              </w:rPr>
              <w:t>receiving positive grades from</w:t>
            </w:r>
            <w:r w:rsidRPr="00CB577A">
              <w:rPr>
                <w:rFonts w:ascii="Calibri" w:eastAsia="Calibri" w:hAnsi="Calibri" w:cs="Times New Roman"/>
                <w:lang w:val="en-US"/>
              </w:rPr>
              <w:t xml:space="preserve"> the clinical knowledge in the </w:t>
            </w:r>
            <w:r w:rsidR="0086486C">
              <w:rPr>
                <w:rFonts w:ascii="Calibri" w:eastAsia="Calibri" w:hAnsi="Calibri" w:cs="Times New Roman"/>
                <w:lang w:val="en-US"/>
              </w:rPr>
              <w:t>interactive seminars</w:t>
            </w:r>
            <w:r w:rsidRPr="00CB577A">
              <w:rPr>
                <w:rFonts w:ascii="Calibri" w:eastAsia="Calibri" w:hAnsi="Calibri" w:cs="Times New Roman"/>
                <w:lang w:val="en-US"/>
              </w:rPr>
              <w:t>,</w:t>
            </w:r>
            <w:r w:rsidR="00113CB0">
              <w:rPr>
                <w:rFonts w:ascii="Calibri" w:eastAsia="Calibri" w:hAnsi="Calibri" w:cs="Times New Roman"/>
                <w:lang w:val="en-US"/>
              </w:rPr>
              <w:t xml:space="preserve"> p</w:t>
            </w:r>
            <w:r w:rsidR="00113CB0" w:rsidRPr="00113CB0">
              <w:rPr>
                <w:rFonts w:ascii="Calibri" w:eastAsia="Calibri" w:hAnsi="Calibri" w:cs="Times New Roman"/>
                <w:lang w:val="en-US"/>
              </w:rPr>
              <w:t>assing the final test (61% pass rate)</w:t>
            </w:r>
            <w:r w:rsidR="00113CB0">
              <w:rPr>
                <w:rFonts w:ascii="Calibri" w:eastAsia="Calibri" w:hAnsi="Calibri" w:cs="Times New Roman"/>
                <w:lang w:val="en-US"/>
              </w:rPr>
              <w:t>,</w:t>
            </w:r>
            <w:r w:rsidR="00052204">
              <w:rPr>
                <w:rFonts w:ascii="Calibri" w:eastAsia="Calibri" w:hAnsi="Calibri" w:cs="Times New Roman"/>
                <w:lang w:val="en-US"/>
              </w:rPr>
              <w:t xml:space="preserve"> self-performing</w:t>
            </w:r>
            <w:r w:rsidRPr="00CB577A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052204">
              <w:rPr>
                <w:rFonts w:ascii="Calibri" w:eastAsia="Calibri" w:hAnsi="Calibri" w:cs="Times New Roman"/>
                <w:lang w:val="en-US"/>
              </w:rPr>
              <w:t xml:space="preserve">of </w:t>
            </w:r>
            <w:r w:rsidRPr="00CB577A">
              <w:rPr>
                <w:rFonts w:ascii="Calibri" w:eastAsia="Calibri" w:hAnsi="Calibri" w:cs="Times New Roman"/>
                <w:lang w:val="en-US"/>
              </w:rPr>
              <w:t xml:space="preserve">periodontal </w:t>
            </w:r>
            <w:r w:rsidR="00113CB0">
              <w:rPr>
                <w:rFonts w:ascii="Calibri" w:eastAsia="Calibri" w:hAnsi="Calibri" w:cs="Times New Roman"/>
                <w:lang w:val="en-US"/>
              </w:rPr>
              <w:t xml:space="preserve">clinical </w:t>
            </w:r>
            <w:r w:rsidRPr="00CB577A">
              <w:rPr>
                <w:rFonts w:ascii="Calibri" w:eastAsia="Calibri" w:hAnsi="Calibri" w:cs="Times New Roman"/>
                <w:lang w:val="en-US"/>
              </w:rPr>
              <w:t>procedures</w:t>
            </w:r>
            <w:r w:rsidR="00113CB0">
              <w:rPr>
                <w:rFonts w:ascii="Calibri" w:eastAsia="Calibri" w:hAnsi="Calibri" w:cs="Times New Roman"/>
                <w:lang w:val="en-US"/>
              </w:rPr>
              <w:t xml:space="preserve">. </w:t>
            </w:r>
            <w:r w:rsidR="00CA709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:rsidR="00CB577A" w:rsidRPr="00CB577A" w:rsidRDefault="00CB577A" w:rsidP="00CB577A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lang w:val="en-US"/>
              </w:rPr>
            </w:pPr>
          </w:p>
        </w:tc>
      </w:tr>
      <w:tr w:rsidR="00CB577A" w:rsidRPr="00694546" w:rsidTr="00113CB0">
        <w:trPr>
          <w:gridBefore w:val="1"/>
          <w:gridAfter w:val="1"/>
          <w:wBefore w:w="290" w:type="dxa"/>
          <w:wAfter w:w="108" w:type="dxa"/>
        </w:trPr>
        <w:tc>
          <w:tcPr>
            <w:tcW w:w="907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  <w:lang w:val="en-US"/>
              </w:rPr>
            </w:pPr>
          </w:p>
        </w:tc>
      </w:tr>
      <w:tr w:rsidR="00CB577A" w:rsidRPr="00CB577A" w:rsidTr="00113CB0">
        <w:trPr>
          <w:gridBefore w:val="1"/>
          <w:gridAfter w:val="1"/>
          <w:wBefore w:w="290" w:type="dxa"/>
          <w:wAfter w:w="108" w:type="dxa"/>
        </w:trPr>
        <w:tc>
          <w:tcPr>
            <w:tcW w:w="907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0" w:rsidRDefault="00113CB0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  <w:lang w:val="en-US"/>
              </w:rPr>
            </w:pPr>
          </w:p>
          <w:p w:rsidR="00113CB0" w:rsidRDefault="00113CB0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  <w:lang w:val="en-US"/>
              </w:rPr>
            </w:pP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  <w:lang w:val="en-US"/>
              </w:rPr>
            </w:pPr>
            <w:r w:rsidRPr="00CB577A">
              <w:rPr>
                <w:rFonts w:ascii="Calibri" w:eastAsia="Calibri" w:hAnsi="Calibri" w:cs="Times"/>
                <w:b/>
                <w:bCs/>
                <w:lang w:val="en-US"/>
              </w:rPr>
              <w:t xml:space="preserve">Name and address of module/course teaching unit, contact: telephone and e-mail address: </w:t>
            </w:r>
            <w:r w:rsidRPr="00CB577A">
              <w:rPr>
                <w:rFonts w:ascii="Calibri" w:eastAsia="Calibri" w:hAnsi="Calibri" w:cs="Times"/>
                <w:lang w:val="en-US"/>
              </w:rPr>
              <w:t xml:space="preserve">KATEDRA PERIODONTOLOGII ZAKŁAD PERIODONTOLOGII Tel. :71 784 03 81,  </w:t>
            </w:r>
            <w:r w:rsidRPr="00CB577A">
              <w:rPr>
                <w:rFonts w:ascii="Calibri" w:eastAsia="Calibri" w:hAnsi="Calibri" w:cs="Times"/>
                <w:u w:val="single"/>
                <w:lang w:val="en-US"/>
              </w:rPr>
              <w:t>e-mail:</w:t>
            </w:r>
            <w:r w:rsidRPr="00CB577A">
              <w:rPr>
                <w:rFonts w:ascii="Calibri" w:eastAsia="Calibri" w:hAnsi="Calibri" w:cs="Times"/>
                <w:lang w:val="en-US"/>
              </w:rPr>
              <w:t xml:space="preserve"> agnieszka.fiskiewicz@umed.wroc.pl</w:t>
            </w: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"/>
                <w:b/>
                <w:lang w:val="en-US"/>
              </w:rPr>
            </w:pPr>
            <w:r w:rsidRPr="00CB577A">
              <w:rPr>
                <w:rFonts w:ascii="Calibri" w:eastAsia="Calibri" w:hAnsi="Calibri" w:cs="Times"/>
                <w:b/>
                <w:lang w:val="en-US"/>
              </w:rPr>
              <w:t>Coordinator / Person responsible for module/course, c</w:t>
            </w:r>
            <w:r w:rsidRPr="00CB577A">
              <w:rPr>
                <w:rFonts w:ascii="Calibri" w:eastAsia="Calibri" w:hAnsi="Calibri" w:cs="Times"/>
                <w:b/>
                <w:bCs/>
                <w:lang w:val="en-US"/>
              </w:rPr>
              <w:t>ontact: telephone and e-mail address</w:t>
            </w:r>
          </w:p>
          <w:p w:rsidR="00CB577A" w:rsidRPr="00CB577A" w:rsidRDefault="00113CB0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lang w:val="en-US"/>
              </w:rPr>
            </w:pPr>
            <w:r>
              <w:rPr>
                <w:rFonts w:ascii="Calibri" w:eastAsia="Calibri" w:hAnsi="Calibri" w:cs="Times"/>
                <w:lang w:val="en-US"/>
              </w:rPr>
              <w:t>Dr</w:t>
            </w:r>
            <w:r w:rsidR="00EA37D2">
              <w:rPr>
                <w:rFonts w:ascii="Calibri" w:eastAsia="Calibri" w:hAnsi="Calibri" w:cs="Times"/>
                <w:lang w:val="en-US"/>
              </w:rPr>
              <w:t xml:space="preserve">. </w:t>
            </w:r>
            <w:r>
              <w:rPr>
                <w:rFonts w:ascii="Calibri" w:eastAsia="Calibri" w:hAnsi="Calibri" w:cs="Times"/>
                <w:lang w:val="en-US"/>
              </w:rPr>
              <w:t>Aleksandra Sender-Janeczek (</w:t>
            </w:r>
            <w:hyperlink r:id="rId7" w:history="1">
              <w:r w:rsidRPr="00136C5F">
                <w:rPr>
                  <w:rStyle w:val="Hipercze"/>
                  <w:rFonts w:ascii="Calibri" w:eastAsia="Calibri" w:hAnsi="Calibri" w:cs="Times"/>
                  <w:lang w:val="en-US"/>
                </w:rPr>
                <w:t>aleksandra.sender-janeczek@umed.wroc.pl</w:t>
              </w:r>
            </w:hyperlink>
            <w:r>
              <w:rPr>
                <w:rFonts w:ascii="Calibri" w:eastAsia="Calibri" w:hAnsi="Calibri" w:cs="Times"/>
                <w:lang w:val="en-US"/>
              </w:rPr>
              <w:t xml:space="preserve">) </w:t>
            </w: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Cs/>
                <w:lang w:val="en-US"/>
              </w:rPr>
            </w:pPr>
            <w:r w:rsidRPr="00CB577A">
              <w:rPr>
                <w:rFonts w:ascii="Calibri" w:eastAsia="Calibri" w:hAnsi="Calibri"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B577A">
              <w:rPr>
                <w:rFonts w:ascii="Calibri" w:eastAsia="Calibri" w:hAnsi="Calibri" w:cs="Times"/>
                <w:bCs/>
                <w:lang w:val="en-US"/>
              </w:rPr>
              <w:t>.</w:t>
            </w:r>
          </w:p>
          <w:p w:rsidR="00CB577A" w:rsidRPr="00CB577A" w:rsidRDefault="00113CB0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Cs/>
                <w:lang w:val="en-US"/>
              </w:rPr>
            </w:pPr>
            <w:r>
              <w:rPr>
                <w:rFonts w:ascii="Calibri" w:eastAsia="Calibri" w:hAnsi="Calibri" w:cs="Times"/>
                <w:bCs/>
                <w:lang w:val="en-US"/>
              </w:rPr>
              <w:t xml:space="preserve">Prof. </w:t>
            </w:r>
            <w:r w:rsidR="00EA37D2" w:rsidRPr="00EA37D2">
              <w:rPr>
                <w:rFonts w:ascii="Calibri" w:eastAsia="Calibri" w:hAnsi="Calibri" w:cs="Times"/>
                <w:bCs/>
                <w:lang w:val="en-US"/>
              </w:rPr>
              <w:t xml:space="preserve">Wojciech Bednarz </w:t>
            </w:r>
            <w:r>
              <w:rPr>
                <w:rFonts w:ascii="Calibri" w:eastAsia="Calibri" w:hAnsi="Calibri" w:cs="Times"/>
                <w:bCs/>
                <w:lang w:val="en-US"/>
              </w:rPr>
              <w:t>(SE,PCP)</w:t>
            </w:r>
            <w:r w:rsidR="00CB577A" w:rsidRPr="00CB577A">
              <w:rPr>
                <w:rFonts w:ascii="Calibri" w:eastAsia="Calibri" w:hAnsi="Calibri" w:cs="Times"/>
                <w:bCs/>
                <w:lang w:val="en-US"/>
              </w:rPr>
              <w:t xml:space="preserve">, Aleksandra Sender-Janeczek </w:t>
            </w:r>
            <w:r w:rsidR="00EA37D2" w:rsidRPr="00EA37D2">
              <w:rPr>
                <w:rFonts w:ascii="Calibri" w:eastAsia="Calibri" w:hAnsi="Calibri" w:cs="Times"/>
                <w:bCs/>
                <w:lang w:val="en-US"/>
              </w:rPr>
              <w:t>D</w:t>
            </w:r>
            <w:r w:rsidR="00CB577A" w:rsidRPr="00CB577A">
              <w:rPr>
                <w:rFonts w:ascii="Calibri" w:eastAsia="Calibri" w:hAnsi="Calibri" w:cs="Times"/>
                <w:bCs/>
                <w:lang w:val="en-US"/>
              </w:rPr>
              <w:t>MD</w:t>
            </w:r>
            <w:r>
              <w:rPr>
                <w:rFonts w:ascii="Calibri" w:eastAsia="Calibri" w:hAnsi="Calibri" w:cs="Times"/>
                <w:bCs/>
                <w:lang w:val="en-US"/>
              </w:rPr>
              <w:t xml:space="preserve"> (SE.PCP)</w:t>
            </w:r>
            <w:r w:rsidR="00CB577A" w:rsidRPr="00CB577A">
              <w:rPr>
                <w:rFonts w:ascii="Calibri" w:eastAsia="Calibri" w:hAnsi="Calibri" w:cs="Times"/>
                <w:bCs/>
                <w:lang w:val="en-US"/>
              </w:rPr>
              <w:t xml:space="preserve">, Dariusz Chrzęszczyk </w:t>
            </w:r>
            <w:r w:rsidR="00EA37D2" w:rsidRPr="00EA37D2">
              <w:rPr>
                <w:rFonts w:ascii="Calibri" w:eastAsia="Calibri" w:hAnsi="Calibri" w:cs="Times"/>
                <w:bCs/>
                <w:lang w:val="en-US"/>
              </w:rPr>
              <w:t>D</w:t>
            </w:r>
            <w:r w:rsidR="00CB577A" w:rsidRPr="00CB577A">
              <w:rPr>
                <w:rFonts w:ascii="Calibri" w:eastAsia="Calibri" w:hAnsi="Calibri" w:cs="Times"/>
                <w:bCs/>
                <w:lang w:val="en-US"/>
              </w:rPr>
              <w:t>MD</w:t>
            </w:r>
            <w:r w:rsidR="0086486C">
              <w:rPr>
                <w:rFonts w:ascii="Calibri" w:eastAsia="Calibri" w:hAnsi="Calibri" w:cs="Times"/>
                <w:bCs/>
                <w:lang w:val="en-US"/>
              </w:rPr>
              <w:t xml:space="preserve"> (L,PCP)</w:t>
            </w:r>
            <w:r w:rsidR="00CB577A" w:rsidRPr="00CB577A">
              <w:rPr>
                <w:rFonts w:ascii="Calibri" w:eastAsia="Calibri" w:hAnsi="Calibri" w:cs="Times"/>
                <w:bCs/>
                <w:lang w:val="en-US"/>
              </w:rPr>
              <w:t xml:space="preserve">, </w:t>
            </w:r>
            <w:r w:rsidR="00EA37D2">
              <w:rPr>
                <w:rFonts w:ascii="Calibri" w:eastAsia="Calibri" w:hAnsi="Calibri" w:cs="Times"/>
                <w:bCs/>
                <w:lang w:val="en-US"/>
              </w:rPr>
              <w:t xml:space="preserve">Jacek Zborowski </w:t>
            </w:r>
            <w:r w:rsidR="0086486C">
              <w:rPr>
                <w:rFonts w:ascii="Calibri" w:eastAsia="Calibri" w:hAnsi="Calibri" w:cs="Times"/>
                <w:bCs/>
                <w:lang w:val="en-US"/>
              </w:rPr>
              <w:t xml:space="preserve">DMD (PCP), Aneta Zakrzewska (BDS), Joanna Toczewska (BDS). </w:t>
            </w: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CB577A" w:rsidRPr="00CB577A">
              <w:tc>
                <w:tcPr>
                  <w:tcW w:w="4705" w:type="dxa"/>
                  <w:vAlign w:val="center"/>
                  <w:hideMark/>
                </w:tcPr>
                <w:p w:rsidR="00CB577A" w:rsidRPr="00CB577A" w:rsidRDefault="00CB577A" w:rsidP="00CB577A">
                  <w:pPr>
                    <w:spacing w:after="0" w:line="360" w:lineRule="auto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 w:rsidRPr="00CB577A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  <w:hideMark/>
                </w:tcPr>
                <w:p w:rsidR="00CB577A" w:rsidRPr="00CB577A" w:rsidRDefault="00CB577A" w:rsidP="00CB577A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 w:rsidRPr="00CB577A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CB577A" w:rsidRPr="00CB577A">
              <w:tc>
                <w:tcPr>
                  <w:tcW w:w="4705" w:type="dxa"/>
                  <w:vAlign w:val="bottom"/>
                </w:tcPr>
                <w:p w:rsidR="00CB577A" w:rsidRPr="00CB577A" w:rsidRDefault="00CB577A" w:rsidP="00CB577A">
                  <w:pPr>
                    <w:spacing w:after="0" w:line="360" w:lineRule="auto"/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</w:pPr>
                </w:p>
                <w:p w:rsidR="00CB577A" w:rsidRPr="00CB577A" w:rsidRDefault="00EA37D2" w:rsidP="00CB577A">
                  <w:pPr>
                    <w:spacing w:after="0" w:line="36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 xml:space="preserve">    </w:t>
                  </w:r>
                  <w:r w:rsidR="00113CB0"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2</w:t>
                  </w:r>
                  <w:r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.0</w:t>
                  </w:r>
                  <w:r w:rsidR="00113CB0"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7</w:t>
                  </w:r>
                  <w:r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.201</w:t>
                  </w:r>
                  <w:r w:rsidR="00113CB0"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8</w:t>
                  </w:r>
                  <w:r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 xml:space="preserve"> </w:t>
                  </w:r>
                </w:p>
              </w:tc>
              <w:tc>
                <w:tcPr>
                  <w:tcW w:w="4367" w:type="dxa"/>
                  <w:vAlign w:val="bottom"/>
                  <w:hideMark/>
                </w:tcPr>
                <w:p w:rsidR="00CB577A" w:rsidRPr="00CB577A" w:rsidRDefault="00113CB0" w:rsidP="00113CB0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libri" w:eastAsia="Calibri" w:hAnsi="Calibri" w:cs="Times"/>
                      <w:bCs/>
                      <w:sz w:val="20"/>
                      <w:szCs w:val="20"/>
                      <w:lang w:val="en-US" w:eastAsia="pl-PL"/>
                    </w:rPr>
                    <w:t xml:space="preserve">                                                Prof. Tomasz Konopka</w:t>
                  </w:r>
                </w:p>
              </w:tc>
            </w:tr>
            <w:tr w:rsidR="00CB577A" w:rsidRPr="00694546">
              <w:tc>
                <w:tcPr>
                  <w:tcW w:w="9072" w:type="dxa"/>
                  <w:gridSpan w:val="2"/>
                  <w:vAlign w:val="center"/>
                </w:tcPr>
                <w:p w:rsidR="00CB577A" w:rsidRPr="00CB577A" w:rsidRDefault="00CB577A" w:rsidP="00CB577A">
                  <w:pPr>
                    <w:spacing w:after="0" w:line="360" w:lineRule="auto"/>
                    <w:jc w:val="right"/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CB577A" w:rsidRPr="00CB577A" w:rsidRDefault="00CB577A" w:rsidP="00CB577A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 w:rsidRPr="00CB577A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CB577A" w:rsidRPr="00CB577A">
              <w:tc>
                <w:tcPr>
                  <w:tcW w:w="9072" w:type="dxa"/>
                  <w:gridSpan w:val="2"/>
                  <w:vAlign w:val="center"/>
                </w:tcPr>
                <w:p w:rsidR="00CB577A" w:rsidRPr="00CB577A" w:rsidRDefault="00CB577A" w:rsidP="00CB577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</w:pPr>
                </w:p>
                <w:p w:rsidR="00CB577A" w:rsidRPr="00CB577A" w:rsidRDefault="00CB577A" w:rsidP="00CB577A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 w:rsidRPr="00CB577A"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CB577A" w:rsidRPr="00CB577A" w:rsidTr="00113CB0">
        <w:trPr>
          <w:gridBefore w:val="1"/>
          <w:gridAfter w:val="1"/>
          <w:wBefore w:w="290" w:type="dxa"/>
          <w:wAfter w:w="108" w:type="dxa"/>
        </w:trPr>
        <w:tc>
          <w:tcPr>
            <w:tcW w:w="907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"/>
                <w:sz w:val="20"/>
                <w:szCs w:val="20"/>
                <w:lang w:val="en-US" w:eastAsia="pl-PL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szCs w:val="20"/>
                <w:lang w:val="en-US" w:eastAsia="pl-PL"/>
              </w:rPr>
            </w:pPr>
            <w:r w:rsidRPr="00CB577A">
              <w:rPr>
                <w:rFonts w:ascii="Calibri Light" w:eastAsia="Calibri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CB577A" w:rsidRPr="00CB577A" w:rsidTr="00113CB0">
        <w:trPr>
          <w:gridBefore w:val="1"/>
          <w:gridAfter w:val="1"/>
          <w:wBefore w:w="290" w:type="dxa"/>
          <w:wAfter w:w="108" w:type="dxa"/>
        </w:trPr>
        <w:tc>
          <w:tcPr>
            <w:tcW w:w="907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eastAsia="Calibri" w:hAnsi="Calibri Light" w:cs="Times"/>
                <w:sz w:val="2"/>
                <w:szCs w:val="2"/>
                <w:lang w:val="en-US" w:eastAsia="pl-PL"/>
              </w:rPr>
            </w:pP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eastAsia="Calibri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CB577A" w:rsidRPr="00CB577A" w:rsidRDefault="00CB577A" w:rsidP="00CB577A">
      <w:pPr>
        <w:spacing w:after="200" w:line="276" w:lineRule="auto"/>
        <w:rPr>
          <w:rFonts w:ascii="Calibri Light" w:eastAsia="Calibri" w:hAnsi="Calibri Light" w:cs="Times New Roman"/>
          <w:sz w:val="2"/>
          <w:szCs w:val="2"/>
          <w:lang w:val="en-US"/>
        </w:rPr>
      </w:pPr>
    </w:p>
    <w:p w:rsidR="00035652" w:rsidRDefault="00035652"/>
    <w:sectPr w:rsidR="00035652" w:rsidSect="0035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91" w:rsidRDefault="00126591" w:rsidP="00DF2C6A">
      <w:pPr>
        <w:spacing w:after="0" w:line="240" w:lineRule="auto"/>
      </w:pPr>
      <w:r>
        <w:separator/>
      </w:r>
    </w:p>
  </w:endnote>
  <w:endnote w:type="continuationSeparator" w:id="0">
    <w:p w:rsidR="00126591" w:rsidRDefault="00126591" w:rsidP="00DF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91" w:rsidRDefault="00126591" w:rsidP="00DF2C6A">
      <w:pPr>
        <w:spacing w:after="0" w:line="240" w:lineRule="auto"/>
      </w:pPr>
      <w:r>
        <w:separator/>
      </w:r>
    </w:p>
  </w:footnote>
  <w:footnote w:type="continuationSeparator" w:id="0">
    <w:p w:rsidR="00126591" w:rsidRDefault="00126591" w:rsidP="00DF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6A" w:rsidRPr="007C4E34" w:rsidRDefault="00DF2C6A" w:rsidP="00DF2C6A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4E34">
      <w:rPr>
        <w:sz w:val="16"/>
        <w:lang w:val="en-US"/>
      </w:rPr>
      <w:t xml:space="preserve">Appendix 5 </w:t>
    </w:r>
  </w:p>
  <w:p w:rsidR="00DF2C6A" w:rsidRPr="007C4E34" w:rsidRDefault="00DF2C6A" w:rsidP="00DF2C6A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DF2C6A" w:rsidRPr="007C4E34" w:rsidRDefault="00DF2C6A" w:rsidP="00DF2C6A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DF2C6A" w:rsidRPr="00DF2C6A" w:rsidRDefault="00DF2C6A" w:rsidP="00DF2C6A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015F6"/>
    <w:multiLevelType w:val="hybridMultilevel"/>
    <w:tmpl w:val="8A62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457C0"/>
    <w:multiLevelType w:val="hybridMultilevel"/>
    <w:tmpl w:val="C22E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44E45"/>
    <w:multiLevelType w:val="hybridMultilevel"/>
    <w:tmpl w:val="52A2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3B4"/>
    <w:multiLevelType w:val="hybridMultilevel"/>
    <w:tmpl w:val="6B50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05"/>
    <w:rsid w:val="00035652"/>
    <w:rsid w:val="00052204"/>
    <w:rsid w:val="000A0A6B"/>
    <w:rsid w:val="000C24A8"/>
    <w:rsid w:val="00113CB0"/>
    <w:rsid w:val="00126591"/>
    <w:rsid w:val="00184FCC"/>
    <w:rsid w:val="001E7EF5"/>
    <w:rsid w:val="002314FB"/>
    <w:rsid w:val="002F1CEA"/>
    <w:rsid w:val="002F5E1A"/>
    <w:rsid w:val="00351023"/>
    <w:rsid w:val="00391CCF"/>
    <w:rsid w:val="003D253C"/>
    <w:rsid w:val="005A156B"/>
    <w:rsid w:val="005E767B"/>
    <w:rsid w:val="00653B12"/>
    <w:rsid w:val="00694546"/>
    <w:rsid w:val="006D79D6"/>
    <w:rsid w:val="00733780"/>
    <w:rsid w:val="007368E6"/>
    <w:rsid w:val="00756DEC"/>
    <w:rsid w:val="0086486C"/>
    <w:rsid w:val="008C0B4C"/>
    <w:rsid w:val="00984D34"/>
    <w:rsid w:val="009D6A98"/>
    <w:rsid w:val="009E5A7A"/>
    <w:rsid w:val="00A14377"/>
    <w:rsid w:val="00A45CEE"/>
    <w:rsid w:val="00AB234F"/>
    <w:rsid w:val="00AC1E05"/>
    <w:rsid w:val="00B26DC2"/>
    <w:rsid w:val="00BF5AB0"/>
    <w:rsid w:val="00C03776"/>
    <w:rsid w:val="00C17CD9"/>
    <w:rsid w:val="00C34EFE"/>
    <w:rsid w:val="00C56C22"/>
    <w:rsid w:val="00C70BB2"/>
    <w:rsid w:val="00CA10BE"/>
    <w:rsid w:val="00CA7091"/>
    <w:rsid w:val="00CB577A"/>
    <w:rsid w:val="00D63FAA"/>
    <w:rsid w:val="00D70ECC"/>
    <w:rsid w:val="00DD462B"/>
    <w:rsid w:val="00DD4D13"/>
    <w:rsid w:val="00DF2C6A"/>
    <w:rsid w:val="00E5586A"/>
    <w:rsid w:val="00E66EA0"/>
    <w:rsid w:val="00EA37D2"/>
    <w:rsid w:val="00F13A2C"/>
    <w:rsid w:val="00F32BF7"/>
    <w:rsid w:val="00F87FF6"/>
    <w:rsid w:val="00F947CA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0E0F182F-BAA2-456E-B49E-6079C784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7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37D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F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6A"/>
  </w:style>
  <w:style w:type="paragraph" w:styleId="Stopka">
    <w:name w:val="footer"/>
    <w:basedOn w:val="Normalny"/>
    <w:link w:val="StopkaZnak"/>
    <w:uiPriority w:val="99"/>
    <w:unhideWhenUsed/>
    <w:rsid w:val="00DF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.sender-janeczek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S_Dydaktyczna_WLS</cp:lastModifiedBy>
  <cp:revision>2</cp:revision>
  <dcterms:created xsi:type="dcterms:W3CDTF">2018-07-19T07:33:00Z</dcterms:created>
  <dcterms:modified xsi:type="dcterms:W3CDTF">2018-07-19T07:33:00Z</dcterms:modified>
</cp:coreProperties>
</file>