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02"/>
        <w:gridCol w:w="23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38"/>
        <w:gridCol w:w="29"/>
        <w:gridCol w:w="426"/>
        <w:gridCol w:w="633"/>
        <w:gridCol w:w="75"/>
        <w:gridCol w:w="284"/>
        <w:gridCol w:w="283"/>
        <w:gridCol w:w="567"/>
        <w:gridCol w:w="459"/>
        <w:gridCol w:w="392"/>
      </w:tblGrid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6E1C08" w:rsidRPr="00DE1AA9" w:rsidRDefault="006E1C08" w:rsidP="005A11D6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DE1AA9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DE1AA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DE1AA9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C3E15" w:rsidRPr="00DE1AA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313D47" w:rsidRPr="00DE1AA9">
              <w:rPr>
                <w:b/>
                <w:bCs/>
                <w:sz w:val="24"/>
                <w:szCs w:val="24"/>
              </w:rPr>
              <w:t xml:space="preserve">for </w:t>
            </w:r>
            <w:proofErr w:type="spellStart"/>
            <w:r w:rsidR="00313D47" w:rsidRPr="00DE1AA9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="00313D47" w:rsidRPr="00DE1A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13D47" w:rsidRPr="00DE1AA9">
              <w:rPr>
                <w:b/>
                <w:bCs/>
                <w:sz w:val="24"/>
                <w:szCs w:val="24"/>
              </w:rPr>
              <w:t>year</w:t>
            </w:r>
            <w:proofErr w:type="spellEnd"/>
            <w:r w:rsidR="00313D47" w:rsidRPr="00DE1AA9">
              <w:rPr>
                <w:b/>
                <w:bCs/>
                <w:sz w:val="24"/>
                <w:szCs w:val="24"/>
              </w:rPr>
              <w:t xml:space="preserve"> 201</w:t>
            </w:r>
            <w:r w:rsidR="005A11D6" w:rsidRPr="00DE1AA9">
              <w:rPr>
                <w:b/>
                <w:bCs/>
                <w:sz w:val="24"/>
                <w:szCs w:val="24"/>
              </w:rPr>
              <w:t>8/2019</w:t>
            </w: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6E1C08" w:rsidRPr="00DE1AA9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DE1AA9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DE1AA9" w:rsidRPr="00C535EF" w:rsidTr="001D1D27">
        <w:trPr>
          <w:trHeight w:val="146"/>
        </w:trPr>
        <w:tc>
          <w:tcPr>
            <w:tcW w:w="2807" w:type="dxa"/>
            <w:gridSpan w:val="7"/>
            <w:vMerge w:val="restart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9"/>
            <w:vMerge w:val="restart"/>
          </w:tcPr>
          <w:p w:rsidR="00BC3E15" w:rsidRPr="00DE1AA9" w:rsidRDefault="00BC3E15" w:rsidP="001627FF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1AA9">
              <w:rPr>
                <w:b/>
                <w:sz w:val="24"/>
                <w:szCs w:val="24"/>
                <w:lang w:val="en-US"/>
              </w:rPr>
              <w:t>Paediatric</w:t>
            </w:r>
            <w:proofErr w:type="spellEnd"/>
            <w:r w:rsidRPr="00DE1AA9">
              <w:rPr>
                <w:b/>
                <w:sz w:val="24"/>
                <w:szCs w:val="24"/>
                <w:lang w:val="en-US"/>
              </w:rPr>
              <w:t xml:space="preserve"> dentistry </w:t>
            </w:r>
            <w:r w:rsidR="00C97049" w:rsidRPr="00DE1AA9">
              <w:rPr>
                <w:b/>
                <w:sz w:val="24"/>
                <w:szCs w:val="24"/>
                <w:lang w:val="en-US"/>
              </w:rPr>
              <w:t>and</w:t>
            </w:r>
            <w:r w:rsidR="00E623F8" w:rsidRPr="00DE1AA9">
              <w:rPr>
                <w:b/>
                <w:sz w:val="24"/>
                <w:szCs w:val="24"/>
                <w:lang w:val="en-US"/>
              </w:rPr>
              <w:t xml:space="preserve"> </w:t>
            </w:r>
            <w:r w:rsidR="001627FF" w:rsidRPr="00DE1AA9">
              <w:rPr>
                <w:b/>
                <w:sz w:val="24"/>
                <w:szCs w:val="24"/>
                <w:lang w:val="en-US"/>
              </w:rPr>
              <w:t>preventive dentistry</w:t>
            </w:r>
          </w:p>
        </w:tc>
        <w:tc>
          <w:tcPr>
            <w:tcW w:w="3119" w:type="dxa"/>
            <w:gridSpan w:val="8"/>
          </w:tcPr>
          <w:p w:rsidR="00BC3E15" w:rsidRPr="00DE1AA9" w:rsidRDefault="00BC3E15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DE1AA9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DE1AA9" w:rsidRPr="00C535EF" w:rsidTr="001D1D27">
        <w:trPr>
          <w:trHeight w:val="146"/>
        </w:trPr>
        <w:tc>
          <w:tcPr>
            <w:tcW w:w="2807" w:type="dxa"/>
            <w:gridSpan w:val="7"/>
            <w:vMerge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Group code </w:t>
            </w:r>
            <w:r w:rsidRPr="00DE1AA9">
              <w:rPr>
                <w:b/>
                <w:sz w:val="24"/>
              </w:rPr>
              <w:t>F</w:t>
            </w:r>
          </w:p>
        </w:tc>
        <w:tc>
          <w:tcPr>
            <w:tcW w:w="1985" w:type="dxa"/>
            <w:gridSpan w:val="5"/>
          </w:tcPr>
          <w:p w:rsidR="00BC3E15" w:rsidRPr="00DE1AA9" w:rsidRDefault="00BC3E15" w:rsidP="00BC3E15">
            <w:pPr>
              <w:pStyle w:val="Pa3"/>
              <w:spacing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BC3E15" w:rsidRPr="00DE1AA9" w:rsidRDefault="00BC3E15" w:rsidP="00BC3E15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DE1AA9">
              <w:rPr>
                <w:rFonts w:ascii="Calibri Light" w:eastAsia="Calibri" w:hAnsi="Calibri Light" w:cs="Calibri"/>
                <w:b/>
                <w:sz w:val="22"/>
                <w:szCs w:val="22"/>
                <w:lang w:val="en-US"/>
              </w:rPr>
              <w:t>VI - Clinical sciences, major-oriented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8C2920">
            <w:pPr>
              <w:spacing w:after="0"/>
            </w:pPr>
            <w:r w:rsidRPr="00DE1AA9">
              <w:t>Faculty of Dentistry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8C2920">
            <w:pPr>
              <w:spacing w:after="0"/>
              <w:rPr>
                <w:sz w:val="24"/>
                <w:szCs w:val="24"/>
              </w:rPr>
            </w:pPr>
            <w:proofErr w:type="spellStart"/>
            <w:r w:rsidRPr="00DE1AA9"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DE1AA9" w:rsidRPr="00C535EF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946" w:type="dxa"/>
            <w:gridSpan w:val="17"/>
          </w:tcPr>
          <w:p w:rsidR="00BC3E15" w:rsidRPr="00DE1AA9" w:rsidRDefault="00E623F8" w:rsidP="001627FF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DE1AA9">
              <w:rPr>
                <w:sz w:val="24"/>
                <w:szCs w:val="24"/>
                <w:lang w:val="en-US"/>
              </w:rPr>
              <w:t>Paediatric</w:t>
            </w:r>
            <w:proofErr w:type="spellEnd"/>
            <w:r w:rsidRPr="00DE1AA9">
              <w:rPr>
                <w:sz w:val="24"/>
                <w:szCs w:val="24"/>
                <w:lang w:val="en-US"/>
              </w:rPr>
              <w:t xml:space="preserve"> dentistry and </w:t>
            </w:r>
            <w:r w:rsidR="001627FF" w:rsidRPr="00DE1AA9">
              <w:rPr>
                <w:sz w:val="24"/>
                <w:szCs w:val="24"/>
                <w:lang w:val="en-US"/>
              </w:rPr>
              <w:t>preventive dentistry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*</w:t>
            </w:r>
          </w:p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1</w:t>
            </w:r>
            <w:r w:rsidRPr="00DE1AA9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DE1AA9">
              <w:rPr>
                <w:rFonts w:ascii="Calibri Light" w:hAnsi="Calibri Light"/>
                <w:lang w:val="en-US"/>
              </w:rPr>
              <w:t xml:space="preserve"> degree studies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  </w:t>
            </w:r>
          </w:p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2</w:t>
            </w:r>
            <w:r w:rsidRPr="00DE1AA9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DE1AA9">
              <w:rPr>
                <w:rFonts w:ascii="Calibri Light" w:hAnsi="Calibri Light"/>
                <w:lang w:val="en-US"/>
              </w:rPr>
              <w:t xml:space="preserve"> degree studies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  </w:t>
            </w:r>
          </w:p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3</w:t>
            </w:r>
            <w:r w:rsidRPr="00DE1AA9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DE1AA9">
              <w:rPr>
                <w:rFonts w:ascii="Calibri Light" w:hAnsi="Calibri Light"/>
                <w:lang w:val="en-US"/>
              </w:rPr>
              <w:t xml:space="preserve"> degree studies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  </w:t>
            </w:r>
          </w:p>
          <w:p w:rsidR="00BC3E15" w:rsidRPr="00DE1AA9" w:rsidRDefault="00BC3E1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DE1AA9" w:rsidRPr="00C535EF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 full-time     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IV</w:t>
            </w:r>
          </w:p>
        </w:tc>
        <w:tc>
          <w:tcPr>
            <w:tcW w:w="1276" w:type="dxa"/>
            <w:gridSpan w:val="4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693" w:type="dxa"/>
            <w:gridSpan w:val="7"/>
          </w:tcPr>
          <w:p w:rsidR="00BC3E15" w:rsidRPr="00DE1AA9" w:rsidRDefault="00BC3E15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BC3E15" w:rsidRPr="00DE1AA9" w:rsidRDefault="00BC3E1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DE1AA9" w:rsidRPr="00C535EF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BC3E15" w:rsidRPr="00DE1AA9" w:rsidRDefault="00BC3E15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BC3E15" w:rsidRPr="00DE1AA9" w:rsidRDefault="00BC3E1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major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DE1AA9" w:rsidRPr="00DE1AA9" w:rsidTr="001D1D27">
        <w:trPr>
          <w:trHeight w:val="146"/>
        </w:trPr>
        <w:tc>
          <w:tcPr>
            <w:tcW w:w="2807" w:type="dxa"/>
            <w:gridSpan w:val="7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946" w:type="dxa"/>
            <w:gridSpan w:val="17"/>
          </w:tcPr>
          <w:p w:rsidR="00BC3E15" w:rsidRPr="00DE1AA9" w:rsidRDefault="00BC3E15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Polish     </w:t>
            </w:r>
            <w:r w:rsidRPr="00DE1AA9">
              <w:rPr>
                <w:b/>
                <w:sz w:val="24"/>
                <w:lang w:val="en-US"/>
              </w:rPr>
              <w:t>X</w:t>
            </w:r>
            <w:r w:rsidRPr="00DE1AA9">
              <w:rPr>
                <w:rFonts w:ascii="Calibri Light" w:hAnsi="Calibri Light"/>
                <w:lang w:val="en-US"/>
              </w:rPr>
              <w:t xml:space="preserve"> English   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BC3E15" w:rsidRPr="00DE1AA9" w:rsidRDefault="00BC3E1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 xml:space="preserve">* mark  </w:t>
            </w:r>
            <w:r w:rsidRPr="00DE1AA9">
              <w:rPr>
                <w:rFonts w:ascii="Calibri Light" w:hAnsi="Calibri Light"/>
                <w:lang w:val="en-US"/>
              </w:rPr>
              <w:sym w:font="Symbol" w:char="F07F"/>
            </w:r>
            <w:r w:rsidRPr="00DE1AA9">
              <w:rPr>
                <w:rFonts w:ascii="Calibri Light" w:hAnsi="Calibri Light"/>
                <w:lang w:val="en-US"/>
              </w:rPr>
              <w:t xml:space="preserve">  with an </w:t>
            </w:r>
            <w:r w:rsidRPr="00DE1AA9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BC3E15" w:rsidRPr="00DE1AA9" w:rsidRDefault="00BC3E15" w:rsidP="00BC3E15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BC3E15" w:rsidRPr="00DE1AA9" w:rsidRDefault="00BC3E15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DE1AA9" w:rsidRPr="00DE1AA9" w:rsidTr="001D1D27">
        <w:trPr>
          <w:trHeight w:val="2113"/>
        </w:trPr>
        <w:tc>
          <w:tcPr>
            <w:tcW w:w="1815" w:type="dxa"/>
            <w:gridSpan w:val="3"/>
          </w:tcPr>
          <w:p w:rsidR="00BC3E15" w:rsidRPr="00DE1AA9" w:rsidRDefault="00BC3E15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C3E15" w:rsidRPr="00DE1AA9" w:rsidRDefault="00BC3E15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C3E15" w:rsidRPr="00DE1AA9" w:rsidRDefault="00BC3E15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C3E15" w:rsidRPr="00DE1AA9" w:rsidRDefault="00BC3E15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851" w:type="dxa"/>
            <w:gridSpan w:val="2"/>
            <w:textDirection w:val="btLr"/>
          </w:tcPr>
          <w:p w:rsidR="00BC3E15" w:rsidRPr="00DE1AA9" w:rsidRDefault="00BC3E15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DE1AA9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DE1AA9" w:rsidRPr="00DE1AA9" w:rsidTr="001D1D27">
        <w:trPr>
          <w:trHeight w:val="528"/>
        </w:trPr>
        <w:tc>
          <w:tcPr>
            <w:tcW w:w="9753" w:type="dxa"/>
            <w:gridSpan w:val="24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DE1AA9" w:rsidRPr="00DE1AA9" w:rsidTr="00087E00">
        <w:trPr>
          <w:trHeight w:val="552"/>
        </w:trPr>
        <w:tc>
          <w:tcPr>
            <w:tcW w:w="1815" w:type="dxa"/>
            <w:gridSpan w:val="3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BC3E15" w:rsidRPr="00DE1AA9" w:rsidRDefault="00087E0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DE1AA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7E404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DE1AA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DE1AA9" w:rsidRPr="00DE1AA9" w:rsidTr="00087E00">
        <w:trPr>
          <w:trHeight w:val="552"/>
        </w:trPr>
        <w:tc>
          <w:tcPr>
            <w:tcW w:w="1815" w:type="dxa"/>
            <w:gridSpan w:val="3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DE1AA9" w:rsidRPr="00DE1AA9" w:rsidTr="001D1D27">
        <w:trPr>
          <w:trHeight w:val="415"/>
        </w:trPr>
        <w:tc>
          <w:tcPr>
            <w:tcW w:w="9753" w:type="dxa"/>
            <w:gridSpan w:val="24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DE1AA9" w:rsidRPr="00DE1AA9" w:rsidTr="001D1D27">
        <w:trPr>
          <w:trHeight w:val="552"/>
        </w:trPr>
        <w:tc>
          <w:tcPr>
            <w:tcW w:w="1815" w:type="dxa"/>
            <w:gridSpan w:val="3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BC3E15" w:rsidRPr="00DE1AA9" w:rsidRDefault="00087E0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DE1AA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7E4040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DE1AA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E1AA9" w:rsidRPr="00DE1AA9" w:rsidTr="001D1D27">
        <w:trPr>
          <w:trHeight w:val="552"/>
        </w:trPr>
        <w:tc>
          <w:tcPr>
            <w:tcW w:w="1815" w:type="dxa"/>
            <w:gridSpan w:val="3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E1AA9" w:rsidRPr="00DE1AA9" w:rsidTr="001D1D27">
        <w:trPr>
          <w:trHeight w:val="552"/>
        </w:trPr>
        <w:tc>
          <w:tcPr>
            <w:tcW w:w="9753" w:type="dxa"/>
            <w:gridSpan w:val="24"/>
          </w:tcPr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C3E15" w:rsidRPr="00DE1AA9" w:rsidRDefault="00BC3E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DE1AA9" w:rsidRPr="00DE1AA9" w:rsidTr="007E4040">
        <w:trPr>
          <w:trHeight w:val="552"/>
        </w:trPr>
        <w:tc>
          <w:tcPr>
            <w:tcW w:w="1815" w:type="dxa"/>
            <w:gridSpan w:val="3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</w:tcPr>
          <w:p w:rsidR="00DC12F0" w:rsidRPr="00DE1AA9" w:rsidRDefault="00DC12F0" w:rsidP="00622FF6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DE1AA9">
              <w:rPr>
                <w:rFonts w:ascii="Calibri Light" w:hAnsi="Calibri Light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  <w:gridSpan w:val="2"/>
          </w:tcPr>
          <w:p w:rsidR="00DC12F0" w:rsidRPr="00DE1AA9" w:rsidRDefault="00DC12F0" w:rsidP="00622FF6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DE1AA9">
              <w:rPr>
                <w:rFonts w:ascii="Calibri Light" w:hAnsi="Calibri Light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</w:tcPr>
          <w:p w:rsidR="00DC12F0" w:rsidRPr="00DE1AA9" w:rsidRDefault="00DC12F0" w:rsidP="00622FF6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C12F0" w:rsidRPr="00DE1AA9" w:rsidRDefault="00DC12F0" w:rsidP="00622FF6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C12F0" w:rsidRPr="00DE1AA9" w:rsidRDefault="00DC12F0" w:rsidP="00622FF6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DE1AA9">
              <w:rPr>
                <w:rFonts w:ascii="Calibri Light" w:hAnsi="Calibri Light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E1AA9" w:rsidRPr="00DE1AA9" w:rsidTr="007E4040">
        <w:trPr>
          <w:trHeight w:val="552"/>
        </w:trPr>
        <w:tc>
          <w:tcPr>
            <w:tcW w:w="1815" w:type="dxa"/>
            <w:gridSpan w:val="3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C12F0" w:rsidRPr="00DE1AA9" w:rsidRDefault="00DC12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DC12F0" w:rsidRPr="00DE1AA9" w:rsidRDefault="00DC12F0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DE1AA9">
              <w:rPr>
                <w:rFonts w:ascii="Calibri Light" w:hAnsi="Calibri Light"/>
                <w:lang w:val="en-US"/>
              </w:rPr>
              <w:t>(max. 6 items)</w:t>
            </w:r>
          </w:p>
          <w:p w:rsidR="00DC12F0" w:rsidRPr="00DE1AA9" w:rsidRDefault="00DC12F0" w:rsidP="00316B35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DE1AA9">
              <w:rPr>
                <w:bCs/>
                <w:lang w:val="en-US"/>
              </w:rPr>
              <w:t xml:space="preserve">G 1. </w:t>
            </w:r>
            <w:r w:rsidRPr="00DE1AA9">
              <w:rPr>
                <w:rStyle w:val="hps"/>
                <w:lang w:val="en-US"/>
              </w:rPr>
              <w:t>To familiarize students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with the basic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and specialized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knowledge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in the diagnosis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and treatment of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>oral cavity diseases</w:t>
            </w:r>
            <w:r w:rsidRPr="00DE1AA9">
              <w:rPr>
                <w:lang w:val="en-US"/>
              </w:rPr>
              <w:t xml:space="preserve"> </w:t>
            </w:r>
            <w:r w:rsidRPr="00DE1AA9">
              <w:rPr>
                <w:rStyle w:val="hps"/>
                <w:lang w:val="en-US"/>
              </w:rPr>
              <w:t xml:space="preserve">in children and adolescents. </w:t>
            </w:r>
          </w:p>
          <w:p w:rsidR="00DC12F0" w:rsidRPr="00DE1AA9" w:rsidRDefault="00DC12F0" w:rsidP="00316B35">
            <w:pPr>
              <w:spacing w:after="0"/>
              <w:jc w:val="both"/>
              <w:rPr>
                <w:bCs/>
                <w:lang w:val="en-US"/>
              </w:rPr>
            </w:pPr>
            <w:r w:rsidRPr="00DE1AA9">
              <w:rPr>
                <w:bCs/>
                <w:lang w:val="en-US"/>
              </w:rPr>
              <w:t xml:space="preserve">G 2. </w:t>
            </w:r>
            <w:r w:rsidRPr="00DE1AA9">
              <w:rPr>
                <w:rStyle w:val="hps"/>
                <w:rFonts w:cs="Arial"/>
                <w:lang w:val="en-US"/>
              </w:rPr>
              <w:t>Preparing students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>to perform individual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>caries risk assessment</w:t>
            </w:r>
            <w:r w:rsidRPr="00DE1AA9">
              <w:rPr>
                <w:rFonts w:cs="Arial"/>
                <w:lang w:val="en-US"/>
              </w:rPr>
              <w:t xml:space="preserve">, establishing the treatment plan and </w:t>
            </w:r>
            <w:r w:rsidRPr="00DE1AA9">
              <w:rPr>
                <w:rStyle w:val="hps"/>
                <w:rFonts w:cs="Arial"/>
                <w:lang w:val="en-US"/>
              </w:rPr>
              <w:t>recommendations for the young patient.</w:t>
            </w:r>
            <w:r w:rsidRPr="00DE1AA9">
              <w:rPr>
                <w:rFonts w:cs="Arial"/>
                <w:lang w:val="en-US"/>
              </w:rPr>
              <w:t xml:space="preserve"> </w:t>
            </w:r>
          </w:p>
          <w:p w:rsidR="00DC12F0" w:rsidRPr="00DE1AA9" w:rsidRDefault="00DC12F0" w:rsidP="00316B35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DE1AA9">
              <w:rPr>
                <w:bCs/>
                <w:lang w:val="en-US"/>
              </w:rPr>
              <w:t xml:space="preserve">G3. </w:t>
            </w:r>
            <w:r w:rsidRPr="00DE1AA9">
              <w:rPr>
                <w:rStyle w:val="hps"/>
                <w:rFonts w:cs="Arial"/>
                <w:lang w:val="en-US"/>
              </w:rPr>
              <w:t>Preparing students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 xml:space="preserve">to perform restorative treatment of carious and non-carious  hard dental 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 xml:space="preserve">tissues lesions as well as 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>endodontic treatment of patients in the developmental age.</w:t>
            </w:r>
          </w:p>
          <w:p w:rsidR="00DC12F0" w:rsidRPr="00DE1AA9" w:rsidRDefault="00DC12F0" w:rsidP="00316B35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DE1AA9">
              <w:rPr>
                <w:bCs/>
                <w:lang w:val="en-US"/>
              </w:rPr>
              <w:t xml:space="preserve">G4. </w:t>
            </w:r>
            <w:r w:rsidRPr="00DE1AA9">
              <w:rPr>
                <w:rStyle w:val="hps"/>
                <w:rFonts w:cs="Arial"/>
                <w:lang w:val="en-US"/>
              </w:rPr>
              <w:t>Preparing students for active participation in oral h</w:t>
            </w:r>
            <w:r w:rsidRPr="00DE1AA9">
              <w:rPr>
                <w:bCs/>
                <w:lang w:val="en-US"/>
              </w:rPr>
              <w:t>ealth  promotion</w:t>
            </w:r>
            <w:r w:rsidRPr="00DE1AA9">
              <w:rPr>
                <w:lang w:val="en-US"/>
              </w:rPr>
              <w:t xml:space="preserve"> and  formulation of preventive </w:t>
            </w:r>
            <w:r w:rsidRPr="00DE1AA9">
              <w:rPr>
                <w:lang w:val="en-GB"/>
              </w:rPr>
              <w:t>programmes</w:t>
            </w:r>
            <w:r w:rsidRPr="00DE1AA9">
              <w:rPr>
                <w:bCs/>
                <w:lang w:val="en-US"/>
              </w:rPr>
              <w:t xml:space="preserve">. </w:t>
            </w:r>
          </w:p>
          <w:p w:rsidR="00DC12F0" w:rsidRPr="00DE1AA9" w:rsidRDefault="00DC12F0" w:rsidP="00316B35">
            <w:pPr>
              <w:spacing w:after="0"/>
              <w:jc w:val="both"/>
              <w:rPr>
                <w:bCs/>
                <w:lang w:val="en-US"/>
              </w:rPr>
            </w:pPr>
            <w:r w:rsidRPr="00DE1AA9">
              <w:rPr>
                <w:bCs/>
                <w:lang w:val="en-US"/>
              </w:rPr>
              <w:t xml:space="preserve">G5. </w:t>
            </w:r>
            <w:r w:rsidRPr="00DE1AA9">
              <w:rPr>
                <w:rStyle w:val="hps"/>
                <w:rFonts w:cs="Arial"/>
                <w:lang w:val="en-US"/>
              </w:rPr>
              <w:t>Preparing students</w:t>
            </w:r>
            <w:r w:rsidRPr="00DE1AA9">
              <w:rPr>
                <w:lang w:val="en-US"/>
              </w:rPr>
              <w:t xml:space="preserve"> for diagnosing and treatment of dental developmental disturbances  as well as diagnosing and  treatment of dental traumatic  injuries in children and adolescents.</w:t>
            </w:r>
          </w:p>
          <w:p w:rsidR="00DC12F0" w:rsidRPr="00DE1AA9" w:rsidRDefault="00DC12F0" w:rsidP="00316B3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DE1AA9">
              <w:rPr>
                <w:lang w:val="en-US"/>
              </w:rPr>
              <w:t>G6. Preparing students for management of dental anxiety and fear of a patient in developmental age.</w:t>
            </w:r>
          </w:p>
          <w:p w:rsidR="00DC12F0" w:rsidRPr="00DE1AA9" w:rsidRDefault="00DC12F0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DC12F0" w:rsidRPr="00DE1AA9" w:rsidRDefault="00DC12F0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E1AA9" w:rsidRPr="00C535EF" w:rsidTr="001D1D27">
        <w:trPr>
          <w:trHeight w:val="146"/>
        </w:trPr>
        <w:tc>
          <w:tcPr>
            <w:tcW w:w="1531" w:type="dxa"/>
            <w:gridSpan w:val="2"/>
            <w:vAlign w:val="center"/>
          </w:tcPr>
          <w:p w:rsidR="00DC12F0" w:rsidRPr="00DE1AA9" w:rsidRDefault="00DC12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DC12F0" w:rsidRPr="00DE1AA9" w:rsidRDefault="00DC12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DC12F0" w:rsidRPr="00DE1AA9" w:rsidRDefault="00DC12F0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DC12F0" w:rsidRPr="00DE1AA9" w:rsidRDefault="00DC12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DC12F0" w:rsidRPr="00DE1AA9" w:rsidRDefault="00DC12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gridSpan w:val="4"/>
            <w:vAlign w:val="center"/>
          </w:tcPr>
          <w:p w:rsidR="00DC12F0" w:rsidRPr="00DE1AA9" w:rsidRDefault="00DC12F0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DC12F0" w:rsidRPr="00DE1AA9" w:rsidRDefault="00DC12F0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DE1AA9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DC12F0" w:rsidRPr="00DE1AA9" w:rsidRDefault="00DC12F0" w:rsidP="008C292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W01</w:t>
            </w:r>
          </w:p>
        </w:tc>
        <w:tc>
          <w:tcPr>
            <w:tcW w:w="1276" w:type="dxa"/>
            <w:gridSpan w:val="5"/>
          </w:tcPr>
          <w:p w:rsidR="00DC12F0" w:rsidRPr="00DE1AA9" w:rsidRDefault="00622FF6" w:rsidP="008C292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F.W.1</w:t>
            </w:r>
          </w:p>
        </w:tc>
        <w:tc>
          <w:tcPr>
            <w:tcW w:w="3260" w:type="dxa"/>
            <w:gridSpan w:val="7"/>
          </w:tcPr>
          <w:p w:rsidR="00DC12F0" w:rsidRPr="00DE1AA9" w:rsidRDefault="00DC12F0" w:rsidP="008C2920">
            <w:pPr>
              <w:spacing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To describe teeth development and morphology of teeth, periodontal tissues and mucosa</w:t>
            </w:r>
          </w:p>
        </w:tc>
        <w:tc>
          <w:tcPr>
            <w:tcW w:w="1985" w:type="dxa"/>
            <w:gridSpan w:val="6"/>
          </w:tcPr>
          <w:p w:rsidR="00DC12F0" w:rsidRPr="00DE1AA9" w:rsidRDefault="00DC12F0" w:rsidP="008C2920">
            <w:pPr>
              <w:spacing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Oral response (F), Test (S)</w:t>
            </w:r>
          </w:p>
        </w:tc>
        <w:tc>
          <w:tcPr>
            <w:tcW w:w="1701" w:type="dxa"/>
            <w:gridSpan w:val="4"/>
          </w:tcPr>
          <w:p w:rsidR="00DC12F0" w:rsidRPr="00DE1AA9" w:rsidRDefault="00602A27" w:rsidP="008C2920">
            <w:pPr>
              <w:spacing w:line="240" w:lineRule="auto"/>
            </w:pPr>
            <w:r w:rsidRPr="00DE1AA9">
              <w:t>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622FF6" w:rsidRPr="00DE1AA9" w:rsidRDefault="00622FF6" w:rsidP="008C292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5"/>
          </w:tcPr>
          <w:p w:rsidR="00622FF6" w:rsidRPr="00DE1AA9" w:rsidRDefault="00622FF6" w:rsidP="008C292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F.W.3</w:t>
            </w:r>
          </w:p>
        </w:tc>
        <w:tc>
          <w:tcPr>
            <w:tcW w:w="3260" w:type="dxa"/>
            <w:gridSpan w:val="7"/>
          </w:tcPr>
          <w:p w:rsidR="00622FF6" w:rsidRPr="00DE1AA9" w:rsidRDefault="00622FF6" w:rsidP="00622FF6">
            <w:pPr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 xml:space="preserve">To explain the principles of preventive-treatment procedures of oral diseases in different stages of individual development </w:t>
            </w:r>
          </w:p>
        </w:tc>
        <w:tc>
          <w:tcPr>
            <w:tcW w:w="1985" w:type="dxa"/>
            <w:gridSpan w:val="6"/>
          </w:tcPr>
          <w:p w:rsidR="00622FF6" w:rsidRPr="00DE1AA9" w:rsidRDefault="00622FF6" w:rsidP="00622FF6">
            <w:pPr>
              <w:rPr>
                <w:lang w:val="en-US"/>
              </w:rPr>
            </w:pPr>
            <w:proofErr w:type="spellStart"/>
            <w:r w:rsidRPr="00DE1AA9">
              <w:t>Oral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response</w:t>
            </w:r>
            <w:proofErr w:type="spellEnd"/>
            <w:r w:rsidRPr="00DE1AA9">
              <w:t xml:space="preserve"> (F)</w:t>
            </w:r>
          </w:p>
        </w:tc>
        <w:tc>
          <w:tcPr>
            <w:tcW w:w="1701" w:type="dxa"/>
            <w:gridSpan w:val="4"/>
          </w:tcPr>
          <w:p w:rsidR="00622FF6" w:rsidRPr="00DE1AA9" w:rsidRDefault="00602A27" w:rsidP="00622FF6">
            <w:r w:rsidRPr="00DE1AA9">
              <w:t>L, 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622FF6" w:rsidRPr="00DE1AA9" w:rsidRDefault="00622FF6" w:rsidP="008C2920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5"/>
          </w:tcPr>
          <w:p w:rsidR="00622FF6" w:rsidRPr="00DE1AA9" w:rsidRDefault="00622FF6" w:rsidP="00622FF6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622FF6" w:rsidRPr="00DE1AA9" w:rsidRDefault="00622FF6" w:rsidP="00622FF6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rStyle w:val="hps"/>
                <w:rFonts w:cs="Arial"/>
                <w:lang w:val="en-US"/>
              </w:rPr>
              <w:t xml:space="preserve">To define </w:t>
            </w:r>
            <w:r w:rsidRPr="00DE1AA9">
              <w:rPr>
                <w:lang w:val="en-US"/>
              </w:rPr>
              <w:t xml:space="preserve">the principles of management </w:t>
            </w:r>
            <w:r w:rsidRPr="00DE1AA9">
              <w:rPr>
                <w:rStyle w:val="hps"/>
                <w:rFonts w:cs="Arial"/>
                <w:lang w:val="en-US"/>
              </w:rPr>
              <w:t xml:space="preserve">of carious and non-carious hard dental </w:t>
            </w:r>
            <w:r w:rsidRPr="00DE1AA9">
              <w:rPr>
                <w:rFonts w:cs="Arial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lang w:val="en-US"/>
              </w:rPr>
              <w:t>tissues lesions</w:t>
            </w:r>
          </w:p>
        </w:tc>
        <w:tc>
          <w:tcPr>
            <w:tcW w:w="1985" w:type="dxa"/>
            <w:gridSpan w:val="6"/>
          </w:tcPr>
          <w:p w:rsidR="00622FF6" w:rsidRPr="00DE1AA9" w:rsidRDefault="00622FF6" w:rsidP="00622FF6">
            <w:pPr>
              <w:rPr>
                <w:lang w:val="en-US"/>
              </w:rPr>
            </w:pPr>
            <w:r w:rsidRPr="00DE1AA9">
              <w:rPr>
                <w:lang w:val="en-US"/>
              </w:rPr>
              <w:t>Oral response (F), Test (S)</w:t>
            </w:r>
          </w:p>
        </w:tc>
        <w:tc>
          <w:tcPr>
            <w:tcW w:w="1701" w:type="dxa"/>
            <w:gridSpan w:val="4"/>
          </w:tcPr>
          <w:p w:rsidR="00622FF6" w:rsidRPr="00DE1AA9" w:rsidRDefault="00602A27" w:rsidP="00622FF6">
            <w:r w:rsidRPr="00DE1AA9">
              <w:t>L, 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9B24CC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A42B72" w:rsidRPr="00DE1AA9" w:rsidRDefault="00A42B72" w:rsidP="009B24CC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describe the principles of management in dental traumatic injures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9B24CC">
            <w:pPr>
              <w:rPr>
                <w:lang w:val="en-US"/>
              </w:rPr>
            </w:pPr>
            <w:r w:rsidRPr="00DE1AA9">
              <w:rPr>
                <w:lang w:val="en-US"/>
              </w:rPr>
              <w:t>Oral response (F), Test (S)</w:t>
            </w:r>
          </w:p>
        </w:tc>
        <w:tc>
          <w:tcPr>
            <w:tcW w:w="1701" w:type="dxa"/>
            <w:gridSpan w:val="4"/>
          </w:tcPr>
          <w:p w:rsidR="00A42B72" w:rsidRPr="00DE1AA9" w:rsidRDefault="00A42B72" w:rsidP="009B24CC">
            <w:r w:rsidRPr="00DE1AA9">
              <w:rPr>
                <w:lang w:val="en-US"/>
              </w:rPr>
              <w:t xml:space="preserve"> </w:t>
            </w:r>
            <w:r w:rsidR="00602A27" w:rsidRPr="00DE1AA9">
              <w:t>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2272DB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F.W.8</w:t>
            </w:r>
          </w:p>
        </w:tc>
        <w:tc>
          <w:tcPr>
            <w:tcW w:w="3260" w:type="dxa"/>
            <w:gridSpan w:val="7"/>
          </w:tcPr>
          <w:p w:rsidR="00A42B72" w:rsidRPr="00DE1AA9" w:rsidRDefault="00A42B72" w:rsidP="002272DB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knows the  principles  of management in pulp diseases and  periapical diseases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2272DB">
            <w:pPr>
              <w:rPr>
                <w:lang w:val="en-US"/>
              </w:rPr>
            </w:pPr>
            <w:r w:rsidRPr="00DE1AA9">
              <w:rPr>
                <w:lang w:val="en-US"/>
              </w:rPr>
              <w:t>Oral response (F), Test (S)</w:t>
            </w:r>
          </w:p>
        </w:tc>
        <w:tc>
          <w:tcPr>
            <w:tcW w:w="1701" w:type="dxa"/>
            <w:gridSpan w:val="4"/>
          </w:tcPr>
          <w:p w:rsidR="00A42B72" w:rsidRPr="00DE1AA9" w:rsidRDefault="00602A27" w:rsidP="002272DB">
            <w:r w:rsidRPr="00DE1AA9">
              <w:t>L, 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</w:rPr>
            </w:pPr>
            <w:r w:rsidRPr="00DE1AA9">
              <w:rPr>
                <w:b/>
                <w:bCs/>
              </w:rPr>
              <w:t>W06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2524DE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A42B72" w:rsidRPr="00DE1AA9" w:rsidRDefault="00A42B72" w:rsidP="002524DE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 xml:space="preserve">To define indications and contraindication for esthetic </w:t>
            </w:r>
            <w:r w:rsidRPr="00DE1AA9">
              <w:rPr>
                <w:lang w:val="en-US"/>
              </w:rPr>
              <w:lastRenderedPageBreak/>
              <w:t>dentistry procedures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2524DE">
            <w:pPr>
              <w:rPr>
                <w:lang w:val="en-US"/>
              </w:rPr>
            </w:pPr>
            <w:r w:rsidRPr="00DE1AA9">
              <w:rPr>
                <w:lang w:val="en-US"/>
              </w:rPr>
              <w:lastRenderedPageBreak/>
              <w:t xml:space="preserve">Oral response (F), </w:t>
            </w:r>
            <w:r w:rsidRPr="00DE1AA9">
              <w:rPr>
                <w:lang w:val="en-US"/>
              </w:rPr>
              <w:lastRenderedPageBreak/>
              <w:t>Test (S)</w:t>
            </w:r>
          </w:p>
        </w:tc>
        <w:tc>
          <w:tcPr>
            <w:tcW w:w="1701" w:type="dxa"/>
            <w:gridSpan w:val="4"/>
          </w:tcPr>
          <w:p w:rsidR="00A42B72" w:rsidRPr="00DE1AA9" w:rsidRDefault="00602A27" w:rsidP="002524DE">
            <w:r w:rsidRPr="00DE1AA9">
              <w:lastRenderedPageBreak/>
              <w:t>L, 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lastRenderedPageBreak/>
              <w:t>W07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9C00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1AA9">
              <w:rPr>
                <w:b/>
                <w:bCs/>
                <w:sz w:val="24"/>
                <w:szCs w:val="24"/>
              </w:rPr>
              <w:t>F.W.14</w:t>
            </w:r>
          </w:p>
        </w:tc>
        <w:tc>
          <w:tcPr>
            <w:tcW w:w="3260" w:type="dxa"/>
            <w:gridSpan w:val="7"/>
          </w:tcPr>
          <w:p w:rsidR="00A42B72" w:rsidRPr="00DE1AA9" w:rsidRDefault="00A42B72" w:rsidP="009C001C">
            <w:pPr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>To describe and understand the relationships  between oral health status and  systemic diseases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9C001C">
            <w:pPr>
              <w:rPr>
                <w:lang w:val="en-US"/>
              </w:rPr>
            </w:pPr>
            <w:r w:rsidRPr="00DE1AA9">
              <w:rPr>
                <w:lang w:val="en-US"/>
              </w:rPr>
              <w:t>Oral response (F), Test (S)</w:t>
            </w:r>
          </w:p>
        </w:tc>
        <w:tc>
          <w:tcPr>
            <w:tcW w:w="1701" w:type="dxa"/>
            <w:gridSpan w:val="4"/>
          </w:tcPr>
          <w:p w:rsidR="00A42B72" w:rsidRPr="00DE1AA9" w:rsidRDefault="00A42B72" w:rsidP="009C001C">
            <w:r w:rsidRPr="00DE1AA9">
              <w:rPr>
                <w:lang w:val="en-US"/>
              </w:rPr>
              <w:t xml:space="preserve"> </w:t>
            </w:r>
            <w:r w:rsidR="00602A27" w:rsidRPr="00DE1AA9">
              <w:t>SE, CC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U01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perform and gather medical and dental history from the  patient or  the  patient`s parents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602A27" w:rsidP="008C2920">
            <w:pPr>
              <w:spacing w:line="240" w:lineRule="auto"/>
            </w:pPr>
            <w:r w:rsidRPr="00DE1AA9">
              <w:t xml:space="preserve"> SE, CC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perform clinical  examination of the young patient and interpret the  data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A42B72" w:rsidP="00602A27">
            <w:pPr>
              <w:spacing w:line="240" w:lineRule="auto"/>
            </w:pPr>
            <w:r w:rsidRPr="00DE1AA9">
              <w:t>L, SE, C</w:t>
            </w:r>
            <w:r w:rsidR="00602A27" w:rsidRPr="00DE1AA9">
              <w:t>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be able to explain the patient`s  ailments to set the optimal method of treatment confirmed by a conscious consent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A42B72" w:rsidP="008C2920">
            <w:pPr>
              <w:spacing w:line="240" w:lineRule="auto"/>
            </w:pPr>
            <w:r w:rsidRPr="00DE1AA9">
              <w:t>C</w:t>
            </w:r>
            <w:r w:rsidR="00602A27" w:rsidRPr="00DE1AA9">
              <w:t>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be able to present indications and contraindication for dentistry procedures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A42B72" w:rsidP="008C2920">
            <w:pPr>
              <w:spacing w:line="240" w:lineRule="auto"/>
            </w:pPr>
            <w:r w:rsidRPr="00DE1AA9">
              <w:t>C</w:t>
            </w:r>
            <w:r w:rsidR="00602A27" w:rsidRPr="00DE1AA9">
              <w:t>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solve the problem of disease  risk assessment and select of  the optimal methods  of oral disease prevention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602A27" w:rsidP="008C2920">
            <w:pPr>
              <w:spacing w:line="240" w:lineRule="auto"/>
            </w:pPr>
            <w:r w:rsidRPr="00DE1AA9">
              <w:t>SE, CC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perform treatment of dental  caries, pulpal diseases and periapical diseases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A42B72" w:rsidP="008C2920">
            <w:pPr>
              <w:spacing w:line="240" w:lineRule="auto"/>
            </w:pPr>
            <w:r w:rsidRPr="00DE1AA9">
              <w:t>C</w:t>
            </w:r>
            <w:r w:rsidR="00602A27" w:rsidRPr="00DE1AA9">
              <w:t>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U07</w:t>
            </w:r>
          </w:p>
        </w:tc>
        <w:tc>
          <w:tcPr>
            <w:tcW w:w="1276" w:type="dxa"/>
            <w:gridSpan w:val="5"/>
          </w:tcPr>
          <w:p w:rsidR="00A42B72" w:rsidRPr="00DE1AA9" w:rsidRDefault="00A42B72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A42B72" w:rsidRPr="00DE1AA9" w:rsidRDefault="00A42B72" w:rsidP="008C2920">
            <w:pPr>
              <w:spacing w:after="0"/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use  and perform the current documentation of the patient, referral for investigations or specialist medical and dental consultation</w:t>
            </w:r>
          </w:p>
        </w:tc>
        <w:tc>
          <w:tcPr>
            <w:tcW w:w="1985" w:type="dxa"/>
            <w:gridSpan w:val="6"/>
          </w:tcPr>
          <w:p w:rsidR="00A42B72" w:rsidRPr="00DE1AA9" w:rsidRDefault="00A42B72" w:rsidP="008C2920">
            <w:pPr>
              <w:spacing w:line="240" w:lineRule="auto"/>
            </w:pPr>
            <w:proofErr w:type="spellStart"/>
            <w:r w:rsidRPr="00DE1AA9">
              <w:t>Clinical</w:t>
            </w:r>
            <w:proofErr w:type="spellEnd"/>
            <w:r w:rsidRPr="00DE1AA9">
              <w:t xml:space="preserve"> </w:t>
            </w:r>
            <w:proofErr w:type="spellStart"/>
            <w:r w:rsidRPr="00DE1AA9">
              <w:t>assessment</w:t>
            </w:r>
            <w:proofErr w:type="spellEnd"/>
            <w:r w:rsidRPr="00DE1AA9">
              <w:t xml:space="preserve">, </w:t>
            </w:r>
            <w:proofErr w:type="spellStart"/>
            <w:r w:rsidRPr="00DE1AA9">
              <w:t>observation</w:t>
            </w:r>
            <w:proofErr w:type="spellEnd"/>
          </w:p>
        </w:tc>
        <w:tc>
          <w:tcPr>
            <w:tcW w:w="1701" w:type="dxa"/>
            <w:gridSpan w:val="4"/>
          </w:tcPr>
          <w:p w:rsidR="00A42B72" w:rsidRPr="00DE1AA9" w:rsidRDefault="00A42B72" w:rsidP="008C2920">
            <w:pPr>
              <w:spacing w:line="240" w:lineRule="auto"/>
            </w:pPr>
            <w:r w:rsidRPr="00DE1AA9">
              <w:t xml:space="preserve"> C</w:t>
            </w:r>
            <w:r w:rsidR="00602A27" w:rsidRPr="00DE1AA9">
              <w:t>C</w:t>
            </w:r>
          </w:p>
        </w:tc>
      </w:tr>
      <w:tr w:rsidR="00DE1AA9" w:rsidRPr="00DE1AA9" w:rsidTr="008C2920">
        <w:trPr>
          <w:trHeight w:val="146"/>
        </w:trPr>
        <w:tc>
          <w:tcPr>
            <w:tcW w:w="1531" w:type="dxa"/>
            <w:gridSpan w:val="2"/>
          </w:tcPr>
          <w:p w:rsidR="007444B9" w:rsidRPr="00DE1AA9" w:rsidRDefault="007444B9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1276" w:type="dxa"/>
            <w:gridSpan w:val="5"/>
          </w:tcPr>
          <w:p w:rsidR="007444B9" w:rsidRPr="00DE1AA9" w:rsidRDefault="007444B9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7444B9" w:rsidRPr="00DE1AA9" w:rsidRDefault="007444B9" w:rsidP="008C2920">
            <w:pPr>
              <w:rPr>
                <w:sz w:val="18"/>
                <w:szCs w:val="18"/>
                <w:lang w:val="en-US"/>
              </w:rPr>
            </w:pPr>
            <w:r w:rsidRPr="00DE1AA9">
              <w:rPr>
                <w:lang w:val="en-US"/>
              </w:rPr>
              <w:t>To cooperate  in the group of professionals, in the environment multicultural and multinational</w:t>
            </w:r>
          </w:p>
        </w:tc>
        <w:tc>
          <w:tcPr>
            <w:tcW w:w="1985" w:type="dxa"/>
            <w:gridSpan w:val="6"/>
          </w:tcPr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t>Summarizing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constant evaluation by teacher (surveying)</w:t>
            </w:r>
          </w:p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t>Shaping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observation of student’s work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discussion during classes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opinions of colleagues</w:t>
            </w:r>
          </w:p>
        </w:tc>
        <w:tc>
          <w:tcPr>
            <w:tcW w:w="1701" w:type="dxa"/>
            <w:gridSpan w:val="4"/>
          </w:tcPr>
          <w:p w:rsidR="007444B9" w:rsidRPr="00DE1AA9" w:rsidRDefault="007444B9" w:rsidP="008C2920">
            <w:pPr>
              <w:spacing w:line="240" w:lineRule="auto"/>
            </w:pPr>
            <w:r w:rsidRPr="00DE1AA9">
              <w:rPr>
                <w:lang w:val="en-US"/>
              </w:rPr>
              <w:t xml:space="preserve"> </w:t>
            </w:r>
            <w:r w:rsidRPr="00DE1AA9">
              <w:t>SE, 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7444B9" w:rsidRPr="00DE1AA9" w:rsidRDefault="007444B9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5"/>
          </w:tcPr>
          <w:p w:rsidR="007444B9" w:rsidRPr="00DE1AA9" w:rsidRDefault="007444B9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7444B9" w:rsidRPr="00DE1AA9" w:rsidRDefault="007444B9" w:rsidP="008C2920">
            <w:pPr>
              <w:spacing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 xml:space="preserve">To create rules of the professional comradeship and the cooperation with representatives </w:t>
            </w:r>
            <w:r w:rsidRPr="00DE1AA9">
              <w:rPr>
                <w:lang w:val="en-US"/>
              </w:rPr>
              <w:lastRenderedPageBreak/>
              <w:t xml:space="preserve">of other health  care professionals  </w:t>
            </w:r>
          </w:p>
        </w:tc>
        <w:tc>
          <w:tcPr>
            <w:tcW w:w="1985" w:type="dxa"/>
            <w:gridSpan w:val="6"/>
          </w:tcPr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lastRenderedPageBreak/>
              <w:t>Summarizing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 xml:space="preserve">- constant </w:t>
            </w:r>
            <w:r w:rsidRPr="00DE1AA9">
              <w:rPr>
                <w:lang w:val="en-US"/>
              </w:rPr>
              <w:lastRenderedPageBreak/>
              <w:t>evaluation by teacher (surveying)</w:t>
            </w:r>
          </w:p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t>Shaping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observation of student’s work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discussion during classes</w:t>
            </w:r>
          </w:p>
          <w:p w:rsidR="007444B9" w:rsidRPr="00DE1AA9" w:rsidRDefault="007444B9" w:rsidP="00D665DC">
            <w:pPr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>- opinions of colleagues</w:t>
            </w:r>
          </w:p>
        </w:tc>
        <w:tc>
          <w:tcPr>
            <w:tcW w:w="1701" w:type="dxa"/>
            <w:gridSpan w:val="4"/>
          </w:tcPr>
          <w:p w:rsidR="007444B9" w:rsidRPr="00DE1AA9" w:rsidRDefault="007444B9" w:rsidP="008C2920">
            <w:pPr>
              <w:spacing w:line="240" w:lineRule="auto"/>
            </w:pPr>
            <w:r w:rsidRPr="00DE1AA9">
              <w:rPr>
                <w:lang w:val="en-US"/>
              </w:rPr>
              <w:lastRenderedPageBreak/>
              <w:t xml:space="preserve"> </w:t>
            </w:r>
            <w:r w:rsidRPr="00DE1AA9">
              <w:t>CC</w:t>
            </w:r>
          </w:p>
        </w:tc>
      </w:tr>
      <w:tr w:rsidR="00DE1AA9" w:rsidRPr="00DE1AA9" w:rsidTr="001D1D27">
        <w:trPr>
          <w:trHeight w:val="146"/>
        </w:trPr>
        <w:tc>
          <w:tcPr>
            <w:tcW w:w="1531" w:type="dxa"/>
            <w:gridSpan w:val="2"/>
          </w:tcPr>
          <w:p w:rsidR="007444B9" w:rsidRPr="00DE1AA9" w:rsidRDefault="007444B9" w:rsidP="00A42B72">
            <w:pPr>
              <w:spacing w:after="0"/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lastRenderedPageBreak/>
              <w:t>K03</w:t>
            </w:r>
          </w:p>
        </w:tc>
        <w:tc>
          <w:tcPr>
            <w:tcW w:w="1276" w:type="dxa"/>
            <w:gridSpan w:val="5"/>
          </w:tcPr>
          <w:p w:rsidR="007444B9" w:rsidRPr="00DE1AA9" w:rsidRDefault="007444B9" w:rsidP="008C2920">
            <w:pPr>
              <w:rPr>
                <w:b/>
                <w:sz w:val="24"/>
                <w:szCs w:val="24"/>
              </w:rPr>
            </w:pPr>
            <w:r w:rsidRPr="00DE1AA9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7444B9" w:rsidRPr="00DE1AA9" w:rsidRDefault="007444B9" w:rsidP="00A42B72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 xml:space="preserve">To participate actively in oral health promotion </w:t>
            </w:r>
          </w:p>
        </w:tc>
        <w:tc>
          <w:tcPr>
            <w:tcW w:w="1985" w:type="dxa"/>
            <w:gridSpan w:val="6"/>
          </w:tcPr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t>Summarizing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constant evaluation by teacher (surveying)</w:t>
            </w:r>
          </w:p>
          <w:p w:rsidR="007444B9" w:rsidRPr="00DE1AA9" w:rsidRDefault="007444B9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DE1AA9">
              <w:rPr>
                <w:u w:val="single"/>
                <w:lang w:val="en-US"/>
              </w:rPr>
              <w:t>Shaping methods: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observation of student’s work</w:t>
            </w:r>
          </w:p>
          <w:p w:rsidR="007444B9" w:rsidRPr="00DE1AA9" w:rsidRDefault="007444B9" w:rsidP="00D665DC">
            <w:pPr>
              <w:spacing w:after="0" w:line="240" w:lineRule="auto"/>
              <w:rPr>
                <w:lang w:val="en-US"/>
              </w:rPr>
            </w:pPr>
            <w:r w:rsidRPr="00DE1AA9">
              <w:rPr>
                <w:lang w:val="en-US"/>
              </w:rPr>
              <w:t>- discussion during classes</w:t>
            </w:r>
          </w:p>
          <w:p w:rsidR="007444B9" w:rsidRPr="00DE1AA9" w:rsidRDefault="007444B9" w:rsidP="00D665DC">
            <w:pPr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>- opinions of colleagues</w:t>
            </w:r>
          </w:p>
        </w:tc>
        <w:tc>
          <w:tcPr>
            <w:tcW w:w="1701" w:type="dxa"/>
            <w:gridSpan w:val="4"/>
          </w:tcPr>
          <w:p w:rsidR="007444B9" w:rsidRPr="00DE1AA9" w:rsidRDefault="007444B9" w:rsidP="008C2920">
            <w:pPr>
              <w:spacing w:line="240" w:lineRule="auto"/>
            </w:pPr>
            <w:r w:rsidRPr="00DE1AA9">
              <w:t>SE, CC</w:t>
            </w: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A42B72" w:rsidRPr="00DE1AA9" w:rsidRDefault="00A42B7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A42B72" w:rsidRPr="00DE1AA9" w:rsidRDefault="00A42B7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A42B72" w:rsidRPr="00DE1AA9" w:rsidRDefault="00A42B7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 xml:space="preserve">Knowledge: </w:t>
            </w:r>
            <w:r w:rsidR="00C5363C" w:rsidRPr="00DE1AA9">
              <w:rPr>
                <w:rFonts w:ascii="Calibri Light" w:hAnsi="Calibri Light"/>
                <w:lang w:val="en-US"/>
              </w:rPr>
              <w:t>5</w:t>
            </w:r>
          </w:p>
          <w:p w:rsidR="00A42B72" w:rsidRPr="00DE1AA9" w:rsidRDefault="00A42B7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Skills</w:t>
            </w:r>
            <w:r w:rsidR="00C5363C" w:rsidRPr="00DE1AA9">
              <w:rPr>
                <w:rFonts w:ascii="Calibri Light" w:hAnsi="Calibri Light"/>
                <w:lang w:val="en-US"/>
              </w:rPr>
              <w:t>: 5</w:t>
            </w:r>
          </w:p>
          <w:p w:rsidR="00A42B72" w:rsidRPr="00DE1AA9" w:rsidRDefault="00A42B72" w:rsidP="00186648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Social competences</w:t>
            </w:r>
            <w:r w:rsidR="00C5363C" w:rsidRPr="00DE1AA9">
              <w:rPr>
                <w:rFonts w:ascii="Calibri Light" w:hAnsi="Calibri Light"/>
                <w:lang w:val="en-US"/>
              </w:rPr>
              <w:t>: 4</w:t>
            </w: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A42B72" w:rsidRPr="00DE1AA9" w:rsidRDefault="00A42B7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DE1AA9" w:rsidRPr="00DE1AA9" w:rsidTr="00C5363C">
        <w:trPr>
          <w:trHeight w:val="146"/>
        </w:trPr>
        <w:tc>
          <w:tcPr>
            <w:tcW w:w="5500" w:type="dxa"/>
            <w:gridSpan w:val="12"/>
          </w:tcPr>
          <w:p w:rsidR="00316D1E" w:rsidRPr="00DE1AA9" w:rsidRDefault="00316D1E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316D1E" w:rsidRPr="00DE1AA9" w:rsidRDefault="00316D1E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193" w:type="dxa"/>
            <w:gridSpan w:val="6"/>
          </w:tcPr>
          <w:p w:rsidR="00316D1E" w:rsidRPr="00DE1AA9" w:rsidRDefault="00316D1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2060" w:type="dxa"/>
            <w:gridSpan w:val="6"/>
            <w:vMerge w:val="restart"/>
          </w:tcPr>
          <w:p w:rsidR="00E4668B" w:rsidRPr="00DE1AA9" w:rsidRDefault="00E4668B" w:rsidP="00E4668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316D1E" w:rsidRPr="00DE1AA9" w:rsidRDefault="00E4668B" w:rsidP="00E4668B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DE1AA9" w:rsidRPr="00DE1AA9" w:rsidTr="00C5363C">
        <w:trPr>
          <w:trHeight w:val="146"/>
        </w:trPr>
        <w:tc>
          <w:tcPr>
            <w:tcW w:w="5500" w:type="dxa"/>
            <w:gridSpan w:val="12"/>
          </w:tcPr>
          <w:p w:rsidR="00316D1E" w:rsidRPr="00DE1AA9" w:rsidRDefault="00316D1E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1105" w:type="dxa"/>
            <w:gridSpan w:val="3"/>
          </w:tcPr>
          <w:p w:rsidR="00316D1E" w:rsidRPr="00DE1AA9" w:rsidRDefault="005606AF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>Winter</w:t>
            </w:r>
          </w:p>
        </w:tc>
        <w:tc>
          <w:tcPr>
            <w:tcW w:w="1088" w:type="dxa"/>
            <w:gridSpan w:val="3"/>
          </w:tcPr>
          <w:p w:rsidR="00316D1E" w:rsidRPr="00DE1AA9" w:rsidRDefault="005606AF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>Summer</w:t>
            </w:r>
          </w:p>
        </w:tc>
        <w:tc>
          <w:tcPr>
            <w:tcW w:w="2060" w:type="dxa"/>
            <w:gridSpan w:val="6"/>
            <w:vMerge/>
          </w:tcPr>
          <w:p w:rsidR="00316D1E" w:rsidRPr="00DE1AA9" w:rsidRDefault="00316D1E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DE1AA9" w:rsidRPr="00DE1AA9" w:rsidTr="009B7C84">
        <w:trPr>
          <w:trHeight w:val="146"/>
        </w:trPr>
        <w:tc>
          <w:tcPr>
            <w:tcW w:w="5500" w:type="dxa"/>
            <w:gridSpan w:val="12"/>
          </w:tcPr>
          <w:p w:rsidR="00DF0365" w:rsidRPr="00DE1AA9" w:rsidRDefault="00DF0365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1105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42</w:t>
            </w:r>
          </w:p>
        </w:tc>
        <w:tc>
          <w:tcPr>
            <w:tcW w:w="1088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45</w:t>
            </w:r>
          </w:p>
        </w:tc>
        <w:tc>
          <w:tcPr>
            <w:tcW w:w="2060" w:type="dxa"/>
            <w:gridSpan w:val="6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E1AA9">
              <w:rPr>
                <w:bCs/>
                <w:sz w:val="20"/>
                <w:szCs w:val="20"/>
              </w:rPr>
              <w:t>15</w:t>
            </w:r>
          </w:p>
        </w:tc>
      </w:tr>
      <w:tr w:rsidR="00DE1AA9" w:rsidRPr="00DE1AA9" w:rsidTr="009B7C84">
        <w:trPr>
          <w:trHeight w:val="146"/>
        </w:trPr>
        <w:tc>
          <w:tcPr>
            <w:tcW w:w="5500" w:type="dxa"/>
            <w:gridSpan w:val="12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7444B9" w:rsidRPr="00DE1AA9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1105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48</w:t>
            </w:r>
          </w:p>
        </w:tc>
        <w:tc>
          <w:tcPr>
            <w:tcW w:w="1088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5</w:t>
            </w:r>
          </w:p>
        </w:tc>
        <w:tc>
          <w:tcPr>
            <w:tcW w:w="2060" w:type="dxa"/>
            <w:gridSpan w:val="6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E1AA9">
              <w:rPr>
                <w:bCs/>
                <w:sz w:val="20"/>
                <w:szCs w:val="20"/>
              </w:rPr>
              <w:t>0</w:t>
            </w:r>
          </w:p>
        </w:tc>
      </w:tr>
      <w:tr w:rsidR="00DE1AA9" w:rsidRPr="00DE1AA9" w:rsidTr="009B7C84">
        <w:trPr>
          <w:trHeight w:val="146"/>
        </w:trPr>
        <w:tc>
          <w:tcPr>
            <w:tcW w:w="5500" w:type="dxa"/>
            <w:gridSpan w:val="12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1105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90</w:t>
            </w:r>
          </w:p>
        </w:tc>
        <w:tc>
          <w:tcPr>
            <w:tcW w:w="1088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50</w:t>
            </w:r>
          </w:p>
        </w:tc>
        <w:tc>
          <w:tcPr>
            <w:tcW w:w="2060" w:type="dxa"/>
            <w:gridSpan w:val="6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E1AA9">
              <w:rPr>
                <w:bCs/>
                <w:sz w:val="20"/>
                <w:szCs w:val="20"/>
              </w:rPr>
              <w:t>15</w:t>
            </w:r>
          </w:p>
        </w:tc>
      </w:tr>
      <w:tr w:rsidR="00DE1AA9" w:rsidRPr="00DE1AA9" w:rsidTr="009B7C84">
        <w:trPr>
          <w:trHeight w:val="146"/>
        </w:trPr>
        <w:tc>
          <w:tcPr>
            <w:tcW w:w="5500" w:type="dxa"/>
            <w:gridSpan w:val="12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1105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3</w:t>
            </w:r>
          </w:p>
        </w:tc>
        <w:tc>
          <w:tcPr>
            <w:tcW w:w="1088" w:type="dxa"/>
            <w:gridSpan w:val="3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rFonts w:ascii="Calibri Light" w:hAnsi="Calibri Light"/>
              </w:rPr>
            </w:pPr>
            <w:r w:rsidRPr="00DE1AA9">
              <w:rPr>
                <w:rFonts w:ascii="Calibri Light" w:hAnsi="Calibri Light"/>
              </w:rPr>
              <w:t>1,5</w:t>
            </w:r>
          </w:p>
        </w:tc>
        <w:tc>
          <w:tcPr>
            <w:tcW w:w="2060" w:type="dxa"/>
            <w:gridSpan w:val="6"/>
            <w:vAlign w:val="center"/>
          </w:tcPr>
          <w:p w:rsidR="00DF0365" w:rsidRPr="00DE1AA9" w:rsidRDefault="00DF0365" w:rsidP="009B7C84">
            <w:pPr>
              <w:spacing w:after="0"/>
              <w:jc w:val="center"/>
              <w:rPr>
                <w:sz w:val="20"/>
                <w:szCs w:val="20"/>
              </w:rPr>
            </w:pPr>
            <w:r w:rsidRPr="00DE1AA9">
              <w:rPr>
                <w:sz w:val="20"/>
                <w:szCs w:val="20"/>
              </w:rPr>
              <w:t>0,5</w:t>
            </w:r>
          </w:p>
        </w:tc>
      </w:tr>
      <w:tr w:rsidR="00DE1AA9" w:rsidRPr="00DE1AA9" w:rsidTr="00C5363C">
        <w:trPr>
          <w:trHeight w:val="146"/>
        </w:trPr>
        <w:tc>
          <w:tcPr>
            <w:tcW w:w="5500" w:type="dxa"/>
            <w:gridSpan w:val="12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E1AA9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1105" w:type="dxa"/>
            <w:gridSpan w:val="3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6"/>
          </w:tcPr>
          <w:p w:rsidR="00DF0365" w:rsidRPr="00DE1AA9" w:rsidRDefault="00DF036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DF0365" w:rsidRPr="00DE1AA9" w:rsidRDefault="00DF03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DE1AA9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DE1AA9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DF0365" w:rsidRPr="00DE1AA9" w:rsidRDefault="00DF0365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DE1AA9">
              <w:rPr>
                <w:rFonts w:ascii="Calibri Light" w:hAnsi="Calibri Light"/>
                <w:b/>
                <w:lang w:val="en-US"/>
              </w:rPr>
              <w:lastRenderedPageBreak/>
              <w:t>Lectures</w:t>
            </w:r>
          </w:p>
          <w:p w:rsidR="00DF0365" w:rsidRPr="00DE1AA9" w:rsidRDefault="00DF0365" w:rsidP="00613544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Semester 8</w:t>
            </w:r>
          </w:p>
          <w:tbl>
            <w:tblPr>
              <w:tblpPr w:leftFromText="180" w:rightFromText="180" w:vertAnchor="text" w:horzAnchor="margin" w:tblpY="287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9213"/>
            </w:tblGrid>
            <w:tr w:rsidR="00DE1AA9" w:rsidRPr="00DE1AA9" w:rsidTr="00A1084C">
              <w:trPr>
                <w:trHeight w:val="151"/>
              </w:trPr>
              <w:tc>
                <w:tcPr>
                  <w:tcW w:w="421" w:type="dxa"/>
                </w:tcPr>
                <w:p w:rsidR="00DF0365" w:rsidRPr="00DE1AA9" w:rsidRDefault="00DF0365" w:rsidP="00613544">
                  <w:pPr>
                    <w:spacing w:after="0"/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No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613544">
                  <w:pPr>
                    <w:spacing w:after="0"/>
                    <w:ind w:hanging="284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Lectures topics</w:t>
                  </w:r>
                </w:p>
              </w:tc>
            </w:tr>
            <w:tr w:rsidR="00DE1AA9" w:rsidRPr="00C535EF" w:rsidTr="00A1084C">
              <w:trPr>
                <w:trHeight w:val="509"/>
              </w:trPr>
              <w:tc>
                <w:tcPr>
                  <w:tcW w:w="421" w:type="dxa"/>
                </w:tcPr>
                <w:p w:rsidR="00DF0365" w:rsidRPr="00DE1AA9" w:rsidRDefault="00DF0365" w:rsidP="00613544">
                  <w:pPr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1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613544">
                  <w:pPr>
                    <w:pStyle w:val="Akapitzlist"/>
                    <w:spacing w:after="0" w:line="240" w:lineRule="auto"/>
                    <w:ind w:left="30" w:hanging="13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Developmental abnormalities of the dental hard tissue (disturbances of number, size, shape, structure, 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colour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, ): 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aetiology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, patomechanism, clinical presentation, differentiation and treatment procedures.</w:t>
                  </w:r>
                </w:p>
              </w:tc>
            </w:tr>
            <w:tr w:rsidR="00DE1AA9" w:rsidRPr="00C535EF" w:rsidTr="00A1084C">
              <w:trPr>
                <w:trHeight w:val="650"/>
              </w:trPr>
              <w:tc>
                <w:tcPr>
                  <w:tcW w:w="421" w:type="dxa"/>
                </w:tcPr>
                <w:p w:rsidR="00DF0365" w:rsidRPr="00DE1AA9" w:rsidRDefault="00DF0365" w:rsidP="00613544">
                  <w:pPr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19610A">
                  <w:pPr>
                    <w:spacing w:after="0"/>
                    <w:ind w:hanging="13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Developmental abnormalities of the dental hard tissue (disturbances of number, size, shape, structure, </w:t>
                  </w:r>
                  <w:proofErr w:type="spellStart"/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colour</w:t>
                  </w:r>
                  <w:proofErr w:type="spellEnd"/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): 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aetiology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, patomechanism, clinical presentation, differentiation and treatment procedures – continuation.  </w:t>
                  </w:r>
                </w:p>
              </w:tc>
            </w:tr>
            <w:tr w:rsidR="00DE1AA9" w:rsidRPr="00C535EF" w:rsidTr="00A1084C">
              <w:trPr>
                <w:trHeight w:val="494"/>
              </w:trPr>
              <w:tc>
                <w:tcPr>
                  <w:tcW w:w="421" w:type="dxa"/>
                </w:tcPr>
                <w:p w:rsidR="00DF0365" w:rsidRPr="00DE1AA9" w:rsidRDefault="00DF0365" w:rsidP="00613544">
                  <w:pPr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3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19610A">
                  <w:pPr>
                    <w:spacing w:after="0"/>
                    <w:ind w:left="30" w:hanging="13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Children with systemic diseases – dental treatment procedures</w:t>
                  </w:r>
                </w:p>
              </w:tc>
            </w:tr>
            <w:tr w:rsidR="00DE1AA9" w:rsidRPr="00C535EF" w:rsidTr="00A1084C">
              <w:trPr>
                <w:trHeight w:val="560"/>
              </w:trPr>
              <w:tc>
                <w:tcPr>
                  <w:tcW w:w="421" w:type="dxa"/>
                </w:tcPr>
                <w:p w:rsidR="00DF0365" w:rsidRPr="00DE1AA9" w:rsidRDefault="00DF0365" w:rsidP="00613544">
                  <w:pPr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4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19610A">
                  <w:pPr>
                    <w:spacing w:after="0"/>
                    <w:ind w:hanging="13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Oral health promotion, educational  programs addressed to specific  groups of children and adolescents.</w:t>
                  </w:r>
                </w:p>
              </w:tc>
            </w:tr>
            <w:tr w:rsidR="00DE1AA9" w:rsidRPr="00C535EF" w:rsidTr="00A1084C">
              <w:trPr>
                <w:trHeight w:val="357"/>
              </w:trPr>
              <w:tc>
                <w:tcPr>
                  <w:tcW w:w="421" w:type="dxa"/>
                </w:tcPr>
                <w:p w:rsidR="00DF0365" w:rsidRPr="00DE1AA9" w:rsidRDefault="00DF0365" w:rsidP="0019610A">
                  <w:pPr>
                    <w:spacing w:after="0"/>
                    <w:ind w:hanging="284"/>
                    <w:jc w:val="right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b/>
                      <w:lang w:val="en-GB"/>
                    </w:rPr>
                    <w:t>5</w:t>
                  </w:r>
                </w:p>
              </w:tc>
              <w:tc>
                <w:tcPr>
                  <w:tcW w:w="9213" w:type="dxa"/>
                </w:tcPr>
                <w:p w:rsidR="00DF0365" w:rsidRPr="00DE1AA9" w:rsidRDefault="00DF0365" w:rsidP="0019610A">
                  <w:pPr>
                    <w:spacing w:after="0"/>
                    <w:ind w:hanging="13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New trends in </w:t>
                  </w:r>
                  <w:r w:rsidRPr="00DE1AA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paediatric dentistry.</w:t>
                  </w:r>
                </w:p>
              </w:tc>
            </w:tr>
          </w:tbl>
          <w:p w:rsidR="00DF0365" w:rsidRPr="00DE1AA9" w:rsidRDefault="00DF0365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DF0365" w:rsidRPr="00DE1AA9" w:rsidRDefault="00DF03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DF0365" w:rsidRPr="00DE1AA9" w:rsidRDefault="00DF0365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DE1AA9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DF0365" w:rsidRPr="00DE1AA9" w:rsidRDefault="00DF036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Semester 7</w:t>
            </w:r>
          </w:p>
          <w:tbl>
            <w:tblPr>
              <w:tblpPr w:leftFromText="180" w:rightFromText="180" w:vertAnchor="text" w:horzAnchor="margin" w:tblpXSpec="center" w:tblpY="231"/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6"/>
              <w:gridCol w:w="8714"/>
            </w:tblGrid>
            <w:tr w:rsidR="00DE1AA9" w:rsidRPr="00DE1AA9" w:rsidTr="001D1D27">
              <w:trPr>
                <w:trHeight w:val="421"/>
              </w:trPr>
              <w:tc>
                <w:tcPr>
                  <w:tcW w:w="686" w:type="dxa"/>
                </w:tcPr>
                <w:p w:rsidR="00DF0365" w:rsidRPr="00DE1AA9" w:rsidRDefault="00DF0365" w:rsidP="00AB148B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No</w:t>
                  </w:r>
                </w:p>
              </w:tc>
              <w:tc>
                <w:tcPr>
                  <w:tcW w:w="8714" w:type="dxa"/>
                </w:tcPr>
                <w:p w:rsidR="00DF0365" w:rsidRPr="00DE1AA9" w:rsidRDefault="00DF0365" w:rsidP="00AB148B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Topics of seminars</w:t>
                  </w:r>
                </w:p>
              </w:tc>
            </w:tr>
            <w:tr w:rsidR="00DE1AA9" w:rsidRPr="00C535EF" w:rsidTr="001D1D27">
              <w:trPr>
                <w:trHeight w:val="1188"/>
              </w:trPr>
              <w:tc>
                <w:tcPr>
                  <w:tcW w:w="686" w:type="dxa"/>
                </w:tcPr>
                <w:p w:rsidR="00DF0365" w:rsidRPr="00DE1AA9" w:rsidRDefault="00DF0365" w:rsidP="00AB148B">
                  <w:pPr>
                    <w:jc w:val="center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1</w:t>
                  </w:r>
                </w:p>
                <w:p w:rsidR="00DF0365" w:rsidRPr="00DE1AA9" w:rsidRDefault="00DF0365" w:rsidP="00AB148B">
                  <w:pPr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8714" w:type="dxa"/>
                </w:tcPr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1. Traumatic teeth injuries:  etiology, classifications, clinical interview, examination. </w:t>
                  </w:r>
                </w:p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2. Traumatic injuries of deciduous teeth: epidemiology, etiology, symptoms, examination, diagnosis, treatment procedure, prognosis, complications; the influence of  deciduous teeth injuries on   permanent teeth development; treatment procedures – clinical cases.</w:t>
                  </w:r>
                </w:p>
              </w:tc>
            </w:tr>
            <w:tr w:rsidR="00DE1AA9" w:rsidRPr="00C535EF" w:rsidTr="001D1D27">
              <w:trPr>
                <w:trHeight w:val="802"/>
              </w:trPr>
              <w:tc>
                <w:tcPr>
                  <w:tcW w:w="686" w:type="dxa"/>
                </w:tcPr>
                <w:p w:rsidR="00DF0365" w:rsidRPr="00DE1AA9" w:rsidRDefault="00DF0365" w:rsidP="00AB148B">
                  <w:pPr>
                    <w:jc w:val="center"/>
                    <w:rPr>
                      <w:b/>
                      <w:lang w:val="en-US"/>
                    </w:rPr>
                  </w:pPr>
                  <w:r w:rsidRPr="00DE1AA9">
                    <w:rPr>
                      <w:b/>
                      <w:lang w:val="en-GB"/>
                    </w:rPr>
                    <w:t>2</w:t>
                  </w:r>
                </w:p>
                <w:p w:rsidR="00DF0365" w:rsidRPr="00DE1AA9" w:rsidRDefault="00DF0365" w:rsidP="005D51C2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8714" w:type="dxa"/>
                </w:tcPr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1. Traumatic injuries of permanent teeth: epidemiology, etiology, clinical symptoms, examination, treatment, prognosis, complications; treatment procedures – clinical cases. </w:t>
                  </w:r>
                </w:p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2. </w:t>
                  </w:r>
                  <w:proofErr w:type="spellStart"/>
                  <w:r w:rsidRPr="00DE1AA9">
                    <w:rPr>
                      <w:lang w:val="en-GB"/>
                    </w:rPr>
                    <w:t>Autoreplantation</w:t>
                  </w:r>
                  <w:proofErr w:type="spellEnd"/>
                  <w:r w:rsidRPr="00DE1AA9">
                    <w:rPr>
                      <w:lang w:val="en-GB"/>
                    </w:rPr>
                    <w:t xml:space="preserve"> –  selection of patient and tooth, treatment procedure, prognosis.</w:t>
                  </w:r>
                </w:p>
              </w:tc>
            </w:tr>
            <w:tr w:rsidR="00DE1AA9" w:rsidRPr="00DE1AA9" w:rsidTr="001D1D27">
              <w:trPr>
                <w:trHeight w:val="916"/>
              </w:trPr>
              <w:tc>
                <w:tcPr>
                  <w:tcW w:w="686" w:type="dxa"/>
                </w:tcPr>
                <w:p w:rsidR="00DF0365" w:rsidRPr="00DE1AA9" w:rsidRDefault="00DF0365" w:rsidP="00753A5C">
                  <w:pPr>
                    <w:jc w:val="center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3</w:t>
                  </w:r>
                </w:p>
                <w:p w:rsidR="00DF0365" w:rsidRPr="00DE1AA9" w:rsidRDefault="00DF0365" w:rsidP="00753A5C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8714" w:type="dxa"/>
                </w:tcPr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1. Prevention of teeth’s injuries,  risk factors and risk group (standard and individual splints).                                                                 </w:t>
                  </w:r>
                </w:p>
                <w:p w:rsidR="00DF0365" w:rsidRPr="00DE1AA9" w:rsidRDefault="00DF0365" w:rsidP="00AB148B">
                  <w:pPr>
                    <w:pStyle w:val="Akapitzlist"/>
                    <w:spacing w:after="0" w:line="240" w:lineRule="auto"/>
                    <w:ind w:left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 2. Differentiation between accidental and intended dental injuries (abused child). Treatment  of the abused children.</w:t>
                  </w:r>
                </w:p>
              </w:tc>
            </w:tr>
            <w:tr w:rsidR="00DE1AA9" w:rsidRPr="00C535EF" w:rsidTr="001D1D27">
              <w:trPr>
                <w:trHeight w:val="1615"/>
              </w:trPr>
              <w:tc>
                <w:tcPr>
                  <w:tcW w:w="686" w:type="dxa"/>
                </w:tcPr>
                <w:p w:rsidR="00DF0365" w:rsidRPr="00DE1AA9" w:rsidRDefault="00DF0365" w:rsidP="00AB148B">
                  <w:pPr>
                    <w:jc w:val="center"/>
                    <w:rPr>
                      <w:b/>
                    </w:rPr>
                  </w:pPr>
                  <w:r w:rsidRPr="00DE1AA9">
                    <w:rPr>
                      <w:b/>
                      <w:lang w:val="en-GB"/>
                    </w:rPr>
                    <w:t>4</w:t>
                  </w:r>
                </w:p>
                <w:p w:rsidR="00DF0365" w:rsidRPr="00DE1AA9" w:rsidRDefault="00DF0365" w:rsidP="00AB148B">
                  <w:pPr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8714" w:type="dxa"/>
                </w:tcPr>
                <w:p w:rsidR="00DF0365" w:rsidRPr="00DE1AA9" w:rsidRDefault="00DF0365" w:rsidP="005C18AF">
                  <w:pPr>
                    <w:pStyle w:val="Akapitzlist"/>
                    <w:spacing w:after="0" w:line="240" w:lineRule="auto"/>
                    <w:ind w:left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 1. Gingivitis in children and teenagers - etiology, clinical symptoms, classification, diagnosis, and treatment.  Incorrect attachment of fraenulum of the tongue and lip – treatment procedures.   2. Periodontitis in children and teenagers – etiology, clinical symptoms, classification, diagnosis, treatment procedures and complications; the inflammatory periodontal diseases induced by systemic diseases and drugs.  3. Oral mucous lesions in children and teenagers – clinical manifestations, therapeutic methods.</w:t>
                  </w:r>
                </w:p>
              </w:tc>
            </w:tr>
          </w:tbl>
          <w:p w:rsidR="00DF0365" w:rsidRPr="00DE1AA9" w:rsidRDefault="00DF036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DF0365" w:rsidRPr="00DE1AA9" w:rsidRDefault="00DF03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E1AA9" w:rsidRPr="00C535EF" w:rsidTr="007444B9">
        <w:trPr>
          <w:trHeight w:val="5093"/>
        </w:trPr>
        <w:tc>
          <w:tcPr>
            <w:tcW w:w="9753" w:type="dxa"/>
            <w:gridSpan w:val="24"/>
          </w:tcPr>
          <w:p w:rsidR="00DF0365" w:rsidRPr="00DE1AA9" w:rsidRDefault="00DF0365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DE1AA9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DF0365" w:rsidRPr="00DE1AA9" w:rsidRDefault="00DF0365" w:rsidP="00D0127D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Semester 7</w:t>
            </w:r>
          </w:p>
          <w:tbl>
            <w:tblPr>
              <w:tblpPr w:leftFromText="180" w:rightFromText="180" w:vertAnchor="text" w:horzAnchor="margin" w:tblpY="78"/>
              <w:tblW w:w="10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0315"/>
            </w:tblGrid>
            <w:tr w:rsidR="00DE1AA9" w:rsidRPr="00DE1AA9" w:rsidTr="00990FD8">
              <w:trPr>
                <w:trHeight w:val="303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No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center"/>
                    <w:rPr>
                      <w:rFonts w:ascii="Calibri" w:hAnsi="Calibri"/>
                      <w:b w:val="0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Topics of practical classes</w:t>
                  </w:r>
                </w:p>
              </w:tc>
            </w:tr>
            <w:tr w:rsidR="00DE1AA9" w:rsidRPr="00C535EF" w:rsidTr="00990FD8">
              <w:trPr>
                <w:trHeight w:val="688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1</w:t>
                  </w:r>
                </w:p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</w:p>
              </w:tc>
              <w:tc>
                <w:tcPr>
                  <w:tcW w:w="10315" w:type="dxa"/>
                </w:tcPr>
                <w:p w:rsidR="00DF0365" w:rsidRPr="00DE1AA9" w:rsidRDefault="00DF0365" w:rsidP="006134B6">
                  <w:pPr>
                    <w:spacing w:after="0"/>
                    <w:rPr>
                      <w:lang w:val="en-US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>I.</w:t>
                  </w:r>
                  <w:r w:rsidRPr="00DE1AA9">
                    <w:rPr>
                      <w:rFonts w:cs="Arial"/>
                      <w:lang w:val="en-US"/>
                    </w:rPr>
                    <w:t xml:space="preserve">  </w:t>
                  </w:r>
                  <w:r w:rsidRPr="00DE1AA9">
                    <w:rPr>
                      <w:lang w:val="en-US"/>
                    </w:rPr>
                    <w:t xml:space="preserve">1.Oral health promotion. 2. Pro-health education of pregnant women and children in different </w:t>
                  </w:r>
                </w:p>
                <w:p w:rsidR="00DF0365" w:rsidRPr="00DE1AA9" w:rsidRDefault="00DF0365" w:rsidP="006134B6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US"/>
                    </w:rPr>
                    <w:t xml:space="preserve">stages of developmental age. </w:t>
                  </w: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998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2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B228E9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Repetition test of theoretical knowledge from 3</w:t>
                  </w:r>
                  <w:r w:rsidRPr="00DE1AA9">
                    <w:rPr>
                      <w:b/>
                      <w:vertAlign w:val="superscript"/>
                      <w:lang w:val="en-GB"/>
                    </w:rPr>
                    <w:t xml:space="preserve">rd </w:t>
                  </w:r>
                  <w:r w:rsidRPr="00DE1AA9">
                    <w:rPr>
                      <w:b/>
                      <w:lang w:val="en-GB"/>
                    </w:rPr>
                    <w:t xml:space="preserve">year. </w:t>
                  </w:r>
                </w:p>
                <w:p w:rsidR="00DF0365" w:rsidRPr="00DE1AA9" w:rsidRDefault="00DF0365" w:rsidP="00B228E9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1. Child’s first visit in the dental office. 2. Decidous and immature permanent teeth: development, </w:t>
                  </w:r>
                </w:p>
                <w:p w:rsidR="00DF0365" w:rsidRPr="00DE1AA9" w:rsidRDefault="00DF0365" w:rsidP="00B228E9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anatomy, histology, dental caries, pulp diseases.  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984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3</w:t>
                  </w:r>
                </w:p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 xml:space="preserve">II. </w:t>
                  </w:r>
                  <w:r w:rsidRPr="00DE1AA9">
                    <w:rPr>
                      <w:lang w:val="en-GB"/>
                    </w:rPr>
                    <w:t xml:space="preserve"> Traumatic teeth injuries: etiology, clinical interview, clinical and  radiological examination, classification, schedule of follow- up visits, dental trauma prevention.</w:t>
                  </w:r>
                </w:p>
                <w:p w:rsidR="00DF0365" w:rsidRPr="00DE1AA9" w:rsidRDefault="00DF0365" w:rsidP="004E39EB">
                  <w:pPr>
                    <w:spacing w:after="0" w:line="240" w:lineRule="auto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DE1AA9" w:rsidTr="00990FD8">
              <w:trPr>
                <w:trHeight w:val="566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4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E7602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 xml:space="preserve">III. </w:t>
                  </w:r>
                  <w:r w:rsidRPr="00DE1AA9">
                    <w:rPr>
                      <w:lang w:val="en-GB"/>
                    </w:rPr>
                    <w:t xml:space="preserve"> Traumatic teeth injuries: therapeutic procedures in different types of teeth injuries, prognosis, complications. 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588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5</w:t>
                  </w:r>
                </w:p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Crediting essay from topics: I-III  (Traumatic teeth injuries)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873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6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BE7B4B">
                  <w:pPr>
                    <w:spacing w:after="0" w:line="240" w:lineRule="auto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 xml:space="preserve">IV. </w:t>
                  </w:r>
                  <w:r w:rsidRPr="00DE1AA9">
                    <w:rPr>
                      <w:lang w:val="en-GB"/>
                    </w:rPr>
                    <w:t>Gingivitis and periodontitis in children and teenagers – clinical interview, examination, evaluation                         of periodontium and oral cavity hygiene, types of  X-rays, treatment procedures, prognosis.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588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7</w:t>
                  </w:r>
                </w:p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 xml:space="preserve">Crediting essay from topic  IV 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341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8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 xml:space="preserve">Repetition of knowledge gathered during practical classes –presentation of clinical cases. 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365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9</w:t>
                  </w:r>
                </w:p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lang w:val="en-US"/>
                    </w:rPr>
                  </w:pPr>
                  <w:r w:rsidRPr="00DE1AA9">
                    <w:rPr>
                      <w:b/>
                      <w:lang w:val="en-US"/>
                    </w:rPr>
                    <w:t>Final crediting test from 7</w:t>
                  </w:r>
                  <w:r w:rsidRPr="00DE1AA9">
                    <w:rPr>
                      <w:b/>
                      <w:vertAlign w:val="superscript"/>
                      <w:lang w:val="en-US"/>
                    </w:rPr>
                    <w:t>th</w:t>
                  </w:r>
                  <w:r w:rsidRPr="00DE1AA9">
                    <w:rPr>
                      <w:b/>
                      <w:lang w:val="en-US"/>
                    </w:rPr>
                    <w:t xml:space="preserve"> semester.</w:t>
                  </w:r>
                  <w:r w:rsidRPr="00DE1AA9">
                    <w:rPr>
                      <w:lang w:val="en-US"/>
                    </w:rPr>
                    <w:t xml:space="preserve"> 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lang w:val="en-US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990FD8">
              <w:trPr>
                <w:trHeight w:val="362"/>
              </w:trPr>
              <w:tc>
                <w:tcPr>
                  <w:tcW w:w="421" w:type="dxa"/>
                </w:tcPr>
                <w:p w:rsidR="00DF0365" w:rsidRPr="00DE1AA9" w:rsidRDefault="00DF0365" w:rsidP="00D0127D">
                  <w:pPr>
                    <w:pStyle w:val="Nagwek2"/>
                    <w:ind w:left="0" w:hanging="284"/>
                    <w:jc w:val="right"/>
                    <w:rPr>
                      <w:rFonts w:ascii="Calibri" w:hAnsi="Calibri"/>
                      <w:lang w:val="en-GB"/>
                    </w:rPr>
                  </w:pPr>
                  <w:r w:rsidRPr="00DE1AA9">
                    <w:rPr>
                      <w:rFonts w:ascii="Calibri" w:hAnsi="Calibri"/>
                      <w:lang w:val="en-GB"/>
                    </w:rPr>
                    <w:t>10</w:t>
                  </w:r>
                </w:p>
              </w:tc>
              <w:tc>
                <w:tcPr>
                  <w:tcW w:w="10315" w:type="dxa"/>
                </w:tcPr>
                <w:p w:rsidR="00DF0365" w:rsidRPr="00DE1AA9" w:rsidRDefault="00DF0365" w:rsidP="004E39EB">
                  <w:pPr>
                    <w:spacing w:after="0"/>
                    <w:rPr>
                      <w:lang w:val="en-US"/>
                    </w:rPr>
                  </w:pPr>
                  <w:r w:rsidRPr="00DE1AA9">
                    <w:rPr>
                      <w:lang w:val="en-US"/>
                    </w:rPr>
                    <w:t>Make up of backlogs.</w:t>
                  </w:r>
                </w:p>
                <w:p w:rsidR="00DF0365" w:rsidRPr="00DE1AA9" w:rsidRDefault="00DF0365" w:rsidP="004E39E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</w:tbl>
          <w:p w:rsidR="00DF0365" w:rsidRPr="00DE1AA9" w:rsidRDefault="00DF03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</w:p>
          <w:p w:rsidR="00DF0365" w:rsidRPr="00DE1AA9" w:rsidRDefault="00DF0365" w:rsidP="00A50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Cs/>
                <w:lang w:val="en-US"/>
              </w:rPr>
            </w:pPr>
            <w:r w:rsidRPr="00DE1AA9">
              <w:rPr>
                <w:rFonts w:ascii="Calibri Light" w:hAnsi="Calibri Light"/>
                <w:bCs/>
                <w:lang w:val="en-US"/>
              </w:rPr>
              <w:t>Semester 8</w:t>
            </w:r>
          </w:p>
          <w:tbl>
            <w:tblPr>
              <w:tblpPr w:leftFromText="180" w:rightFromText="180" w:vertAnchor="text" w:horzAnchor="margin" w:tblpY="395"/>
              <w:tblW w:w="9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9331"/>
            </w:tblGrid>
            <w:tr w:rsidR="00DE1AA9" w:rsidRPr="00DE1AA9" w:rsidTr="00A503B0">
              <w:trPr>
                <w:trHeight w:val="273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No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A503B0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Subject</w:t>
                  </w:r>
                </w:p>
              </w:tc>
            </w:tr>
            <w:tr w:rsidR="00DE1AA9" w:rsidRPr="00C535EF" w:rsidTr="00CE24BF">
              <w:trPr>
                <w:trHeight w:val="1377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CE24BF">
                  <w:pPr>
                    <w:spacing w:after="0" w:line="240" w:lineRule="auto"/>
                    <w:rPr>
                      <w:rFonts w:cs="Arial"/>
                      <w:lang w:val="en-US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>I.</w:t>
                  </w:r>
                  <w:r w:rsidRPr="00DE1AA9">
                    <w:rPr>
                      <w:rFonts w:cs="Arial"/>
                      <w:lang w:val="en-US"/>
                    </w:rPr>
                    <w:t xml:space="preserve"> 1.Caries prevention</w:t>
                  </w:r>
                  <w:r w:rsidR="005A0E5F" w:rsidRPr="00DE1AA9">
                    <w:rPr>
                      <w:rFonts w:cs="Arial"/>
                      <w:lang w:val="en-US"/>
                    </w:rPr>
                    <w:t xml:space="preserve"> i</w:t>
                  </w:r>
                  <w:r w:rsidR="00CD7184" w:rsidRPr="00DE1AA9">
                    <w:rPr>
                      <w:rFonts w:cs="Arial"/>
                      <w:lang w:val="en-US"/>
                    </w:rPr>
                    <w:t>n</w:t>
                  </w:r>
                  <w:r w:rsidRPr="00DE1AA9">
                    <w:rPr>
                      <w:rFonts w:cs="Arial"/>
                      <w:lang w:val="en-US"/>
                    </w:rPr>
                    <w:t xml:space="preserve"> children (prenatal, perinatal, postnatal).</w:t>
                  </w:r>
                  <w:r w:rsidRPr="00DE1AA9">
                    <w:rPr>
                      <w:rFonts w:cs="Arial"/>
                      <w:lang w:val="en-US"/>
                    </w:rPr>
                    <w:br/>
                    <w:t>2.Transmission of  cariogenic bacteria, the window of infectivity, reducing the level of bacteria in the oral cavity. 3.Cariogenicity of carbohydrates. 4.Oral cavity hygiene in children and adolescents - toothpaste, toothbrush, additional aids.</w:t>
                  </w:r>
                </w:p>
                <w:p w:rsidR="00DF0365" w:rsidRPr="00DE1AA9" w:rsidRDefault="00DF0365" w:rsidP="00CE24BF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DE1AA9" w:rsidTr="00BE7B4B">
              <w:trPr>
                <w:trHeight w:val="974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 xml:space="preserve">II. </w:t>
                  </w:r>
                  <w:r w:rsidRPr="00DE1AA9">
                    <w:rPr>
                      <w:rFonts w:cs="Arial"/>
                      <w:lang w:val="en-US"/>
                    </w:rPr>
                    <w:t>1. The role of fluoride in dental caries prevention: mechanisms of action of fluoride, fluoridation methods, fluoride compounds;  endogenous and exogenous fluoridation schemes 2.Fluoride toxicology: toxic doses, dental fluorosis.</w:t>
                  </w:r>
                  <w:r w:rsidRPr="00DE1AA9">
                    <w:rPr>
                      <w:lang w:val="en-GB"/>
                    </w:rPr>
                    <w:t xml:space="preserve"> Conservative dental treatment of the patients. </w:t>
                  </w:r>
                </w:p>
              </w:tc>
            </w:tr>
            <w:tr w:rsidR="00DE1AA9" w:rsidRPr="00DE1AA9" w:rsidTr="00BE7B4B">
              <w:trPr>
                <w:trHeight w:val="987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>III.</w:t>
                  </w:r>
                  <w:r w:rsidRPr="00DE1AA9">
                    <w:rPr>
                      <w:rFonts w:cs="Arial"/>
                      <w:lang w:val="en-US"/>
                    </w:rPr>
                    <w:t xml:space="preserve"> Physiological regulation of  calcium-phosphate metabolism.</w:t>
                  </w:r>
                  <w:r w:rsidRPr="00DE1AA9">
                    <w:rPr>
                      <w:rFonts w:cs="Arial"/>
                      <w:lang w:val="en-US"/>
                    </w:rPr>
                    <w:br/>
                    <w:t>Disorders of calcium-phosphate  metabolism  with particular emphasis on changes in the masticatory system.</w:t>
                  </w:r>
                  <w:r w:rsidRPr="00DE1AA9">
                    <w:rPr>
                      <w:lang w:val="en-GB"/>
                    </w:rPr>
                    <w:t xml:space="preserve"> Conservative dental treatment of the patients.</w:t>
                  </w:r>
                </w:p>
              </w:tc>
            </w:tr>
            <w:tr w:rsidR="00DE1AA9" w:rsidRPr="00C535EF" w:rsidTr="00A503B0">
              <w:trPr>
                <w:trHeight w:val="741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 xml:space="preserve">Crediting essay from topics: I-III </w:t>
                  </w:r>
                </w:p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BE7B4B">
              <w:trPr>
                <w:trHeight w:val="844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A503B0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  <w:lang w:val="en-US"/>
                    </w:rPr>
                  </w:pPr>
                  <w:r w:rsidRPr="00DE1AA9">
                    <w:rPr>
                      <w:rFonts w:ascii="Calibri" w:hAnsi="Calibri" w:cs="Arial"/>
                      <w:b/>
                      <w:color w:val="auto"/>
                      <w:sz w:val="22"/>
                      <w:szCs w:val="22"/>
                      <w:lang w:val="en-US"/>
                    </w:rPr>
                    <w:t>IV</w:t>
                  </w:r>
                  <w:r w:rsidRPr="00DE1AA9">
                    <w:rPr>
                      <w:rFonts w:ascii="Calibri" w:hAnsi="Calibri" w:cs="Arial"/>
                      <w:color w:val="auto"/>
                      <w:sz w:val="22"/>
                      <w:szCs w:val="22"/>
                      <w:lang w:val="en-US"/>
                    </w:rPr>
                    <w:t xml:space="preserve">. 1.Radiology in the developmental age: types of projections, radiographic examination in different periods of masticatory system development. 2.Radiological protection in developmental age  </w:t>
                  </w:r>
                  <w:r w:rsidRPr="00DE1AA9">
                    <w:rPr>
                      <w:rFonts w:ascii="Calibri" w:hAnsi="Calibri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F0365" w:rsidRPr="00DE1AA9" w:rsidRDefault="00DF0365" w:rsidP="00A503B0">
                  <w:pPr>
                    <w:pStyle w:val="Default"/>
                    <w:rPr>
                      <w:rFonts w:ascii="Calibri" w:hAnsi="Calibri"/>
                      <w:color w:val="auto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color w:val="auto"/>
                      <w:sz w:val="22"/>
                      <w:szCs w:val="22"/>
                      <w:lang w:val="en-GB"/>
                    </w:rPr>
                    <w:t>Conservative dental treatment of the patients</w:t>
                  </w:r>
                </w:p>
              </w:tc>
            </w:tr>
            <w:tr w:rsidR="00DE1AA9" w:rsidRPr="00C535EF" w:rsidTr="00BE7B4B">
              <w:trPr>
                <w:trHeight w:val="841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>V</w:t>
                  </w:r>
                  <w:r w:rsidRPr="00DE1AA9">
                    <w:rPr>
                      <w:rFonts w:cs="Arial"/>
                      <w:lang w:val="en-US"/>
                    </w:rPr>
                    <w:t>.</w:t>
                  </w:r>
                  <w:r w:rsidRPr="00DE1AA9">
                    <w:rPr>
                      <w:lang w:val="en-GB"/>
                    </w:rPr>
                    <w:t xml:space="preserve"> 1. Surgical treatment of patients in developmental age, indications, contraindications, consequences. 2.  Antibiotic therapy in dental treatment of children.  Conservative dental treatment of the patients.</w:t>
                  </w:r>
                </w:p>
              </w:tc>
            </w:tr>
            <w:tr w:rsidR="00DE1AA9" w:rsidRPr="00DE1AA9" w:rsidTr="00BE7B4B">
              <w:trPr>
                <w:trHeight w:val="897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rFonts w:cs="Arial"/>
                      <w:b/>
                      <w:lang w:val="en-US"/>
                    </w:rPr>
                    <w:t>VI.</w:t>
                  </w:r>
                  <w:r w:rsidRPr="00DE1AA9">
                    <w:rPr>
                      <w:rFonts w:cs="Arial"/>
                      <w:lang w:val="en-US"/>
                    </w:rPr>
                    <w:t xml:space="preserve"> 1.Local anesthesia in developmental age (techniques,  doses,  medications).</w:t>
                  </w:r>
                  <w:r w:rsidRPr="00DE1AA9">
                    <w:rPr>
                      <w:rFonts w:cs="Arial"/>
                      <w:lang w:val="en-US"/>
                    </w:rPr>
                    <w:br/>
                    <w:t>2. General anesthesia in developmental age (indications, scheme of oral cavity sanation under general anesthesia).</w:t>
                  </w:r>
                  <w:r w:rsidRPr="00DE1AA9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BE7B4B">
              <w:trPr>
                <w:trHeight w:val="514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8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Crediting essay from topics: IV-VI</w:t>
                  </w:r>
                </w:p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A503B0">
              <w:trPr>
                <w:trHeight w:val="477"/>
              </w:trPr>
              <w:tc>
                <w:tcPr>
                  <w:tcW w:w="562" w:type="dxa"/>
                </w:tcPr>
                <w:p w:rsidR="00DF0365" w:rsidRPr="00DE1AA9" w:rsidRDefault="00DF0365" w:rsidP="00A503B0">
                  <w:pPr>
                    <w:pStyle w:val="Nagwek2"/>
                    <w:ind w:left="0"/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b/>
                      <w:lang w:val="en-GB"/>
                    </w:rPr>
                    <w:t>Final test from 8</w:t>
                  </w:r>
                  <w:r w:rsidRPr="00DE1AA9">
                    <w:rPr>
                      <w:b/>
                      <w:vertAlign w:val="superscript"/>
                      <w:lang w:val="en-GB"/>
                    </w:rPr>
                    <w:t>th</w:t>
                  </w:r>
                  <w:r w:rsidRPr="00DE1AA9">
                    <w:rPr>
                      <w:b/>
                      <w:lang w:val="en-GB"/>
                    </w:rPr>
                    <w:t xml:space="preserve"> semester</w:t>
                  </w:r>
                </w:p>
                <w:p w:rsidR="00DF0365" w:rsidRPr="00DE1AA9" w:rsidRDefault="00DF0365" w:rsidP="00BE7B4B">
                  <w:pPr>
                    <w:spacing w:after="0"/>
                    <w:rPr>
                      <w:b/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  <w:tr w:rsidR="00DE1AA9" w:rsidRPr="00C535EF" w:rsidTr="00A503B0">
              <w:trPr>
                <w:trHeight w:val="545"/>
              </w:trPr>
              <w:tc>
                <w:tcPr>
                  <w:tcW w:w="562" w:type="dxa"/>
                </w:tcPr>
                <w:p w:rsidR="00DF0365" w:rsidRPr="00DE1AA9" w:rsidRDefault="00DF0365" w:rsidP="00BE7B4B">
                  <w:pPr>
                    <w:pStyle w:val="Nagwek2"/>
                    <w:ind w:left="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E1AA9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  <w:r w:rsidRPr="00DE1AA9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9331" w:type="dxa"/>
                </w:tcPr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 xml:space="preserve">Make up of backlogs. </w:t>
                  </w:r>
                </w:p>
                <w:p w:rsidR="00DF0365" w:rsidRPr="00DE1AA9" w:rsidRDefault="00DF0365" w:rsidP="00BE7B4B">
                  <w:pPr>
                    <w:spacing w:after="0"/>
                    <w:rPr>
                      <w:lang w:val="en-GB"/>
                    </w:rPr>
                  </w:pPr>
                  <w:r w:rsidRPr="00DE1AA9">
                    <w:rPr>
                      <w:lang w:val="en-GB"/>
                    </w:rPr>
                    <w:t>Conservative dental treatment of the patients.</w:t>
                  </w:r>
                </w:p>
              </w:tc>
            </w:tr>
          </w:tbl>
          <w:p w:rsidR="00DF0365" w:rsidRPr="00DE1AA9" w:rsidRDefault="00DF03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E1AA9" w:rsidRPr="00DE1AA9" w:rsidTr="001D1D27">
        <w:trPr>
          <w:trHeight w:val="146"/>
        </w:trPr>
        <w:tc>
          <w:tcPr>
            <w:tcW w:w="9753" w:type="dxa"/>
            <w:gridSpan w:val="24"/>
          </w:tcPr>
          <w:p w:rsidR="00DF0365" w:rsidRPr="00DE1AA9" w:rsidRDefault="00DF0365" w:rsidP="001D1D27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  <w:r w:rsidRPr="00DE1AA9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DF0365" w:rsidRPr="00DE1AA9" w:rsidRDefault="00DF0365" w:rsidP="001D1D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/>
                <w:bCs/>
                <w:lang w:val="en-US"/>
              </w:rPr>
            </w:pPr>
            <w:r w:rsidRPr="00DE1AA9">
              <w:rPr>
                <w:rFonts w:ascii="Calibri Light" w:hAnsi="Calibri Light"/>
                <w:bCs/>
                <w:lang w:val="en-US"/>
              </w:rPr>
              <w:t xml:space="preserve">Cameron A.C.,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Widmer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R.P.: Handbook of pediatric dentistry. 3</w:t>
            </w:r>
            <w:r w:rsidRPr="00DE1AA9">
              <w:rPr>
                <w:rFonts w:ascii="Calibri Light" w:hAnsi="Calibri Light"/>
                <w:bCs/>
                <w:vertAlign w:val="superscript"/>
                <w:lang w:val="en-US"/>
              </w:rPr>
              <w:t>rd</w:t>
            </w:r>
            <w:r w:rsidRPr="00DE1AA9">
              <w:rPr>
                <w:rFonts w:ascii="Calibri Light" w:hAnsi="Calibri Light"/>
                <w:bCs/>
                <w:lang w:val="en-US"/>
              </w:rPr>
              <w:t xml:space="preserve"> ed. Mosby, St. Louis 2013</w:t>
            </w:r>
          </w:p>
          <w:p w:rsidR="00DF0365" w:rsidRPr="00DE1AA9" w:rsidRDefault="00DF0365" w:rsidP="001D1D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/>
                <w:bCs/>
                <w:lang w:val="en-US"/>
              </w:rPr>
            </w:pPr>
            <w:r w:rsidRPr="00DE1AA9">
              <w:rPr>
                <w:rFonts w:ascii="Calibri Light" w:hAnsi="Calibri Light"/>
                <w:bCs/>
                <w:lang w:val="en-US"/>
              </w:rPr>
              <w:t xml:space="preserve">Koch G.,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Poulsen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S.: Pediatric dentistry: a clinical approach. Blackwell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Munksgaad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>, Iowa 2009</w:t>
            </w:r>
          </w:p>
          <w:p w:rsidR="00DF0365" w:rsidRPr="00DE1AA9" w:rsidRDefault="00DF0365" w:rsidP="001D1D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/>
                <w:bCs/>
                <w:lang w:val="en-US"/>
              </w:rPr>
            </w:pP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Welbury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R.R., Duggal M.S.,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Hosey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M.T.: Pediatric dentistry. 3</w:t>
            </w:r>
            <w:r w:rsidRPr="00DE1AA9">
              <w:rPr>
                <w:rFonts w:ascii="Calibri Light" w:hAnsi="Calibri Light"/>
                <w:bCs/>
                <w:vertAlign w:val="superscript"/>
                <w:lang w:val="en-US"/>
              </w:rPr>
              <w:t>rd</w:t>
            </w:r>
            <w:r w:rsidRPr="00DE1AA9">
              <w:rPr>
                <w:rFonts w:ascii="Calibri Light" w:hAnsi="Calibri Light"/>
                <w:bCs/>
                <w:lang w:val="en-US"/>
              </w:rPr>
              <w:t xml:space="preserve"> ed. </w:t>
            </w:r>
            <w:r w:rsidRPr="00DE1AA9">
              <w:rPr>
                <w:rFonts w:ascii="Calibri Light" w:hAnsi="Calibri Light"/>
                <w:lang w:val="en-US"/>
              </w:rPr>
              <w:t xml:space="preserve">Oxford University </w:t>
            </w:r>
          </w:p>
          <w:p w:rsidR="00DF0365" w:rsidRPr="00DE1AA9" w:rsidRDefault="00DF0365" w:rsidP="001D1D27">
            <w:pPr>
              <w:spacing w:after="0" w:line="240" w:lineRule="auto"/>
              <w:ind w:left="720"/>
              <w:jc w:val="both"/>
              <w:rPr>
                <w:rFonts w:ascii="Calibri Light" w:hAnsi="Calibri Light"/>
                <w:bCs/>
                <w:lang w:val="en-US"/>
              </w:rPr>
            </w:pPr>
            <w:r w:rsidRPr="00DE1AA9">
              <w:rPr>
                <w:rFonts w:ascii="Calibri Light" w:hAnsi="Calibri Light"/>
                <w:lang w:val="en-US"/>
              </w:rPr>
              <w:t>Press, Oxford 2005</w:t>
            </w:r>
          </w:p>
          <w:p w:rsidR="00DF0365" w:rsidRPr="00DE1AA9" w:rsidRDefault="00DF0365" w:rsidP="001D1D27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DE1AA9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DF0365" w:rsidRPr="00DE1AA9" w:rsidRDefault="00DF0365" w:rsidP="001D1D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/>
                <w:bCs/>
                <w:lang w:val="en-US"/>
              </w:rPr>
            </w:pP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Andreasen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J.O.,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Bakland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L.K., Flores M.T., </w:t>
            </w:r>
            <w:proofErr w:type="spellStart"/>
            <w:r w:rsidRPr="00DE1AA9">
              <w:rPr>
                <w:rFonts w:ascii="Calibri Light" w:hAnsi="Calibri Light"/>
                <w:bCs/>
                <w:lang w:val="en-US"/>
              </w:rPr>
              <w:t>Andreasen</w:t>
            </w:r>
            <w:proofErr w:type="spellEnd"/>
            <w:r w:rsidRPr="00DE1AA9">
              <w:rPr>
                <w:rFonts w:ascii="Calibri Light" w:hAnsi="Calibri Light"/>
                <w:bCs/>
                <w:lang w:val="en-US"/>
              </w:rPr>
              <w:t xml:space="preserve"> F.M.: Traumatic dental injures. </w:t>
            </w:r>
          </w:p>
          <w:p w:rsidR="00DF0365" w:rsidRPr="00DE1AA9" w:rsidRDefault="00DF0365" w:rsidP="001D1D27">
            <w:pPr>
              <w:spacing w:after="0" w:line="240" w:lineRule="auto"/>
              <w:ind w:left="720"/>
              <w:jc w:val="both"/>
              <w:rPr>
                <w:rFonts w:ascii="Calibri Light" w:hAnsi="Calibri Light"/>
                <w:bCs/>
                <w:lang w:val="en-US"/>
              </w:rPr>
            </w:pPr>
            <w:r w:rsidRPr="00DE1AA9">
              <w:rPr>
                <w:rFonts w:ascii="Calibri Light" w:hAnsi="Calibri Light"/>
                <w:bCs/>
                <w:lang w:val="en-US"/>
              </w:rPr>
              <w:t>Manual. 2011</w:t>
            </w:r>
          </w:p>
          <w:p w:rsidR="00DF0365" w:rsidRPr="00DE1AA9" w:rsidRDefault="00DF0365" w:rsidP="001D1D27">
            <w:pPr>
              <w:spacing w:after="0" w:line="240" w:lineRule="auto"/>
              <w:jc w:val="both"/>
              <w:rPr>
                <w:rFonts w:ascii="Calibri Light" w:eastAsia="Arial Unicode MS" w:hAnsi="Calibri Light"/>
                <w:lang w:val="en-GB"/>
              </w:rPr>
            </w:pPr>
            <w:r w:rsidRPr="00DE1AA9">
              <w:rPr>
                <w:rFonts w:ascii="Calibri Light" w:hAnsi="Calibri Light" w:cs="Times"/>
                <w:bCs/>
                <w:lang w:val="en-US"/>
              </w:rPr>
              <w:t xml:space="preserve">       2.</w:t>
            </w:r>
            <w:r w:rsidRPr="00DE1AA9">
              <w:rPr>
                <w:rFonts w:ascii="Calibri Light" w:eastAsia="Arial Unicode MS" w:hAnsi="Calibri Light"/>
                <w:lang w:val="en-GB"/>
              </w:rPr>
              <w:t xml:space="preserve">   Scully C., </w:t>
            </w:r>
            <w:proofErr w:type="spellStart"/>
            <w:r w:rsidRPr="00DE1AA9">
              <w:rPr>
                <w:rFonts w:ascii="Calibri Light" w:eastAsia="Arial Unicode MS" w:hAnsi="Calibri Light"/>
                <w:lang w:val="en-GB"/>
              </w:rPr>
              <w:t>Welbury</w:t>
            </w:r>
            <w:proofErr w:type="spellEnd"/>
            <w:r w:rsidRPr="00DE1AA9">
              <w:rPr>
                <w:rFonts w:ascii="Calibri Light" w:eastAsia="Arial Unicode MS" w:hAnsi="Calibri Light"/>
                <w:lang w:val="en-GB"/>
              </w:rPr>
              <w:t xml:space="preserve"> R.: A </w:t>
            </w:r>
            <w:proofErr w:type="spellStart"/>
            <w:r w:rsidRPr="00DE1AA9">
              <w:rPr>
                <w:rFonts w:ascii="Calibri Light" w:eastAsia="Arial Unicode MS" w:hAnsi="Calibri Light"/>
                <w:lang w:val="en-GB"/>
              </w:rPr>
              <w:t>color</w:t>
            </w:r>
            <w:proofErr w:type="spellEnd"/>
            <w:r w:rsidRPr="00DE1AA9">
              <w:rPr>
                <w:rFonts w:ascii="Calibri Light" w:eastAsia="Arial Unicode MS" w:hAnsi="Calibri Light"/>
                <w:lang w:val="en-GB"/>
              </w:rPr>
              <w:t xml:space="preserve"> atlas of orofacial health and disease in children and adolescents:  </w:t>
            </w:r>
          </w:p>
          <w:p w:rsidR="00DF0365" w:rsidRPr="00DE1AA9" w:rsidRDefault="00DF0365" w:rsidP="001D1D27">
            <w:pPr>
              <w:spacing w:after="0" w:line="240" w:lineRule="auto"/>
              <w:jc w:val="both"/>
              <w:rPr>
                <w:rFonts w:ascii="Calibri Light" w:eastAsia="Arial Unicode MS" w:hAnsi="Calibri Light"/>
                <w:lang w:val="en-GB"/>
              </w:rPr>
            </w:pPr>
            <w:r w:rsidRPr="00DE1AA9">
              <w:rPr>
                <w:rFonts w:ascii="Calibri Light" w:eastAsia="Arial Unicode MS" w:hAnsi="Calibri Light"/>
                <w:lang w:val="en-GB"/>
              </w:rPr>
              <w:t xml:space="preserve">              diagnosis and management. 2001</w:t>
            </w:r>
          </w:p>
          <w:p w:rsidR="00DF0365" w:rsidRPr="00DE1AA9" w:rsidRDefault="00DF0365" w:rsidP="001D1D27">
            <w:pPr>
              <w:spacing w:after="0" w:line="240" w:lineRule="auto"/>
              <w:ind w:left="360"/>
              <w:jc w:val="both"/>
              <w:rPr>
                <w:rFonts w:ascii="Calibri Light" w:eastAsia="Arial Unicode MS" w:hAnsi="Calibri Light"/>
                <w:lang w:val="en-GB"/>
              </w:rPr>
            </w:pPr>
            <w:r w:rsidRPr="00DE1AA9">
              <w:rPr>
                <w:rFonts w:ascii="Calibri Light" w:eastAsia="Arial Unicode MS" w:hAnsi="Calibri Light"/>
                <w:lang w:val="en-GB"/>
              </w:rPr>
              <w:t>3.  McDonald R.E., Avery D.R., Dean J.A.: Dentistry for the child and adolescent.  Elsevier 2011</w:t>
            </w:r>
          </w:p>
          <w:p w:rsidR="007444B9" w:rsidRPr="00DE1AA9" w:rsidRDefault="007444B9" w:rsidP="001D1D27">
            <w:pPr>
              <w:spacing w:after="0" w:line="240" w:lineRule="auto"/>
              <w:ind w:left="360"/>
              <w:jc w:val="both"/>
              <w:rPr>
                <w:rFonts w:eastAsia="Arial Unicode MS"/>
                <w:lang w:val="en-GB"/>
              </w:rPr>
            </w:pPr>
          </w:p>
        </w:tc>
      </w:tr>
      <w:tr w:rsidR="00DE1AA9" w:rsidRPr="00C535EF" w:rsidTr="001D1D27">
        <w:trPr>
          <w:trHeight w:val="146"/>
        </w:trPr>
        <w:tc>
          <w:tcPr>
            <w:tcW w:w="9753" w:type="dxa"/>
            <w:gridSpan w:val="24"/>
          </w:tcPr>
          <w:p w:rsidR="007444B9" w:rsidRPr="00DE1AA9" w:rsidRDefault="007444B9" w:rsidP="005B2DF3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DF0365" w:rsidRPr="00DE1AA9" w:rsidRDefault="00DF0365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DE1AA9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65059A" w:rsidRPr="00DE1AA9" w:rsidRDefault="00DF0365" w:rsidP="00015A96">
            <w:pPr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>multimedia projector, intraoral camera, local internet network, models</w:t>
            </w:r>
          </w:p>
          <w:p w:rsidR="007444B9" w:rsidRPr="00DE1AA9" w:rsidRDefault="007444B9" w:rsidP="00015A96">
            <w:pPr>
              <w:spacing w:after="0"/>
              <w:rPr>
                <w:lang w:val="en-US"/>
              </w:rPr>
            </w:pPr>
          </w:p>
          <w:p w:rsidR="007444B9" w:rsidRPr="00DE1AA9" w:rsidRDefault="007444B9" w:rsidP="00015A9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DE1AA9" w:rsidRPr="00C535EF" w:rsidTr="007444B9">
        <w:trPr>
          <w:trHeight w:val="3907"/>
        </w:trPr>
        <w:tc>
          <w:tcPr>
            <w:tcW w:w="9753" w:type="dxa"/>
            <w:gridSpan w:val="24"/>
          </w:tcPr>
          <w:p w:rsidR="007444B9" w:rsidRPr="00DE1AA9" w:rsidRDefault="007444B9" w:rsidP="005B2DF3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DF0365" w:rsidRPr="00DE1AA9" w:rsidRDefault="00DF0365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DE1AA9">
              <w:rPr>
                <w:rFonts w:ascii="Calibri Light" w:hAnsi="Calibri Light" w:cs="Times"/>
                <w:bCs/>
                <w:lang w:val="en-US"/>
              </w:rPr>
              <w:t>(</w:t>
            </w:r>
            <w:r w:rsidRPr="00DE1AA9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DE1AA9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65059A" w:rsidRPr="00DE1AA9" w:rsidRDefault="00DF0365" w:rsidP="0044700B">
            <w:pPr>
              <w:spacing w:after="0"/>
              <w:rPr>
                <w:rFonts w:ascii="Calibri Light" w:hAnsi="Calibri Light"/>
                <w:lang w:val="en-US"/>
              </w:rPr>
            </w:pP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Student is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admitted to 4</w:t>
            </w:r>
            <w:r w:rsidRPr="00DE1AA9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 year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classes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after successful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completion of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the final test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summarizing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knowledge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of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the subject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from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the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3</w:t>
            </w:r>
            <w:r w:rsidRPr="00DE1AA9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rd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year,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held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at the end of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>the 6</w:t>
            </w:r>
            <w:r w:rsidRPr="00DE1AA9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DE1AA9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semester</w:t>
            </w:r>
            <w:r w:rsidRPr="00DE1AA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DE1AA9" w:rsidRPr="00DE1AA9" w:rsidTr="007444B9">
        <w:trPr>
          <w:trHeight w:val="12460"/>
        </w:trPr>
        <w:tc>
          <w:tcPr>
            <w:tcW w:w="9753" w:type="dxa"/>
            <w:gridSpan w:val="24"/>
          </w:tcPr>
          <w:p w:rsidR="00DF0365" w:rsidRPr="00DE1AA9" w:rsidRDefault="00DF0365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DE1AA9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Pr="00DE1AA9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DE1AA9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DE1AA9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DE1AA9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DE1AA9">
              <w:rPr>
                <w:rFonts w:ascii="Calibri Light" w:hAnsi="Calibri Light"/>
                <w:iCs/>
                <w:lang w:val="en-US"/>
              </w:rPr>
              <w:t>)</w:t>
            </w:r>
          </w:p>
          <w:p w:rsidR="00E72F61" w:rsidRPr="00DE1AA9" w:rsidRDefault="00E72F61" w:rsidP="00E72F61">
            <w:pPr>
              <w:spacing w:after="0" w:line="240" w:lineRule="auto"/>
              <w:ind w:left="3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Credit conditions:</w:t>
            </w:r>
          </w:p>
          <w:p w:rsidR="00E72F61" w:rsidRPr="00DE1AA9" w:rsidRDefault="00E72F61" w:rsidP="00E72F61">
            <w:pPr>
              <w:spacing w:after="0" w:line="240" w:lineRule="auto"/>
              <w:ind w:left="3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>1. students have a right to be absent on 10% practical classes in the semester according to Student’s Statutory (absence on more than 10% classes should be fulfilled with the tutor in the last week of the semester)</w:t>
            </w:r>
          </w:p>
          <w:p w:rsidR="00E72F61" w:rsidRPr="00DE1AA9" w:rsidRDefault="00E72F61" w:rsidP="00E72F61">
            <w:pPr>
              <w:spacing w:after="0" w:line="240" w:lineRule="auto"/>
              <w:ind w:left="3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>2. theoretical knowledge should be credited with positive marks (essays)</w:t>
            </w:r>
          </w:p>
          <w:p w:rsidR="00E72F61" w:rsidRPr="00DE1AA9" w:rsidRDefault="00E72F61" w:rsidP="00E72F61">
            <w:pPr>
              <w:spacing w:after="0" w:line="240" w:lineRule="auto"/>
              <w:ind w:left="3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>3. practical skills should be credited on positive mark with the tutor</w:t>
            </w:r>
          </w:p>
          <w:p w:rsidR="00E72F61" w:rsidRPr="00DE1AA9" w:rsidRDefault="00E72F61" w:rsidP="00E72F61">
            <w:pPr>
              <w:spacing w:after="0" w:line="240" w:lineRule="auto"/>
              <w:ind w:left="3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>4. implementation of clinical procedures</w:t>
            </w:r>
          </w:p>
          <w:p w:rsidR="00E72F61" w:rsidRPr="00DE1AA9" w:rsidRDefault="00E72F61" w:rsidP="00E72F61">
            <w:pPr>
              <w:spacing w:after="0" w:line="240" w:lineRule="auto"/>
              <w:ind w:hanging="28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5. </w:t>
            </w:r>
            <w:r w:rsidRPr="00DE1AA9">
              <w:rPr>
                <w:rFonts w:asciiTheme="minorHAnsi" w:hAnsiTheme="minorHAnsi"/>
                <w:sz w:val="20"/>
                <w:szCs w:val="20"/>
                <w:lang w:val="en-GB"/>
              </w:rPr>
              <w:t>students are obliged to prepare and present all seminars’ topics (Power Point  presentation)</w:t>
            </w:r>
          </w:p>
          <w:p w:rsidR="00E72F61" w:rsidRPr="00DE1AA9" w:rsidRDefault="00E72F61" w:rsidP="00E72F61">
            <w:pPr>
              <w:spacing w:after="0" w:line="240" w:lineRule="auto"/>
              <w:ind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Passing the course</w:t>
            </w: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requires passing all (100%) of practical/clinical procedures.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"Conditional credit" can be obtained in case of successful realization of 90% of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procedures. All procedures which were not realized during regular course should be   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fulfilled before final examination of a Pediatric Dentistry course. This examination takes place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at 5th year of the study.  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The last practical class is devoted to fulfill all theoretical and practical goals and  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objectives which were not realized during regular courses. In case of failing to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pass all required goals and objectives of the course after the last course - student will        </w:t>
            </w:r>
          </w:p>
          <w:p w:rsidR="00E72F61" w:rsidRPr="00DE1AA9" w:rsidRDefault="00E72F61" w:rsidP="00E72F61">
            <w:pPr>
              <w:shd w:val="clear" w:color="auto" w:fill="FFFFFF"/>
              <w:spacing w:after="0" w:line="240" w:lineRule="auto"/>
              <w:ind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AA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receive "conditional credit" with a deadline to fulfill all areas ordinated by Dean. </w:t>
            </w:r>
          </w:p>
          <w:p w:rsidR="00DF0365" w:rsidRPr="00DE1AA9" w:rsidRDefault="00DF0365" w:rsidP="00FC0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E1AA9">
              <w:rPr>
                <w:b/>
                <w:sz w:val="20"/>
                <w:szCs w:val="20"/>
                <w:lang w:val="en-US"/>
              </w:rPr>
              <w:t>T</w:t>
            </w:r>
            <w:r w:rsidRPr="00DE1AA9">
              <w:rPr>
                <w:b/>
                <w:bCs/>
                <w:sz w:val="20"/>
                <w:szCs w:val="20"/>
                <w:lang w:val="en-US"/>
              </w:rPr>
              <w:t>reatment procedures on 4</w:t>
            </w:r>
            <w:r w:rsidRPr="00DE1AA9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DE1AA9">
              <w:rPr>
                <w:b/>
                <w:bCs/>
                <w:sz w:val="20"/>
                <w:szCs w:val="20"/>
                <w:lang w:val="en-US"/>
              </w:rPr>
              <w:t xml:space="preserve"> year (both semesters):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>investigation (filled in questionnaire, treatment plan) - 5 and at each new patient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>hygienic &amp; dietetic instruction (presentation) - 5 and at each new patient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>preparing of the preventive indications - 2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>fluoride and chlorhexidine varnishes - 5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</w:rPr>
            </w:pPr>
            <w:proofErr w:type="spellStart"/>
            <w:r w:rsidRPr="00DE1AA9">
              <w:rPr>
                <w:sz w:val="20"/>
                <w:szCs w:val="20"/>
              </w:rPr>
              <w:t>placing</w:t>
            </w:r>
            <w:proofErr w:type="spellEnd"/>
            <w:r w:rsidRPr="00DE1AA9">
              <w:rPr>
                <w:sz w:val="20"/>
                <w:szCs w:val="20"/>
              </w:rPr>
              <w:t xml:space="preserve"> of </w:t>
            </w:r>
            <w:proofErr w:type="spellStart"/>
            <w:r w:rsidRPr="00DE1AA9">
              <w:rPr>
                <w:sz w:val="20"/>
                <w:szCs w:val="20"/>
              </w:rPr>
              <w:t>fissure</w:t>
            </w:r>
            <w:proofErr w:type="spellEnd"/>
            <w:r w:rsidRPr="00DE1AA9">
              <w:rPr>
                <w:sz w:val="20"/>
                <w:szCs w:val="20"/>
              </w:rPr>
              <w:t xml:space="preserve"> </w:t>
            </w:r>
            <w:proofErr w:type="spellStart"/>
            <w:r w:rsidRPr="00DE1AA9">
              <w:rPr>
                <w:sz w:val="20"/>
                <w:szCs w:val="20"/>
              </w:rPr>
              <w:t>sealants</w:t>
            </w:r>
            <w:proofErr w:type="spellEnd"/>
            <w:r w:rsidRPr="00DE1AA9">
              <w:rPr>
                <w:sz w:val="20"/>
                <w:szCs w:val="20"/>
              </w:rPr>
              <w:t xml:space="preserve"> – 4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</w:rPr>
            </w:pPr>
            <w:proofErr w:type="spellStart"/>
            <w:r w:rsidRPr="00DE1AA9">
              <w:rPr>
                <w:sz w:val="20"/>
                <w:szCs w:val="20"/>
              </w:rPr>
              <w:t>impregnation</w:t>
            </w:r>
            <w:proofErr w:type="spellEnd"/>
            <w:r w:rsidRPr="00DE1AA9">
              <w:rPr>
                <w:sz w:val="20"/>
                <w:szCs w:val="20"/>
              </w:rPr>
              <w:t xml:space="preserve"> – 5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 xml:space="preserve">cavities preparations and fillings (decidous and immature permanent teeth)- 15: </w:t>
            </w:r>
            <w:r w:rsidRPr="00DE1AA9">
              <w:rPr>
                <w:sz w:val="21"/>
                <w:szCs w:val="21"/>
                <w:lang w:val="en-US"/>
              </w:rPr>
              <w:t>1-surface x 8; 2-surfaces x 4; 3 and more surfaces x 3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rPr>
                <w:sz w:val="20"/>
                <w:szCs w:val="20"/>
              </w:rPr>
            </w:pPr>
            <w:r w:rsidRPr="00DE1AA9">
              <w:rPr>
                <w:sz w:val="20"/>
                <w:szCs w:val="20"/>
              </w:rPr>
              <w:t xml:space="preserve">post </w:t>
            </w:r>
            <w:proofErr w:type="spellStart"/>
            <w:r w:rsidRPr="00DE1AA9">
              <w:rPr>
                <w:sz w:val="20"/>
                <w:szCs w:val="20"/>
              </w:rPr>
              <w:t>traumatic</w:t>
            </w:r>
            <w:proofErr w:type="spellEnd"/>
            <w:r w:rsidRPr="00DE1AA9">
              <w:rPr>
                <w:sz w:val="20"/>
                <w:szCs w:val="20"/>
              </w:rPr>
              <w:t xml:space="preserve"> crown reconstruction – 1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jc w:val="both"/>
              <w:rPr>
                <w:sz w:val="24"/>
                <w:szCs w:val="24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>endodontic treatment (decidous and immature permanent teeth )- 2</w:t>
            </w:r>
          </w:p>
          <w:p w:rsidR="00DF0365" w:rsidRPr="00DE1AA9" w:rsidRDefault="00DF0365" w:rsidP="00FC08F0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jc w:val="both"/>
              <w:rPr>
                <w:sz w:val="24"/>
                <w:szCs w:val="24"/>
              </w:rPr>
            </w:pPr>
            <w:r w:rsidRPr="00DE1AA9">
              <w:rPr>
                <w:sz w:val="20"/>
                <w:szCs w:val="20"/>
                <w:lang w:val="en-US"/>
              </w:rPr>
              <w:t>interpretation of 2 radiograms</w:t>
            </w:r>
          </w:p>
          <w:p w:rsidR="00E72F61" w:rsidRPr="00DE1AA9" w:rsidRDefault="00DF0365" w:rsidP="00E72F61">
            <w:pPr>
              <w:numPr>
                <w:ilvl w:val="0"/>
                <w:numId w:val="4"/>
              </w:numPr>
              <w:tabs>
                <w:tab w:val="clear" w:pos="1080"/>
                <w:tab w:val="num" w:pos="602"/>
              </w:tabs>
              <w:spacing w:after="0" w:line="240" w:lineRule="auto"/>
              <w:ind w:left="460" w:hanging="284"/>
              <w:jc w:val="both"/>
              <w:rPr>
                <w:sz w:val="24"/>
                <w:szCs w:val="24"/>
              </w:rPr>
            </w:pPr>
            <w:r w:rsidRPr="00DE1AA9">
              <w:rPr>
                <w:sz w:val="20"/>
                <w:szCs w:val="20"/>
                <w:lang w:val="en-US"/>
              </w:rPr>
              <w:t xml:space="preserve">assisting </w:t>
            </w:r>
            <w:r w:rsidR="00E72F61" w:rsidRPr="00DE1AA9">
              <w:rPr>
                <w:sz w:val="20"/>
                <w:szCs w:val="20"/>
                <w:lang w:val="en-US"/>
              </w:rPr>
              <w:t>–</w:t>
            </w:r>
            <w:r w:rsidRPr="00DE1AA9">
              <w:rPr>
                <w:sz w:val="20"/>
                <w:szCs w:val="20"/>
                <w:lang w:val="en-US"/>
              </w:rPr>
              <w:t xml:space="preserve"> 2</w:t>
            </w:r>
          </w:p>
          <w:p w:rsidR="00DF0365" w:rsidRPr="00DE1AA9" w:rsidRDefault="00DF0365" w:rsidP="003B4817">
            <w:pPr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DE1AA9">
              <w:rPr>
                <w:b/>
                <w:sz w:val="20"/>
                <w:szCs w:val="20"/>
                <w:lang w:val="en-US"/>
              </w:rPr>
              <w:t>The final  examination after the 5</w:t>
            </w:r>
            <w:r w:rsidRPr="00DE1AA9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E1AA9">
              <w:rPr>
                <w:b/>
                <w:sz w:val="20"/>
                <w:szCs w:val="20"/>
                <w:lang w:val="en-US"/>
              </w:rPr>
              <w:t xml:space="preserve"> year -- the clinical practical  exam and  theoretical test and  essay.</w:t>
            </w:r>
          </w:p>
          <w:p w:rsidR="00DF0365" w:rsidRPr="00DE1AA9" w:rsidRDefault="00DF0365" w:rsidP="003B4817">
            <w:pPr>
              <w:spacing w:after="0" w:line="240" w:lineRule="auto"/>
              <w:ind w:right="-289"/>
              <w:rPr>
                <w:bCs/>
                <w:sz w:val="20"/>
                <w:szCs w:val="20"/>
                <w:lang w:val="en-US"/>
              </w:rPr>
            </w:pPr>
            <w:r w:rsidRPr="00DE1AA9">
              <w:rPr>
                <w:b/>
                <w:bCs/>
                <w:sz w:val="18"/>
                <w:szCs w:val="18"/>
                <w:lang w:val="en-US"/>
              </w:rPr>
              <w:t xml:space="preserve">  1. </w:t>
            </w:r>
            <w:r w:rsidRPr="00DE1AA9">
              <w:rPr>
                <w:b/>
                <w:bCs/>
                <w:sz w:val="20"/>
                <w:szCs w:val="20"/>
                <w:lang w:val="en-US"/>
              </w:rPr>
              <w:t>Practical exam –</w:t>
            </w:r>
            <w:r w:rsidRPr="00DE1AA9">
              <w:rPr>
                <w:bCs/>
                <w:sz w:val="20"/>
                <w:szCs w:val="20"/>
                <w:lang w:val="en-US"/>
              </w:rPr>
              <w:t xml:space="preserve">clinical interview, clinical examination, treatment plan, preventive recommendations,          </w:t>
            </w:r>
          </w:p>
          <w:p w:rsidR="00DF0365" w:rsidRPr="00DE1AA9" w:rsidRDefault="00DF0365" w:rsidP="003B4817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  <w:r w:rsidRPr="00DE1AA9">
              <w:rPr>
                <w:bCs/>
                <w:sz w:val="20"/>
                <w:szCs w:val="20"/>
                <w:lang w:val="en-US"/>
              </w:rPr>
              <w:t xml:space="preserve">      performance of clinical procedure</w:t>
            </w:r>
            <w:r w:rsidRPr="00DE1AA9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DF0365" w:rsidRPr="00DE1AA9" w:rsidRDefault="00DF0365" w:rsidP="003B4817">
            <w:pPr>
              <w:spacing w:after="0" w:line="240" w:lineRule="auto"/>
              <w:ind w:right="-289"/>
              <w:rPr>
                <w:sz w:val="20"/>
                <w:szCs w:val="20"/>
                <w:lang w:val="en-US"/>
              </w:rPr>
            </w:pPr>
            <w:r w:rsidRPr="00DE1AA9">
              <w:rPr>
                <w:b/>
                <w:bCs/>
                <w:sz w:val="20"/>
                <w:szCs w:val="20"/>
                <w:lang w:val="en-US"/>
              </w:rPr>
              <w:t xml:space="preserve">  2. Theoretical exam  - </w:t>
            </w:r>
            <w:r w:rsidRPr="00DE1AA9">
              <w:rPr>
                <w:sz w:val="20"/>
                <w:szCs w:val="20"/>
                <w:lang w:val="en-US"/>
              </w:rPr>
              <w:t>test and essay</w:t>
            </w:r>
          </w:p>
          <w:p w:rsidR="007444B9" w:rsidRPr="00DE1AA9" w:rsidRDefault="007444B9" w:rsidP="003B4817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</w:p>
          <w:p w:rsidR="00DF0365" w:rsidRPr="00DE1AA9" w:rsidRDefault="00DF0365" w:rsidP="003B4817">
            <w:pPr>
              <w:spacing w:after="0" w:line="240" w:lineRule="auto"/>
              <w:ind w:right="-289" w:firstLine="708"/>
              <w:rPr>
                <w:sz w:val="20"/>
                <w:szCs w:val="20"/>
                <w:lang w:val="en-US"/>
              </w:rPr>
            </w:pPr>
            <w:r w:rsidRPr="00DE1AA9">
              <w:rPr>
                <w:sz w:val="20"/>
                <w:szCs w:val="20"/>
                <w:lang w:val="en-US"/>
              </w:rPr>
              <w:t xml:space="preserve">Final exam grade contains: </w:t>
            </w:r>
          </w:p>
          <w:tbl>
            <w:tblPr>
              <w:tblW w:w="0" w:type="auto"/>
              <w:jc w:val="center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914"/>
              <w:gridCol w:w="2063"/>
              <w:gridCol w:w="2063"/>
              <w:gridCol w:w="1815"/>
              <w:gridCol w:w="1525"/>
            </w:tblGrid>
            <w:tr w:rsidR="00DE1AA9" w:rsidRPr="00DE1AA9" w:rsidTr="00C923C9">
              <w:trPr>
                <w:trHeight w:val="803"/>
                <w:jc w:val="center"/>
              </w:trPr>
              <w:tc>
                <w:tcPr>
                  <w:tcW w:w="1914" w:type="dxa"/>
                  <w:shd w:val="clear" w:color="auto" w:fill="F2F2F2" w:themeFill="background1" w:themeFillShade="F2"/>
                </w:tcPr>
                <w:p w:rsidR="00DF0365" w:rsidRPr="00DE1AA9" w:rsidRDefault="00C923C9" w:rsidP="00C97049">
                  <w:pPr>
                    <w:spacing w:after="0" w:line="240" w:lineRule="auto"/>
                    <w:rPr>
                      <w:rFonts w:ascii="Calibri Light" w:hAnsi="Calibri Light"/>
                      <w:b/>
                      <w:lang w:val="en-US"/>
                    </w:rPr>
                  </w:pPr>
                  <w:proofErr w:type="spellStart"/>
                  <w:r w:rsidRPr="00DE1AA9">
                    <w:rPr>
                      <w:b/>
                      <w:lang w:val="en-US"/>
                    </w:rPr>
                    <w:t>Paediatric</w:t>
                  </w:r>
                  <w:proofErr w:type="spellEnd"/>
                  <w:r w:rsidRPr="00DE1AA9">
                    <w:rPr>
                      <w:b/>
                      <w:lang w:val="en-US"/>
                    </w:rPr>
                    <w:t xml:space="preserve"> dentistry and preventive dentistry</w:t>
                  </w:r>
                </w:p>
              </w:tc>
              <w:tc>
                <w:tcPr>
                  <w:tcW w:w="2063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pPr>
                    <w:spacing w:after="0"/>
                    <w:rPr>
                      <w:b/>
                      <w:lang w:val="en-US"/>
                    </w:rPr>
                  </w:pPr>
                  <w:r w:rsidRPr="00DE1AA9">
                    <w:rPr>
                      <w:b/>
                      <w:lang w:val="en-US"/>
                    </w:rPr>
                    <w:t>Mean value of grades from  III, IV,V year</w:t>
                  </w:r>
                </w:p>
              </w:tc>
              <w:tc>
                <w:tcPr>
                  <w:tcW w:w="2063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pPr>
                    <w:rPr>
                      <w:b/>
                    </w:rPr>
                  </w:pPr>
                  <w:r w:rsidRPr="00DE1AA9">
                    <w:rPr>
                      <w:b/>
                      <w:lang w:val="en-US"/>
                    </w:rPr>
                    <w:t xml:space="preserve">    </w:t>
                  </w:r>
                  <w:r w:rsidRPr="00DE1AA9">
                    <w:rPr>
                      <w:b/>
                    </w:rPr>
                    <w:t xml:space="preserve">Practical  </w:t>
                  </w:r>
                  <w:proofErr w:type="spellStart"/>
                  <w:r w:rsidRPr="00DE1AA9">
                    <w:rPr>
                      <w:b/>
                    </w:rPr>
                    <w:t>exam</w:t>
                  </w:r>
                  <w:proofErr w:type="spellEnd"/>
                  <w:r w:rsidRPr="00DE1AA9">
                    <w:rPr>
                      <w:b/>
                    </w:rPr>
                    <w:t xml:space="preserve">               </w:t>
                  </w:r>
                </w:p>
                <w:p w:rsidR="00DF0365" w:rsidRPr="00DE1AA9" w:rsidRDefault="00DF0365" w:rsidP="00622FF6">
                  <w:pPr>
                    <w:rPr>
                      <w:b/>
                    </w:rPr>
                  </w:pPr>
                  <w:r w:rsidRPr="00DE1AA9">
                    <w:rPr>
                      <w:b/>
                    </w:rPr>
                    <w:t xml:space="preserve">           </w:t>
                  </w:r>
                  <w:proofErr w:type="spellStart"/>
                  <w:r w:rsidRPr="00DE1AA9">
                    <w:rPr>
                      <w:b/>
                    </w:rPr>
                    <w:t>grade</w:t>
                  </w:r>
                  <w:proofErr w:type="spellEnd"/>
                </w:p>
              </w:tc>
              <w:tc>
                <w:tcPr>
                  <w:tcW w:w="1815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pPr>
                    <w:rPr>
                      <w:b/>
                    </w:rPr>
                  </w:pPr>
                  <w:r w:rsidRPr="00DE1AA9">
                    <w:rPr>
                      <w:b/>
                    </w:rPr>
                    <w:t xml:space="preserve">    Test </w:t>
                  </w:r>
                  <w:proofErr w:type="spellStart"/>
                  <w:r w:rsidRPr="00DE1AA9">
                    <w:rPr>
                      <w:b/>
                    </w:rPr>
                    <w:t>grade</w:t>
                  </w:r>
                  <w:proofErr w:type="spellEnd"/>
                </w:p>
              </w:tc>
              <w:tc>
                <w:tcPr>
                  <w:tcW w:w="1525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pPr>
                    <w:rPr>
                      <w:b/>
                    </w:rPr>
                  </w:pPr>
                  <w:proofErr w:type="spellStart"/>
                  <w:r w:rsidRPr="00DE1AA9">
                    <w:rPr>
                      <w:b/>
                    </w:rPr>
                    <w:t>Essey</w:t>
                  </w:r>
                  <w:proofErr w:type="spellEnd"/>
                  <w:r w:rsidRPr="00DE1AA9">
                    <w:rPr>
                      <w:b/>
                    </w:rPr>
                    <w:t xml:space="preserve"> </w:t>
                  </w:r>
                  <w:proofErr w:type="spellStart"/>
                  <w:r w:rsidRPr="00DE1AA9">
                    <w:rPr>
                      <w:b/>
                    </w:rPr>
                    <w:t>grade</w:t>
                  </w:r>
                  <w:proofErr w:type="spellEnd"/>
                </w:p>
              </w:tc>
            </w:tr>
            <w:tr w:rsidR="00DE1AA9" w:rsidRPr="00DE1AA9" w:rsidTr="00C923C9">
              <w:trPr>
                <w:trHeight w:val="359"/>
                <w:jc w:val="center"/>
              </w:trPr>
              <w:tc>
                <w:tcPr>
                  <w:tcW w:w="1914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63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r w:rsidRPr="00DE1AA9">
                    <w:t xml:space="preserve">         0.3</w:t>
                  </w:r>
                </w:p>
              </w:tc>
              <w:tc>
                <w:tcPr>
                  <w:tcW w:w="2063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r w:rsidRPr="00DE1AA9">
                    <w:t xml:space="preserve">              0.1</w:t>
                  </w:r>
                </w:p>
              </w:tc>
              <w:tc>
                <w:tcPr>
                  <w:tcW w:w="1815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r w:rsidRPr="00DE1AA9">
                    <w:t xml:space="preserve">           0.3</w:t>
                  </w:r>
                </w:p>
              </w:tc>
              <w:tc>
                <w:tcPr>
                  <w:tcW w:w="1525" w:type="dxa"/>
                  <w:shd w:val="clear" w:color="auto" w:fill="F2F2F2" w:themeFill="background1" w:themeFillShade="F2"/>
                </w:tcPr>
                <w:p w:rsidR="00DF0365" w:rsidRPr="00DE1AA9" w:rsidRDefault="00DF0365" w:rsidP="00622FF6">
                  <w:r w:rsidRPr="00DE1AA9">
                    <w:t xml:space="preserve">        0.3</w:t>
                  </w:r>
                </w:p>
              </w:tc>
            </w:tr>
          </w:tbl>
          <w:p w:rsidR="00DF0365" w:rsidRPr="00DE1AA9" w:rsidRDefault="00DF0365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444B9" w:rsidRPr="00DE1AA9" w:rsidRDefault="007444B9" w:rsidP="00FC08F0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DE1AA9" w:rsidRPr="00C535EF" w:rsidTr="007B70BA">
        <w:trPr>
          <w:trHeight w:val="146"/>
        </w:trPr>
        <w:tc>
          <w:tcPr>
            <w:tcW w:w="1815" w:type="dxa"/>
            <w:gridSpan w:val="3"/>
          </w:tcPr>
          <w:p w:rsidR="00DF0365" w:rsidRPr="00DE1AA9" w:rsidRDefault="00DF0365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DE1AA9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DE1AA9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DE1AA9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DE1AA9" w:rsidRPr="00C535EF" w:rsidTr="007B70BA">
        <w:trPr>
          <w:trHeight w:val="678"/>
        </w:trPr>
        <w:tc>
          <w:tcPr>
            <w:tcW w:w="1815" w:type="dxa"/>
            <w:gridSpan w:val="3"/>
          </w:tcPr>
          <w:p w:rsidR="00DF0365" w:rsidRPr="00DE1AA9" w:rsidRDefault="00DF036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Very Good</w:t>
            </w:r>
          </w:p>
          <w:p w:rsidR="00DF0365" w:rsidRPr="00DE1AA9" w:rsidRDefault="00DF036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8C2920">
            <w:pPr>
              <w:spacing w:after="0"/>
              <w:rPr>
                <w:sz w:val="24"/>
                <w:szCs w:val="24"/>
                <w:lang w:val="en-US"/>
              </w:rPr>
            </w:pP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DE1AA9" w:rsidRPr="00C535EF" w:rsidTr="007B70BA">
        <w:trPr>
          <w:trHeight w:val="146"/>
        </w:trPr>
        <w:tc>
          <w:tcPr>
            <w:tcW w:w="1815" w:type="dxa"/>
            <w:gridSpan w:val="3"/>
          </w:tcPr>
          <w:p w:rsidR="00DF0365" w:rsidRPr="00DE1AA9" w:rsidRDefault="00DF036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 xml:space="preserve">Good Plus </w:t>
            </w:r>
          </w:p>
          <w:p w:rsidR="00DF0365" w:rsidRPr="00DE1AA9" w:rsidRDefault="00DF036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8C2920">
            <w:pPr>
              <w:spacing w:after="0"/>
              <w:rPr>
                <w:sz w:val="24"/>
                <w:szCs w:val="24"/>
                <w:lang w:val="en-US"/>
              </w:rPr>
            </w:pP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DE1AA9" w:rsidRPr="00C535EF" w:rsidTr="007B70BA">
        <w:trPr>
          <w:trHeight w:val="146"/>
        </w:trPr>
        <w:tc>
          <w:tcPr>
            <w:tcW w:w="1815" w:type="dxa"/>
            <w:gridSpan w:val="3"/>
          </w:tcPr>
          <w:p w:rsidR="00DF0365" w:rsidRPr="00DE1AA9" w:rsidRDefault="00DF036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Good</w:t>
            </w:r>
          </w:p>
          <w:p w:rsidR="00DF0365" w:rsidRPr="00DE1AA9" w:rsidRDefault="00DF036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8C2920">
            <w:pPr>
              <w:spacing w:after="0"/>
              <w:rPr>
                <w:sz w:val="24"/>
                <w:szCs w:val="24"/>
                <w:lang w:val="en-US"/>
              </w:rPr>
            </w:pP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DE1AA9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DE1AA9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DE1AA9" w:rsidRPr="00C535EF" w:rsidTr="007B70BA">
        <w:trPr>
          <w:trHeight w:val="146"/>
        </w:trPr>
        <w:tc>
          <w:tcPr>
            <w:tcW w:w="1815" w:type="dxa"/>
            <w:gridSpan w:val="3"/>
          </w:tcPr>
          <w:p w:rsidR="00DF0365" w:rsidRPr="00DE1AA9" w:rsidRDefault="00DF036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DF0365" w:rsidRPr="00DE1AA9" w:rsidRDefault="00DF036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8C2920">
            <w:pPr>
              <w:spacing w:after="0"/>
              <w:rPr>
                <w:sz w:val="24"/>
                <w:szCs w:val="24"/>
                <w:lang w:val="en-US"/>
              </w:rPr>
            </w:pP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DE1AA9" w:rsidRPr="00C535EF" w:rsidTr="007B70BA">
        <w:trPr>
          <w:trHeight w:val="313"/>
        </w:trPr>
        <w:tc>
          <w:tcPr>
            <w:tcW w:w="1815" w:type="dxa"/>
            <w:gridSpan w:val="3"/>
          </w:tcPr>
          <w:p w:rsidR="00DF0365" w:rsidRPr="00DE1AA9" w:rsidRDefault="00DF036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DF0365" w:rsidRPr="00DE1AA9" w:rsidRDefault="00DF036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E1AA9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938" w:type="dxa"/>
            <w:gridSpan w:val="21"/>
          </w:tcPr>
          <w:p w:rsidR="00DF0365" w:rsidRPr="00DE1AA9" w:rsidRDefault="00DF0365" w:rsidP="008C2920">
            <w:pPr>
              <w:spacing w:after="0"/>
              <w:rPr>
                <w:sz w:val="24"/>
                <w:szCs w:val="24"/>
                <w:lang w:val="en-US"/>
              </w:rPr>
            </w:pP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DE1AA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E1AA9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DE1AA9" w:rsidRPr="00C535EF" w:rsidTr="001D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392" w:type="dxa"/>
          <w:trHeight w:val="146"/>
        </w:trPr>
        <w:tc>
          <w:tcPr>
            <w:tcW w:w="9072" w:type="dxa"/>
            <w:gridSpan w:val="22"/>
            <w:vAlign w:val="center"/>
          </w:tcPr>
          <w:p w:rsidR="00DF0365" w:rsidRPr="00DE1AA9" w:rsidRDefault="00DF036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DE1AA9" w:rsidRPr="00DE1AA9" w:rsidTr="001D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392" w:type="dxa"/>
          <w:trHeight w:val="146"/>
        </w:trPr>
        <w:tc>
          <w:tcPr>
            <w:tcW w:w="9072" w:type="dxa"/>
            <w:gridSpan w:val="22"/>
            <w:vAlign w:val="center"/>
          </w:tcPr>
          <w:p w:rsidR="00DF0365" w:rsidRPr="00DE1AA9" w:rsidRDefault="00DF0365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DE1AA9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address:</w:t>
            </w:r>
          </w:p>
          <w:p w:rsidR="00DF0365" w:rsidRPr="00DE1AA9" w:rsidRDefault="00DF0365" w:rsidP="00FC08F0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DE1AA9">
              <w:rPr>
                <w:lang w:val="en-US"/>
              </w:rPr>
              <w:t>Dept. Of Conservative Dentistry and Pedodontics, Medical University of Wroclaw</w:t>
            </w:r>
          </w:p>
          <w:p w:rsidR="00DF0365" w:rsidRPr="00DE1AA9" w:rsidRDefault="00DF0365" w:rsidP="00FC08F0">
            <w:pPr>
              <w:autoSpaceDE w:val="0"/>
              <w:autoSpaceDN w:val="0"/>
              <w:adjustRightInd w:val="0"/>
              <w:spacing w:after="0"/>
            </w:pPr>
            <w:r w:rsidRPr="00DE1AA9">
              <w:t>ul. Krakowska 26,   Wrocław</w:t>
            </w:r>
          </w:p>
          <w:p w:rsidR="00DF0365" w:rsidRPr="00DE1AA9" w:rsidRDefault="00DF0365" w:rsidP="00FC08F0">
            <w:pPr>
              <w:autoSpaceDE w:val="0"/>
              <w:autoSpaceDN w:val="0"/>
              <w:adjustRightInd w:val="0"/>
              <w:spacing w:after="0" w:line="240" w:lineRule="auto"/>
            </w:pPr>
            <w:r w:rsidRPr="00DE1AA9">
              <w:t xml:space="preserve">Tel.: (71) 784 0361, fax (71)784 0362;               </w:t>
            </w:r>
            <w:r w:rsidR="00F46DFC" w:rsidRPr="00DE1AA9">
              <w:t xml:space="preserve">        </w:t>
            </w:r>
            <w:r w:rsidRPr="00DE1AA9">
              <w:t xml:space="preserve"> email:    </w:t>
            </w:r>
            <w:hyperlink r:id="rId8" w:history="1">
              <w:r w:rsidRPr="00DE1AA9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DF0365" w:rsidRPr="00DE1AA9" w:rsidRDefault="00DF0365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DF0365" w:rsidRPr="00DE1AA9" w:rsidRDefault="00DF0365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DE1AA9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DE1AA9">
              <w:rPr>
                <w:rFonts w:cs="Times"/>
                <w:b/>
                <w:bCs/>
                <w:lang w:val="en-US"/>
              </w:rPr>
              <w:t>ontact: telephone and e-mail address:</w:t>
            </w:r>
          </w:p>
          <w:p w:rsidR="00DF0365" w:rsidRPr="00DE1AA9" w:rsidRDefault="00DF0365" w:rsidP="00566E86">
            <w:pPr>
              <w:autoSpaceDE w:val="0"/>
              <w:autoSpaceDN w:val="0"/>
              <w:adjustRightInd w:val="0"/>
              <w:spacing w:after="0" w:line="240" w:lineRule="auto"/>
            </w:pPr>
            <w:r w:rsidRPr="00DE1AA9">
              <w:rPr>
                <w:rFonts w:asciiTheme="minorHAnsi" w:hAnsiTheme="minorHAnsi"/>
              </w:rPr>
              <w:t xml:space="preserve">Prof. Urszula Kaczmarek, DDS, </w:t>
            </w:r>
            <w:proofErr w:type="spellStart"/>
            <w:r w:rsidRPr="00DE1AA9">
              <w:rPr>
                <w:rFonts w:asciiTheme="minorHAnsi" w:hAnsiTheme="minorHAnsi"/>
              </w:rPr>
              <w:t>PhD</w:t>
            </w:r>
            <w:proofErr w:type="spellEnd"/>
            <w:r w:rsidRPr="00DE1AA9">
              <w:rPr>
                <w:rFonts w:asciiTheme="minorHAnsi" w:hAnsiTheme="minorHAnsi"/>
              </w:rPr>
              <w:tab/>
            </w:r>
            <w:r w:rsidRPr="00DE1AA9">
              <w:t xml:space="preserve">Tel.: (71) 784 0361      </w:t>
            </w:r>
            <w:hyperlink r:id="rId9" w:history="1">
              <w:r w:rsidR="00D46809" w:rsidRPr="00DE1AA9">
                <w:rPr>
                  <w:rStyle w:val="Hipercze"/>
                  <w:color w:val="auto"/>
                </w:rPr>
                <w:t>urszula.kaczmarek@umed.wroc.pl</w:t>
              </w:r>
            </w:hyperlink>
          </w:p>
          <w:p w:rsidR="00DF0365" w:rsidRPr="00DE1AA9" w:rsidRDefault="00DF0365" w:rsidP="00566E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AA9">
              <w:rPr>
                <w:rFonts w:asciiTheme="minorHAnsi" w:hAnsiTheme="minorHAnsi"/>
              </w:rPr>
              <w:tab/>
            </w:r>
          </w:p>
          <w:p w:rsidR="00DF0365" w:rsidRPr="00DE1AA9" w:rsidRDefault="00DF0365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DE1AA9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DE1AA9">
              <w:rPr>
                <w:rFonts w:cs="Times"/>
                <w:bCs/>
                <w:lang w:val="en-US"/>
              </w:rPr>
              <w:t>:</w:t>
            </w:r>
          </w:p>
          <w:p w:rsidR="007444B9" w:rsidRPr="00DE1AA9" w:rsidRDefault="007444B9" w:rsidP="007444B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DE1AA9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7444B9" w:rsidRPr="00DE1AA9" w:rsidRDefault="007444B9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DF0365" w:rsidRPr="00DE1AA9" w:rsidRDefault="00DF0365" w:rsidP="008C2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E1AA9">
              <w:rPr>
                <w:rFonts w:asciiTheme="minorHAnsi" w:hAnsiTheme="minorHAnsi"/>
                <w:lang w:val="en-US"/>
              </w:rPr>
              <w:t xml:space="preserve">Prof. </w:t>
            </w:r>
            <w:proofErr w:type="spellStart"/>
            <w:r w:rsidRPr="00DE1AA9">
              <w:rPr>
                <w:rFonts w:asciiTheme="minorHAnsi" w:hAnsiTheme="minorHAnsi"/>
                <w:lang w:val="en-US"/>
              </w:rPr>
              <w:t>Urszula</w:t>
            </w:r>
            <w:proofErr w:type="spellEnd"/>
            <w:r w:rsidRPr="00DE1AA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E1AA9">
              <w:rPr>
                <w:rFonts w:asciiTheme="minorHAnsi" w:hAnsiTheme="minorHAnsi"/>
                <w:lang w:val="en-US"/>
              </w:rPr>
              <w:t>Kaczmarek</w:t>
            </w:r>
            <w:proofErr w:type="spellEnd"/>
            <w:r w:rsidRPr="00DE1AA9">
              <w:rPr>
                <w:rFonts w:asciiTheme="minorHAnsi" w:hAnsiTheme="minorHAnsi"/>
                <w:lang w:val="en-US"/>
              </w:rPr>
              <w:t xml:space="preserve">, DDS, </w:t>
            </w:r>
            <w:r w:rsidRPr="00DE1AA9">
              <w:rPr>
                <w:rFonts w:asciiTheme="minorHAnsi" w:hAnsiTheme="minorHAnsi"/>
                <w:lang w:val="en-US"/>
              </w:rPr>
              <w:tab/>
              <w:t xml:space="preserve">PhD                     </w:t>
            </w:r>
            <w:r w:rsidR="00FE56BE" w:rsidRPr="00DE1AA9">
              <w:rPr>
                <w:rFonts w:asciiTheme="minorHAnsi" w:hAnsiTheme="minorHAnsi"/>
                <w:lang w:val="en-US"/>
              </w:rPr>
              <w:t xml:space="preserve">Dentistry, dentist  </w:t>
            </w:r>
            <w:r w:rsidR="00FE56BE" w:rsidRPr="00DE1AA9">
              <w:rPr>
                <w:rFonts w:asciiTheme="minorHAnsi" w:hAnsiTheme="minorHAnsi"/>
                <w:lang w:val="en-US"/>
              </w:rPr>
              <w:tab/>
            </w:r>
            <w:r w:rsidRPr="00DE1AA9">
              <w:rPr>
                <w:rFonts w:asciiTheme="minorHAnsi" w:hAnsiTheme="minorHAnsi"/>
                <w:lang w:val="en-US"/>
              </w:rPr>
              <w:t>seminars</w:t>
            </w:r>
            <w:r w:rsidR="00602A27" w:rsidRPr="00DE1AA9">
              <w:rPr>
                <w:rFonts w:asciiTheme="minorHAnsi" w:hAnsiTheme="minorHAnsi"/>
                <w:lang w:val="en-US"/>
              </w:rPr>
              <w:t>,</w:t>
            </w:r>
            <w:r w:rsidR="00267FA3">
              <w:rPr>
                <w:rFonts w:asciiTheme="minorHAnsi" w:hAnsiTheme="minorHAnsi"/>
                <w:lang w:val="en-US"/>
              </w:rPr>
              <w:t xml:space="preserve"> </w:t>
            </w:r>
            <w:r w:rsidR="00602A27" w:rsidRPr="00DE1AA9">
              <w:rPr>
                <w:rFonts w:asciiTheme="minorHAnsi" w:hAnsiTheme="minorHAnsi"/>
                <w:lang w:val="en-US"/>
              </w:rPr>
              <w:t>lectures</w:t>
            </w:r>
          </w:p>
          <w:p w:rsidR="00DF0365" w:rsidRPr="00DE1AA9" w:rsidRDefault="00DF0365" w:rsidP="008C2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DE1AA9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DE1AA9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DE1AA9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DE1AA9">
              <w:rPr>
                <w:rFonts w:asciiTheme="minorHAnsi" w:hAnsiTheme="minorHAnsi"/>
                <w:bCs/>
                <w:lang w:val="en-US"/>
              </w:rPr>
              <w:tab/>
            </w:r>
            <w:r w:rsidRPr="00DE1AA9">
              <w:rPr>
                <w:rFonts w:asciiTheme="minorHAnsi" w:hAnsiTheme="minorHAnsi"/>
                <w:bCs/>
                <w:lang w:val="en-US"/>
              </w:rPr>
              <w:tab/>
            </w:r>
            <w:r w:rsidRPr="00DE1AA9">
              <w:rPr>
                <w:rFonts w:asciiTheme="minorHAnsi" w:hAnsiTheme="minorHAnsi"/>
                <w:bCs/>
                <w:lang w:val="en-US"/>
              </w:rPr>
              <w:tab/>
            </w:r>
            <w:r w:rsidRPr="00DE1AA9">
              <w:rPr>
                <w:rFonts w:asciiTheme="minorHAnsi" w:hAnsiTheme="minorHAnsi"/>
                <w:lang w:val="en-US"/>
              </w:rPr>
              <w:t>Dent</w:t>
            </w:r>
            <w:r w:rsidR="00C535EF">
              <w:rPr>
                <w:rFonts w:asciiTheme="minorHAnsi" w:hAnsiTheme="minorHAnsi"/>
                <w:lang w:val="en-US"/>
              </w:rPr>
              <w:t>istry, dentist</w:t>
            </w:r>
            <w:r w:rsidR="00C535EF">
              <w:rPr>
                <w:rFonts w:asciiTheme="minorHAnsi" w:hAnsiTheme="minorHAnsi"/>
                <w:lang w:val="en-US"/>
              </w:rPr>
              <w:tab/>
              <w:t>semina</w:t>
            </w:r>
            <w:r w:rsidR="00B7515F">
              <w:rPr>
                <w:rFonts w:asciiTheme="minorHAnsi" w:hAnsiTheme="minorHAnsi"/>
                <w:lang w:val="en-US"/>
              </w:rPr>
              <w:t>rs</w:t>
            </w:r>
            <w:bookmarkStart w:id="0" w:name="_GoBack"/>
            <w:bookmarkEnd w:id="0"/>
          </w:p>
          <w:p w:rsidR="00FE56BE" w:rsidRPr="00DE1AA9" w:rsidRDefault="00FE56BE" w:rsidP="00FE56BE">
            <w:pPr>
              <w:spacing w:after="0" w:line="240" w:lineRule="auto"/>
              <w:rPr>
                <w:lang w:val="en-US"/>
              </w:rPr>
            </w:pPr>
            <w:proofErr w:type="spellStart"/>
            <w:r w:rsidRPr="00DE1AA9">
              <w:rPr>
                <w:rFonts w:asciiTheme="minorHAnsi" w:hAnsiTheme="minorHAnsi"/>
                <w:lang w:val="en-US"/>
              </w:rPr>
              <w:t>Iwona</w:t>
            </w:r>
            <w:proofErr w:type="spellEnd"/>
            <w:r w:rsidRPr="00DE1AA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E1AA9">
              <w:rPr>
                <w:rFonts w:asciiTheme="minorHAnsi" w:hAnsiTheme="minorHAnsi"/>
                <w:lang w:val="en-US"/>
              </w:rPr>
              <w:t>Przywitowska</w:t>
            </w:r>
            <w:proofErr w:type="spellEnd"/>
            <w:r w:rsidRPr="00DE1AA9">
              <w:rPr>
                <w:rFonts w:asciiTheme="minorHAnsi" w:hAnsiTheme="minorHAnsi"/>
                <w:lang w:val="en-US"/>
              </w:rPr>
              <w:t>, BDS</w:t>
            </w:r>
            <w:r w:rsidRPr="00DE1AA9">
              <w:rPr>
                <w:rFonts w:asciiTheme="minorHAnsi" w:hAnsiTheme="minorHAnsi"/>
                <w:lang w:val="en-US"/>
              </w:rPr>
              <w:tab/>
            </w:r>
            <w:r w:rsidRPr="00DE1AA9">
              <w:rPr>
                <w:rFonts w:asciiTheme="minorHAnsi" w:hAnsiTheme="minorHAnsi"/>
                <w:lang w:val="en-US"/>
              </w:rPr>
              <w:tab/>
            </w:r>
            <w:r w:rsidRPr="00DE1AA9">
              <w:rPr>
                <w:rFonts w:asciiTheme="minorHAnsi" w:hAnsiTheme="minorHAnsi"/>
                <w:lang w:val="en-US"/>
              </w:rPr>
              <w:tab/>
              <w:t xml:space="preserve">Dentistry, dentist     </w:t>
            </w:r>
            <w:r w:rsidRPr="00DE1AA9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FE56BE" w:rsidRDefault="00D46809" w:rsidP="00FE56B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E1AA9">
              <w:rPr>
                <w:rFonts w:asciiTheme="minorHAnsi" w:hAnsiTheme="minorHAnsi"/>
                <w:lang w:val="en-US"/>
              </w:rPr>
              <w:t>D</w:t>
            </w:r>
            <w:r w:rsidR="00FE56BE" w:rsidRPr="00DE1AA9">
              <w:rPr>
                <w:rFonts w:asciiTheme="minorHAnsi" w:hAnsiTheme="minorHAnsi"/>
                <w:lang w:val="en-US"/>
              </w:rPr>
              <w:t>agmara</w:t>
            </w:r>
            <w:proofErr w:type="spellEnd"/>
            <w:r w:rsidR="00FE56BE" w:rsidRPr="00DE1AA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E56BE" w:rsidRPr="00DE1AA9">
              <w:rPr>
                <w:rFonts w:asciiTheme="minorHAnsi" w:hAnsiTheme="minorHAnsi"/>
                <w:lang w:val="en-US"/>
              </w:rPr>
              <w:t>Piesiak-Pańczyszyn,BDS</w:t>
            </w:r>
            <w:proofErr w:type="spellEnd"/>
            <w:r w:rsidR="00FE56BE" w:rsidRPr="00DE1AA9">
              <w:rPr>
                <w:rFonts w:asciiTheme="minorHAnsi" w:hAnsiTheme="minorHAnsi"/>
                <w:lang w:val="en-US"/>
              </w:rPr>
              <w:t xml:space="preserve"> </w:t>
            </w:r>
            <w:r w:rsidR="00FE56BE" w:rsidRPr="00DE1AA9">
              <w:rPr>
                <w:rFonts w:asciiTheme="minorHAnsi" w:hAnsiTheme="minorHAnsi"/>
                <w:lang w:val="en-US"/>
              </w:rPr>
              <w:tab/>
              <w:t xml:space="preserve">              Dentistry, dentist</w:t>
            </w:r>
            <w:r w:rsidR="00FE56BE" w:rsidRPr="00DE1AA9">
              <w:rPr>
                <w:rFonts w:asciiTheme="minorHAnsi" w:hAnsiTheme="minorHAnsi"/>
                <w:lang w:val="en-US"/>
              </w:rPr>
              <w:tab/>
            </w:r>
            <w:r w:rsidRPr="00DE1AA9">
              <w:rPr>
                <w:rFonts w:asciiTheme="minorHAnsi" w:hAnsiTheme="minorHAnsi"/>
                <w:lang w:val="en-US"/>
              </w:rPr>
              <w:t>seminars, classes</w:t>
            </w:r>
            <w:r w:rsidR="00FE56BE" w:rsidRPr="00DE1AA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E56BE" w:rsidRPr="00DE1AA9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="00FE56BE" w:rsidRPr="00DE1AA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FE56BE" w:rsidRPr="00DE1AA9">
              <w:rPr>
                <w:rFonts w:asciiTheme="minorHAnsi" w:hAnsiTheme="minorHAnsi"/>
                <w:lang w:val="en-US"/>
              </w:rPr>
              <w:t>Małgorzata</w:t>
            </w:r>
            <w:proofErr w:type="spellEnd"/>
            <w:r w:rsidR="00FE56BE" w:rsidRPr="00DE1AA9">
              <w:rPr>
                <w:rFonts w:asciiTheme="minorHAnsi" w:hAnsiTheme="minorHAnsi"/>
                <w:lang w:val="en-US"/>
              </w:rPr>
              <w:t>, PhD</w:t>
            </w:r>
            <w:r w:rsidR="00FE56BE" w:rsidRPr="00DE1AA9">
              <w:rPr>
                <w:rFonts w:asciiTheme="minorHAnsi" w:hAnsiTheme="minorHAnsi"/>
                <w:lang w:val="en-US"/>
              </w:rPr>
              <w:tab/>
            </w:r>
            <w:r w:rsidR="00FE56BE" w:rsidRPr="00DE1AA9">
              <w:rPr>
                <w:rFonts w:asciiTheme="minorHAnsi" w:hAnsiTheme="minorHAnsi"/>
                <w:lang w:val="en-US"/>
              </w:rPr>
              <w:tab/>
              <w:t>Dentistry, dentist</w:t>
            </w:r>
            <w:r w:rsidR="00FE56BE" w:rsidRPr="00DE1AA9">
              <w:rPr>
                <w:rFonts w:asciiTheme="minorHAnsi" w:hAnsiTheme="minorHAnsi"/>
                <w:lang w:val="en-US"/>
              </w:rPr>
              <w:tab/>
              <w:t xml:space="preserve">classes </w:t>
            </w:r>
          </w:p>
          <w:p w:rsidR="00C535EF" w:rsidRPr="00DE1AA9" w:rsidRDefault="00C535EF" w:rsidP="00FE56B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Marta </w:t>
            </w:r>
            <w:proofErr w:type="spellStart"/>
            <w:r>
              <w:rPr>
                <w:rFonts w:asciiTheme="minorHAnsi" w:hAnsiTheme="minorHAnsi"/>
                <w:lang w:val="en-US"/>
              </w:rPr>
              <w:t>Berdzik-Janecka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BDS                                   </w:t>
            </w:r>
            <w:r w:rsidRPr="00DE1AA9">
              <w:rPr>
                <w:rFonts w:asciiTheme="minorHAnsi" w:hAnsiTheme="minorHAnsi"/>
                <w:lang w:val="en-US"/>
              </w:rPr>
              <w:t>Dentistry, dentist</w:t>
            </w:r>
            <w:r w:rsidRPr="00DE1AA9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FE56BE" w:rsidRPr="00DE1AA9" w:rsidRDefault="00FE56BE" w:rsidP="00FE56B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46809" w:rsidRPr="00DE1AA9" w:rsidRDefault="00D46809" w:rsidP="00FE56BE">
            <w:pPr>
              <w:rPr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444B9" w:rsidRPr="00DE1AA9" w:rsidRDefault="007444B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53AB1" w:rsidRPr="00DE1AA9" w:rsidRDefault="00853AB1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DE1AA9" w:rsidRPr="00DE1AA9" w:rsidTr="001D1D27">
              <w:trPr>
                <w:trHeight w:val="146"/>
              </w:trPr>
              <w:tc>
                <w:tcPr>
                  <w:tcW w:w="4705" w:type="dxa"/>
                  <w:vAlign w:val="center"/>
                </w:tcPr>
                <w:p w:rsidR="00DF0365" w:rsidRPr="00DE1AA9" w:rsidRDefault="00DF0365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DE1AA9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DF0365" w:rsidRPr="00DE1AA9" w:rsidRDefault="00DF036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DE1AA9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DE1AA9" w:rsidRPr="00DE1AA9" w:rsidTr="001D1D27">
              <w:trPr>
                <w:trHeight w:val="146"/>
              </w:trPr>
              <w:tc>
                <w:tcPr>
                  <w:tcW w:w="4705" w:type="dxa"/>
                  <w:vAlign w:val="bottom"/>
                </w:tcPr>
                <w:p w:rsidR="00DF0365" w:rsidRPr="00DE1AA9" w:rsidRDefault="00DF0365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DF0365" w:rsidRPr="00DE1AA9" w:rsidRDefault="007444B9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DE1AA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5A11D6" w:rsidRPr="00DE1AA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DF0365" w:rsidRPr="00DE1AA9" w:rsidRDefault="00DF0365" w:rsidP="009E2CBE">
                  <w:pPr>
                    <w:spacing w:after="0"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DE1AA9">
                    <w:rPr>
                      <w:lang w:val="en-US"/>
                    </w:rPr>
                    <w:t xml:space="preserve">          Agnieszka </w:t>
                  </w:r>
                  <w:proofErr w:type="spellStart"/>
                  <w:r w:rsidRPr="00DE1AA9">
                    <w:rPr>
                      <w:lang w:val="en-US"/>
                    </w:rPr>
                    <w:t>Czajczyńska-Waszkiewicz</w:t>
                  </w:r>
                  <w:proofErr w:type="spellEnd"/>
                  <w:r w:rsidRPr="00DE1AA9">
                    <w:rPr>
                      <w:lang w:val="en-US"/>
                    </w:rPr>
                    <w:t>, BDS</w:t>
                  </w:r>
                </w:p>
                <w:p w:rsidR="00DF0365" w:rsidRPr="00DE1AA9" w:rsidRDefault="00DF036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DE1AA9" w:rsidRPr="00C535EF" w:rsidTr="001D1D27">
              <w:trPr>
                <w:trHeight w:val="146"/>
              </w:trPr>
              <w:tc>
                <w:tcPr>
                  <w:tcW w:w="9072" w:type="dxa"/>
                  <w:gridSpan w:val="2"/>
                  <w:vAlign w:val="center"/>
                </w:tcPr>
                <w:p w:rsidR="00DF0365" w:rsidRPr="00DE1AA9" w:rsidRDefault="00DF0365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F0365" w:rsidRPr="00DE1AA9" w:rsidRDefault="00DF036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DE1AA9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DE1AA9" w:rsidRPr="00DE1AA9" w:rsidTr="001D1D27">
              <w:trPr>
                <w:trHeight w:val="146"/>
              </w:trPr>
              <w:tc>
                <w:tcPr>
                  <w:tcW w:w="9072" w:type="dxa"/>
                  <w:gridSpan w:val="2"/>
                  <w:vAlign w:val="center"/>
                </w:tcPr>
                <w:p w:rsidR="00DF0365" w:rsidRPr="00DE1AA9" w:rsidRDefault="00DF0365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DF0365" w:rsidRPr="00DE1AA9" w:rsidRDefault="00DF036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DE1AA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DF0365" w:rsidRPr="00DE1AA9" w:rsidRDefault="00DF0365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DF0365" w:rsidRPr="00DE1AA9" w:rsidRDefault="00DF036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DE1AA9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DE1AA9" w:rsidRPr="00DE1AA9" w:rsidTr="001D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392" w:type="dxa"/>
          <w:trHeight w:val="146"/>
        </w:trPr>
        <w:tc>
          <w:tcPr>
            <w:tcW w:w="9072" w:type="dxa"/>
            <w:gridSpan w:val="22"/>
            <w:vAlign w:val="center"/>
          </w:tcPr>
          <w:p w:rsidR="00DF0365" w:rsidRPr="00DE1AA9" w:rsidRDefault="00DF0365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DF0365" w:rsidRPr="00DE1AA9" w:rsidRDefault="00DF0365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DE1AA9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DE1AA9" w:rsidRPr="00DE1AA9" w:rsidTr="001D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392" w:type="dxa"/>
          <w:trHeight w:val="146"/>
        </w:trPr>
        <w:tc>
          <w:tcPr>
            <w:tcW w:w="9072" w:type="dxa"/>
            <w:gridSpan w:val="22"/>
            <w:vAlign w:val="center"/>
          </w:tcPr>
          <w:p w:rsidR="00DF0365" w:rsidRPr="00DE1AA9" w:rsidRDefault="00DF036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DF0365" w:rsidRPr="00DE1AA9" w:rsidRDefault="00DF036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DE1AA9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DE1AA9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87" w:rsidRDefault="003B2687" w:rsidP="00420C0C">
      <w:pPr>
        <w:spacing w:after="0" w:line="240" w:lineRule="auto"/>
      </w:pPr>
      <w:r>
        <w:separator/>
      </w:r>
    </w:p>
  </w:endnote>
  <w:endnote w:type="continuationSeparator" w:id="0">
    <w:p w:rsidR="003B2687" w:rsidRDefault="003B268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F6" w:rsidRPr="00941060" w:rsidRDefault="00622FF6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515590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515590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515590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515590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515590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515590" w:rsidRPr="00941060">
      <w:rPr>
        <w:color w:val="5B9BD5"/>
      </w:rPr>
      <w:fldChar w:fldCharType="end"/>
    </w:r>
  </w:p>
  <w:p w:rsidR="00622FF6" w:rsidRDefault="00622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87" w:rsidRDefault="003B2687" w:rsidP="00420C0C">
      <w:pPr>
        <w:spacing w:after="0" w:line="240" w:lineRule="auto"/>
      </w:pPr>
      <w:r>
        <w:separator/>
      </w:r>
    </w:p>
  </w:footnote>
  <w:footnote w:type="continuationSeparator" w:id="0">
    <w:p w:rsidR="003B2687" w:rsidRDefault="003B268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F6" w:rsidRPr="007C4E34" w:rsidRDefault="00622FF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622FF6" w:rsidRPr="007C4E34" w:rsidRDefault="00622FF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622FF6" w:rsidRPr="007C4E34" w:rsidRDefault="00622FF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622FF6" w:rsidRPr="007C4E34" w:rsidRDefault="00622FF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622FF6" w:rsidRPr="009A7B98" w:rsidRDefault="00622FF6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F6" w:rsidRDefault="00622FF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622FF6" w:rsidRDefault="00622FF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622FF6" w:rsidRDefault="00622FF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22FF6" w:rsidRPr="009A7B98" w:rsidRDefault="00622FF6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9CD"/>
    <w:multiLevelType w:val="hybridMultilevel"/>
    <w:tmpl w:val="BE40216C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85761"/>
    <w:multiLevelType w:val="hybridMultilevel"/>
    <w:tmpl w:val="B9EC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53F3"/>
    <w:multiLevelType w:val="hybridMultilevel"/>
    <w:tmpl w:val="BE40216C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B59E6"/>
    <w:multiLevelType w:val="hybridMultilevel"/>
    <w:tmpl w:val="3F4A47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150DB"/>
    <w:rsid w:val="00015A96"/>
    <w:rsid w:val="000334F7"/>
    <w:rsid w:val="00047259"/>
    <w:rsid w:val="00064AA4"/>
    <w:rsid w:val="00085BB8"/>
    <w:rsid w:val="00087E00"/>
    <w:rsid w:val="000D4F73"/>
    <w:rsid w:val="000E4F38"/>
    <w:rsid w:val="001033E4"/>
    <w:rsid w:val="00124B37"/>
    <w:rsid w:val="001274A6"/>
    <w:rsid w:val="001338D8"/>
    <w:rsid w:val="00133964"/>
    <w:rsid w:val="001627FF"/>
    <w:rsid w:val="001746B2"/>
    <w:rsid w:val="00186648"/>
    <w:rsid w:val="0019610A"/>
    <w:rsid w:val="001D1D27"/>
    <w:rsid w:val="001D3D50"/>
    <w:rsid w:val="001E527A"/>
    <w:rsid w:val="001F2073"/>
    <w:rsid w:val="00213A77"/>
    <w:rsid w:val="00221BC5"/>
    <w:rsid w:val="002273F7"/>
    <w:rsid w:val="00235044"/>
    <w:rsid w:val="002400E2"/>
    <w:rsid w:val="00240614"/>
    <w:rsid w:val="00257D49"/>
    <w:rsid w:val="00261E41"/>
    <w:rsid w:val="00267FA3"/>
    <w:rsid w:val="00271D8F"/>
    <w:rsid w:val="00276387"/>
    <w:rsid w:val="002813DF"/>
    <w:rsid w:val="00291ACC"/>
    <w:rsid w:val="002A2720"/>
    <w:rsid w:val="002A471F"/>
    <w:rsid w:val="002B74A3"/>
    <w:rsid w:val="002D3307"/>
    <w:rsid w:val="002E2A69"/>
    <w:rsid w:val="002F0356"/>
    <w:rsid w:val="00313D47"/>
    <w:rsid w:val="003147C3"/>
    <w:rsid w:val="003166AD"/>
    <w:rsid w:val="00316B35"/>
    <w:rsid w:val="00316D1E"/>
    <w:rsid w:val="00330A5B"/>
    <w:rsid w:val="00355607"/>
    <w:rsid w:val="0035703D"/>
    <w:rsid w:val="00383861"/>
    <w:rsid w:val="00387813"/>
    <w:rsid w:val="0039640F"/>
    <w:rsid w:val="003A62C5"/>
    <w:rsid w:val="003B2687"/>
    <w:rsid w:val="003B4817"/>
    <w:rsid w:val="003C5D50"/>
    <w:rsid w:val="003D495E"/>
    <w:rsid w:val="00420C0C"/>
    <w:rsid w:val="00423CA2"/>
    <w:rsid w:val="00425A06"/>
    <w:rsid w:val="004430C2"/>
    <w:rsid w:val="0044700B"/>
    <w:rsid w:val="004E39EB"/>
    <w:rsid w:val="004F0142"/>
    <w:rsid w:val="004F272A"/>
    <w:rsid w:val="005055E4"/>
    <w:rsid w:val="00515590"/>
    <w:rsid w:val="005606AF"/>
    <w:rsid w:val="00566E86"/>
    <w:rsid w:val="00572F99"/>
    <w:rsid w:val="00577C32"/>
    <w:rsid w:val="0059224E"/>
    <w:rsid w:val="005A0E5F"/>
    <w:rsid w:val="005A11D6"/>
    <w:rsid w:val="005B2DF3"/>
    <w:rsid w:val="005C013D"/>
    <w:rsid w:val="005C18AF"/>
    <w:rsid w:val="005D51C2"/>
    <w:rsid w:val="00602A27"/>
    <w:rsid w:val="006134B6"/>
    <w:rsid w:val="00613544"/>
    <w:rsid w:val="0061456E"/>
    <w:rsid w:val="00622FF6"/>
    <w:rsid w:val="006408F3"/>
    <w:rsid w:val="00640A5C"/>
    <w:rsid w:val="0065059A"/>
    <w:rsid w:val="00665FD5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444B9"/>
    <w:rsid w:val="00753A5C"/>
    <w:rsid w:val="007A1EE5"/>
    <w:rsid w:val="007B5FF3"/>
    <w:rsid w:val="007B70BA"/>
    <w:rsid w:val="007C35EC"/>
    <w:rsid w:val="007C4E34"/>
    <w:rsid w:val="007C60FA"/>
    <w:rsid w:val="007E3638"/>
    <w:rsid w:val="007E4040"/>
    <w:rsid w:val="00830FAB"/>
    <w:rsid w:val="00853AB1"/>
    <w:rsid w:val="00857D66"/>
    <w:rsid w:val="008715BD"/>
    <w:rsid w:val="008859E2"/>
    <w:rsid w:val="008B6A56"/>
    <w:rsid w:val="008C2920"/>
    <w:rsid w:val="00924C9B"/>
    <w:rsid w:val="00941060"/>
    <w:rsid w:val="00946913"/>
    <w:rsid w:val="00946D97"/>
    <w:rsid w:val="00951C9E"/>
    <w:rsid w:val="00953CEB"/>
    <w:rsid w:val="00960708"/>
    <w:rsid w:val="00990FD8"/>
    <w:rsid w:val="009A77A0"/>
    <w:rsid w:val="009A7B98"/>
    <w:rsid w:val="009B7C84"/>
    <w:rsid w:val="009D7BCA"/>
    <w:rsid w:val="009E2CBE"/>
    <w:rsid w:val="009E74B2"/>
    <w:rsid w:val="00A1084C"/>
    <w:rsid w:val="00A30199"/>
    <w:rsid w:val="00A30398"/>
    <w:rsid w:val="00A42B72"/>
    <w:rsid w:val="00A503B0"/>
    <w:rsid w:val="00A50970"/>
    <w:rsid w:val="00A57F9A"/>
    <w:rsid w:val="00A67D63"/>
    <w:rsid w:val="00A81996"/>
    <w:rsid w:val="00AB148B"/>
    <w:rsid w:val="00AB53ED"/>
    <w:rsid w:val="00AB689E"/>
    <w:rsid w:val="00AB6CE5"/>
    <w:rsid w:val="00AD5870"/>
    <w:rsid w:val="00B228E9"/>
    <w:rsid w:val="00B52E51"/>
    <w:rsid w:val="00B6026F"/>
    <w:rsid w:val="00B61163"/>
    <w:rsid w:val="00B7515F"/>
    <w:rsid w:val="00B80080"/>
    <w:rsid w:val="00BA2B32"/>
    <w:rsid w:val="00BC3E15"/>
    <w:rsid w:val="00BC502E"/>
    <w:rsid w:val="00BD1099"/>
    <w:rsid w:val="00BD1F78"/>
    <w:rsid w:val="00BE7B4B"/>
    <w:rsid w:val="00C12051"/>
    <w:rsid w:val="00C21E10"/>
    <w:rsid w:val="00C3643B"/>
    <w:rsid w:val="00C45D6A"/>
    <w:rsid w:val="00C47A00"/>
    <w:rsid w:val="00C535EF"/>
    <w:rsid w:val="00C5363C"/>
    <w:rsid w:val="00C60314"/>
    <w:rsid w:val="00C9016F"/>
    <w:rsid w:val="00C923C9"/>
    <w:rsid w:val="00C97049"/>
    <w:rsid w:val="00CA02A8"/>
    <w:rsid w:val="00CB0CF0"/>
    <w:rsid w:val="00CD3958"/>
    <w:rsid w:val="00CD7184"/>
    <w:rsid w:val="00CD7636"/>
    <w:rsid w:val="00CE24BF"/>
    <w:rsid w:val="00D0127D"/>
    <w:rsid w:val="00D151D6"/>
    <w:rsid w:val="00D15DCD"/>
    <w:rsid w:val="00D24DE5"/>
    <w:rsid w:val="00D354A4"/>
    <w:rsid w:val="00D44B2F"/>
    <w:rsid w:val="00D46809"/>
    <w:rsid w:val="00D63982"/>
    <w:rsid w:val="00D65F75"/>
    <w:rsid w:val="00D83C48"/>
    <w:rsid w:val="00DC12F0"/>
    <w:rsid w:val="00DE1AA9"/>
    <w:rsid w:val="00DE4CD2"/>
    <w:rsid w:val="00DE5A65"/>
    <w:rsid w:val="00DF0365"/>
    <w:rsid w:val="00E2397A"/>
    <w:rsid w:val="00E303C6"/>
    <w:rsid w:val="00E4668B"/>
    <w:rsid w:val="00E52614"/>
    <w:rsid w:val="00E56970"/>
    <w:rsid w:val="00E623F8"/>
    <w:rsid w:val="00E72F61"/>
    <w:rsid w:val="00E7602B"/>
    <w:rsid w:val="00E801A7"/>
    <w:rsid w:val="00EA5F3E"/>
    <w:rsid w:val="00EB1CA3"/>
    <w:rsid w:val="00EB2B31"/>
    <w:rsid w:val="00EC552D"/>
    <w:rsid w:val="00ED0A01"/>
    <w:rsid w:val="00EF0D47"/>
    <w:rsid w:val="00EF3F15"/>
    <w:rsid w:val="00F010B5"/>
    <w:rsid w:val="00F46DFC"/>
    <w:rsid w:val="00F60FD4"/>
    <w:rsid w:val="00F661EC"/>
    <w:rsid w:val="00F76120"/>
    <w:rsid w:val="00F813C8"/>
    <w:rsid w:val="00F85CFA"/>
    <w:rsid w:val="00F87500"/>
    <w:rsid w:val="00FA0251"/>
    <w:rsid w:val="00FC08F0"/>
    <w:rsid w:val="00FD0F8C"/>
    <w:rsid w:val="00FD5FDD"/>
    <w:rsid w:val="00FE56B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0127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AB148B"/>
    <w:pPr>
      <w:ind w:left="720"/>
      <w:contextualSpacing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2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ps">
    <w:name w:val="hps"/>
    <w:basedOn w:val="Domylnaczcionkaakapitu"/>
    <w:rsid w:val="00316B35"/>
  </w:style>
  <w:style w:type="character" w:customStyle="1" w:styleId="shorttext">
    <w:name w:val="short_text"/>
    <w:basedOn w:val="Domylnaczcionkaakapitu"/>
    <w:rsid w:val="00FC08F0"/>
  </w:style>
  <w:style w:type="character" w:styleId="Hipercze">
    <w:name w:val="Hyperlink"/>
    <w:rsid w:val="00FC08F0"/>
    <w:rPr>
      <w:color w:val="0000FF"/>
      <w:u w:val="single"/>
    </w:rPr>
  </w:style>
  <w:style w:type="paragraph" w:customStyle="1" w:styleId="Default">
    <w:name w:val="Default"/>
    <w:rsid w:val="00A503B0"/>
    <w:pPr>
      <w:autoSpaceDE w:val="0"/>
      <w:autoSpaceDN w:val="0"/>
      <w:adjustRightInd w:val="0"/>
    </w:pPr>
    <w:rPr>
      <w:rFonts w:ascii="Adobe Garamond Pro" w:eastAsia="Times New Roman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0127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AB148B"/>
    <w:pPr>
      <w:ind w:left="720"/>
      <w:contextualSpacing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27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ps">
    <w:name w:val="hps"/>
    <w:basedOn w:val="Domylnaczcionkaakapitu"/>
    <w:rsid w:val="00316B35"/>
  </w:style>
  <w:style w:type="character" w:customStyle="1" w:styleId="shorttext">
    <w:name w:val="short_text"/>
    <w:basedOn w:val="Domylnaczcionkaakapitu"/>
    <w:rsid w:val="00FC08F0"/>
  </w:style>
  <w:style w:type="character" w:styleId="Hipercze">
    <w:name w:val="Hyperlink"/>
    <w:rsid w:val="00FC08F0"/>
    <w:rPr>
      <w:color w:val="0000FF"/>
      <w:u w:val="single"/>
    </w:rPr>
  </w:style>
  <w:style w:type="paragraph" w:customStyle="1" w:styleId="Default">
    <w:name w:val="Default"/>
    <w:rsid w:val="00A503B0"/>
    <w:pPr>
      <w:autoSpaceDE w:val="0"/>
      <w:autoSpaceDN w:val="0"/>
      <w:adjustRightInd w:val="0"/>
    </w:pPr>
    <w:rPr>
      <w:rFonts w:ascii="Adobe Garamond Pro" w:eastAsia="Times New Roman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 Czajczynska</cp:lastModifiedBy>
  <cp:revision>9</cp:revision>
  <cp:lastPrinted>2016-03-18T08:33:00Z</cp:lastPrinted>
  <dcterms:created xsi:type="dcterms:W3CDTF">2018-06-20T05:05:00Z</dcterms:created>
  <dcterms:modified xsi:type="dcterms:W3CDTF">2018-06-27T05:19:00Z</dcterms:modified>
</cp:coreProperties>
</file>